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64741" w14:textId="641EBE79" w:rsidR="00FF2A75" w:rsidRPr="009A0E2C" w:rsidRDefault="002F2A72" w:rsidP="00CB3AD1">
      <w:pPr>
        <w:pStyle w:val="Heading1"/>
        <w:rPr>
          <w:color w:val="000000"/>
          <w:u w:val="single"/>
        </w:rPr>
      </w:pPr>
      <w:bookmarkStart w:id="0" w:name="_Toc472841086"/>
      <w:bookmarkStart w:id="1" w:name="_Toc59932903"/>
      <w:bookmarkStart w:id="2" w:name="_Toc277681643"/>
      <w:bookmarkStart w:id="3" w:name="_Toc535417396"/>
      <w:r>
        <w:t>APPENDIX</w:t>
      </w:r>
      <w:r w:rsidRPr="009A0E2C">
        <w:t xml:space="preserve"> </w:t>
      </w:r>
      <w:r w:rsidR="00FF2A75" w:rsidRPr="009A0E2C">
        <w:t>A:  Regulated Contaminants</w:t>
      </w:r>
      <w:bookmarkEnd w:id="0"/>
      <w:r w:rsidR="00FF2A75" w:rsidRPr="009A0E2C">
        <w:t xml:space="preserve"> with Primary </w:t>
      </w:r>
      <w:bookmarkEnd w:id="1"/>
      <w:bookmarkEnd w:id="2"/>
      <w:bookmarkEnd w:id="3"/>
      <w:r w:rsidR="005E1E0E" w:rsidRPr="009A0E2C">
        <w:t>Drinking Water Standards</w:t>
      </w:r>
    </w:p>
    <w:tbl>
      <w:tblPr>
        <w:tblW w:w="14400" w:type="dxa"/>
        <w:tblInd w:w="-90" w:type="dxa"/>
        <w:tblLayout w:type="fixed"/>
        <w:tblLook w:val="0000" w:firstRow="0" w:lastRow="0" w:firstColumn="0" w:lastColumn="0" w:noHBand="0" w:noVBand="0"/>
      </w:tblPr>
      <w:tblGrid>
        <w:gridCol w:w="4770"/>
        <w:gridCol w:w="4770"/>
        <w:gridCol w:w="4860"/>
      </w:tblGrid>
      <w:tr w:rsidR="00FF2A75" w:rsidRPr="009A0E2C" w14:paraId="416CE03C" w14:textId="77777777" w:rsidTr="001E6EE7">
        <w:tc>
          <w:tcPr>
            <w:tcW w:w="4770" w:type="dxa"/>
          </w:tcPr>
          <w:p w14:paraId="23F87749" w14:textId="77777777" w:rsidR="00FF2A75" w:rsidRPr="009A0E2C" w:rsidRDefault="00FF2A75" w:rsidP="00941B84">
            <w:pPr>
              <w:spacing w:after="0"/>
              <w:rPr>
                <w:color w:val="000000"/>
                <w:sz w:val="20"/>
              </w:rPr>
            </w:pPr>
            <w:r w:rsidRPr="009A0E2C">
              <w:rPr>
                <w:color w:val="000000"/>
                <w:sz w:val="20"/>
                <w:u w:val="single"/>
              </w:rPr>
              <w:t>Key</w:t>
            </w:r>
          </w:p>
        </w:tc>
        <w:tc>
          <w:tcPr>
            <w:tcW w:w="4770" w:type="dxa"/>
          </w:tcPr>
          <w:p w14:paraId="0E04E9DD" w14:textId="77777777" w:rsidR="00FF2A75" w:rsidRPr="009A0E2C" w:rsidRDefault="00FF2A75" w:rsidP="00941B84">
            <w:pPr>
              <w:spacing w:after="0"/>
              <w:rPr>
                <w:b/>
                <w:color w:val="000000"/>
                <w:sz w:val="20"/>
              </w:rPr>
            </w:pPr>
          </w:p>
        </w:tc>
        <w:tc>
          <w:tcPr>
            <w:tcW w:w="4860" w:type="dxa"/>
          </w:tcPr>
          <w:p w14:paraId="6D8C7B8E" w14:textId="77777777" w:rsidR="00FF2A75" w:rsidRPr="009A0E2C" w:rsidRDefault="00FF2A75" w:rsidP="00941B84">
            <w:pPr>
              <w:spacing w:after="0"/>
              <w:rPr>
                <w:color w:val="000000"/>
                <w:sz w:val="20"/>
                <w:u w:val="single"/>
              </w:rPr>
            </w:pPr>
          </w:p>
        </w:tc>
      </w:tr>
      <w:tr w:rsidR="00C77840" w:rsidRPr="009A0E2C" w14:paraId="4B5075F3" w14:textId="77777777" w:rsidTr="001E6EE7">
        <w:tc>
          <w:tcPr>
            <w:tcW w:w="4770" w:type="dxa"/>
          </w:tcPr>
          <w:p w14:paraId="08E33C23" w14:textId="77777777" w:rsidR="00C77840" w:rsidRPr="009A0E2C" w:rsidRDefault="00C77840" w:rsidP="00941B84">
            <w:pPr>
              <w:spacing w:after="0"/>
              <w:rPr>
                <w:color w:val="000000"/>
                <w:sz w:val="20"/>
              </w:rPr>
            </w:pPr>
            <w:r w:rsidRPr="009A0E2C">
              <w:rPr>
                <w:color w:val="000000"/>
                <w:sz w:val="20"/>
              </w:rPr>
              <w:t>AL = Regulatory Action Level</w:t>
            </w:r>
          </w:p>
        </w:tc>
        <w:tc>
          <w:tcPr>
            <w:tcW w:w="4770" w:type="dxa"/>
          </w:tcPr>
          <w:p w14:paraId="1086B221" w14:textId="77777777" w:rsidR="00C77840" w:rsidRPr="009A0E2C" w:rsidRDefault="00C77840" w:rsidP="00941B84">
            <w:pPr>
              <w:spacing w:after="0"/>
              <w:rPr>
                <w:color w:val="000000"/>
                <w:sz w:val="20"/>
              </w:rPr>
            </w:pPr>
            <w:r w:rsidRPr="009A0E2C">
              <w:rPr>
                <w:color w:val="000000"/>
                <w:sz w:val="20"/>
              </w:rPr>
              <w:t>MFL = million fibers per liter</w:t>
            </w:r>
          </w:p>
        </w:tc>
        <w:tc>
          <w:tcPr>
            <w:tcW w:w="4860" w:type="dxa"/>
          </w:tcPr>
          <w:p w14:paraId="1A6C644C" w14:textId="77777777" w:rsidR="00C77840" w:rsidRPr="009A0E2C" w:rsidRDefault="00C77840" w:rsidP="00941B84">
            <w:pPr>
              <w:spacing w:after="0"/>
              <w:rPr>
                <w:color w:val="000000"/>
                <w:sz w:val="20"/>
              </w:rPr>
            </w:pPr>
            <w:r w:rsidRPr="009A0E2C">
              <w:rPr>
                <w:color w:val="000000"/>
                <w:sz w:val="20"/>
              </w:rPr>
              <w:t>ppm = parts per million, or milligrams per liter (mg/L)</w:t>
            </w:r>
          </w:p>
        </w:tc>
      </w:tr>
      <w:tr w:rsidR="00A46BF7" w:rsidRPr="009A0E2C" w14:paraId="36EB922A" w14:textId="77777777" w:rsidTr="001E6EE7">
        <w:tc>
          <w:tcPr>
            <w:tcW w:w="4770" w:type="dxa"/>
          </w:tcPr>
          <w:p w14:paraId="68C9C9E9" w14:textId="77777777" w:rsidR="00A46BF7" w:rsidRPr="009A0E2C" w:rsidRDefault="00A46BF7" w:rsidP="00941B84">
            <w:pPr>
              <w:spacing w:after="0"/>
              <w:rPr>
                <w:color w:val="000000"/>
                <w:sz w:val="20"/>
              </w:rPr>
            </w:pPr>
            <w:r w:rsidRPr="009A0E2C">
              <w:rPr>
                <w:color w:val="000000"/>
                <w:sz w:val="20"/>
              </w:rPr>
              <w:t>MCL = Maximum Contaminant Level</w:t>
            </w:r>
          </w:p>
        </w:tc>
        <w:tc>
          <w:tcPr>
            <w:tcW w:w="4770" w:type="dxa"/>
          </w:tcPr>
          <w:p w14:paraId="2053D94C" w14:textId="77777777" w:rsidR="00A46BF7" w:rsidRPr="009A0E2C" w:rsidRDefault="00A46BF7" w:rsidP="0062398C">
            <w:pPr>
              <w:spacing w:after="0"/>
              <w:rPr>
                <w:color w:val="000000"/>
                <w:sz w:val="20"/>
              </w:rPr>
            </w:pPr>
            <w:r w:rsidRPr="009A0E2C">
              <w:rPr>
                <w:color w:val="000000"/>
                <w:sz w:val="20"/>
              </w:rPr>
              <w:t>NTU = Nephelometric Turbidity Units</w:t>
            </w:r>
          </w:p>
        </w:tc>
        <w:tc>
          <w:tcPr>
            <w:tcW w:w="4860" w:type="dxa"/>
          </w:tcPr>
          <w:p w14:paraId="4BC3F06E" w14:textId="77777777" w:rsidR="00A46BF7" w:rsidRPr="009A0E2C" w:rsidRDefault="00A46BF7" w:rsidP="00941B84">
            <w:pPr>
              <w:spacing w:after="0"/>
              <w:rPr>
                <w:color w:val="000000"/>
                <w:sz w:val="20"/>
              </w:rPr>
            </w:pPr>
            <w:r w:rsidRPr="009A0E2C">
              <w:rPr>
                <w:color w:val="000000"/>
                <w:sz w:val="20"/>
              </w:rPr>
              <w:t>ppb = parts per billion, or micrograms per liter (µg/L)</w:t>
            </w:r>
          </w:p>
        </w:tc>
      </w:tr>
      <w:tr w:rsidR="00A46BF7" w:rsidRPr="009A0E2C" w14:paraId="573CD5F2" w14:textId="77777777" w:rsidTr="001E6EE7">
        <w:tc>
          <w:tcPr>
            <w:tcW w:w="4770" w:type="dxa"/>
          </w:tcPr>
          <w:p w14:paraId="065325CF" w14:textId="77777777" w:rsidR="00A46BF7" w:rsidRPr="009A0E2C" w:rsidRDefault="00A46BF7" w:rsidP="00941B84">
            <w:pPr>
              <w:spacing w:after="0"/>
              <w:rPr>
                <w:color w:val="000000"/>
                <w:sz w:val="20"/>
              </w:rPr>
            </w:pPr>
            <w:r w:rsidRPr="009A0E2C">
              <w:rPr>
                <w:color w:val="000000"/>
                <w:sz w:val="20"/>
              </w:rPr>
              <w:t>MCLG = Maximum Contaminant Level Goal</w:t>
            </w:r>
          </w:p>
        </w:tc>
        <w:tc>
          <w:tcPr>
            <w:tcW w:w="4770" w:type="dxa"/>
          </w:tcPr>
          <w:p w14:paraId="3EDE33CA" w14:textId="3F3B442A" w:rsidR="00A46BF7" w:rsidRPr="009A0E2C" w:rsidRDefault="00E57E46" w:rsidP="00941B84">
            <w:pPr>
              <w:spacing w:after="0"/>
              <w:rPr>
                <w:color w:val="000000"/>
                <w:sz w:val="20"/>
              </w:rPr>
            </w:pPr>
            <w:r w:rsidRPr="009A0E2C">
              <w:rPr>
                <w:color w:val="000000"/>
                <w:sz w:val="20"/>
              </w:rPr>
              <w:t>N/A = not applicable</w:t>
            </w:r>
          </w:p>
        </w:tc>
        <w:tc>
          <w:tcPr>
            <w:tcW w:w="4860" w:type="dxa"/>
          </w:tcPr>
          <w:p w14:paraId="6D75B20F" w14:textId="21043685" w:rsidR="00A46BF7" w:rsidRPr="009A0E2C" w:rsidRDefault="00A46BF7" w:rsidP="00941B84">
            <w:pPr>
              <w:spacing w:after="0"/>
              <w:rPr>
                <w:color w:val="000000"/>
                <w:sz w:val="20"/>
              </w:rPr>
            </w:pPr>
            <w:r w:rsidRPr="009A0E2C">
              <w:rPr>
                <w:color w:val="000000"/>
                <w:sz w:val="20"/>
              </w:rPr>
              <w:t xml:space="preserve">ppt = parts per trillion, or nanograms per liter </w:t>
            </w:r>
            <w:r w:rsidR="001E6EE7" w:rsidRPr="009A0E2C">
              <w:rPr>
                <w:color w:val="000000"/>
                <w:sz w:val="20"/>
              </w:rPr>
              <w:t>(ng/L)</w:t>
            </w:r>
          </w:p>
        </w:tc>
      </w:tr>
      <w:tr w:rsidR="00A46BF7" w:rsidRPr="009A0E2C" w14:paraId="3C33FEFE" w14:textId="77777777" w:rsidTr="001E6EE7">
        <w:tc>
          <w:tcPr>
            <w:tcW w:w="4770" w:type="dxa"/>
          </w:tcPr>
          <w:p w14:paraId="53E87F5A" w14:textId="77777777" w:rsidR="00A46BF7" w:rsidRPr="009A0E2C" w:rsidRDefault="00A46BF7" w:rsidP="00941B84">
            <w:pPr>
              <w:spacing w:after="0"/>
              <w:rPr>
                <w:color w:val="000000"/>
                <w:sz w:val="20"/>
              </w:rPr>
            </w:pPr>
            <w:r w:rsidRPr="009A0E2C">
              <w:rPr>
                <w:color w:val="000000"/>
                <w:sz w:val="20"/>
              </w:rPr>
              <w:t xml:space="preserve">MRDL = </w:t>
            </w:r>
            <w:r w:rsidRPr="009A0E2C">
              <w:rPr>
                <w:bCs/>
                <w:color w:val="000000"/>
                <w:sz w:val="20"/>
              </w:rPr>
              <w:t xml:space="preserve">Maximum Residual Disinfectant Level </w:t>
            </w:r>
          </w:p>
        </w:tc>
        <w:tc>
          <w:tcPr>
            <w:tcW w:w="4770" w:type="dxa"/>
          </w:tcPr>
          <w:p w14:paraId="196A82C1" w14:textId="49F79D6B" w:rsidR="00A46BF7" w:rsidRPr="009A0E2C" w:rsidRDefault="00E57E46" w:rsidP="0062398C">
            <w:pPr>
              <w:spacing w:after="0"/>
              <w:rPr>
                <w:color w:val="000000"/>
                <w:sz w:val="20"/>
              </w:rPr>
            </w:pPr>
            <w:proofErr w:type="spellStart"/>
            <w:r w:rsidRPr="009A0E2C">
              <w:rPr>
                <w:color w:val="000000"/>
                <w:sz w:val="20"/>
              </w:rPr>
              <w:t>pCi</w:t>
            </w:r>
            <w:proofErr w:type="spellEnd"/>
            <w:r w:rsidRPr="009A0E2C">
              <w:rPr>
                <w:color w:val="000000"/>
                <w:sz w:val="20"/>
              </w:rPr>
              <w:t>/L = picocuries per liter (a measure of radioactivity)</w:t>
            </w:r>
          </w:p>
        </w:tc>
        <w:tc>
          <w:tcPr>
            <w:tcW w:w="4860" w:type="dxa"/>
          </w:tcPr>
          <w:p w14:paraId="2626DE89" w14:textId="22458E59" w:rsidR="00A46BF7" w:rsidRPr="009A0E2C" w:rsidRDefault="00A46BF7" w:rsidP="00941B84">
            <w:pPr>
              <w:spacing w:after="0"/>
              <w:rPr>
                <w:color w:val="000000"/>
                <w:sz w:val="20"/>
              </w:rPr>
            </w:pPr>
            <w:proofErr w:type="spellStart"/>
            <w:r w:rsidRPr="009A0E2C">
              <w:rPr>
                <w:color w:val="000000"/>
                <w:sz w:val="20"/>
              </w:rPr>
              <w:t>ppq</w:t>
            </w:r>
            <w:proofErr w:type="spellEnd"/>
            <w:r w:rsidRPr="009A0E2C">
              <w:rPr>
                <w:color w:val="000000"/>
                <w:sz w:val="20"/>
              </w:rPr>
              <w:t xml:space="preserve"> = parts per quadrillion, or picograms per liter </w:t>
            </w:r>
            <w:r w:rsidR="001E6EE7" w:rsidRPr="009A0E2C">
              <w:rPr>
                <w:color w:val="000000"/>
                <w:sz w:val="20"/>
              </w:rPr>
              <w:t>(</w:t>
            </w:r>
            <w:proofErr w:type="spellStart"/>
            <w:r w:rsidR="001E6EE7" w:rsidRPr="009A0E2C">
              <w:rPr>
                <w:color w:val="000000"/>
                <w:sz w:val="20"/>
              </w:rPr>
              <w:t>pg</w:t>
            </w:r>
            <w:proofErr w:type="spellEnd"/>
            <w:r w:rsidR="001E6EE7" w:rsidRPr="009A0E2C">
              <w:rPr>
                <w:color w:val="000000"/>
                <w:sz w:val="20"/>
              </w:rPr>
              <w:t>/L)</w:t>
            </w:r>
          </w:p>
        </w:tc>
      </w:tr>
      <w:tr w:rsidR="00E57E46" w:rsidRPr="00453666" w14:paraId="1D1D89A0" w14:textId="77777777" w:rsidTr="001E6EE7">
        <w:tc>
          <w:tcPr>
            <w:tcW w:w="4770" w:type="dxa"/>
          </w:tcPr>
          <w:p w14:paraId="31CA2C38" w14:textId="77777777" w:rsidR="00E57E46" w:rsidRPr="009A0E2C" w:rsidRDefault="00E57E46" w:rsidP="00941B84">
            <w:pPr>
              <w:spacing w:after="0"/>
              <w:rPr>
                <w:color w:val="000000"/>
                <w:sz w:val="20"/>
              </w:rPr>
            </w:pPr>
            <w:r w:rsidRPr="009A0E2C">
              <w:rPr>
                <w:color w:val="000000"/>
                <w:sz w:val="20"/>
              </w:rPr>
              <w:t xml:space="preserve">MRDLG </w:t>
            </w:r>
            <w:r w:rsidRPr="009A0E2C">
              <w:rPr>
                <w:bCs/>
                <w:color w:val="000000"/>
                <w:sz w:val="20"/>
              </w:rPr>
              <w:t>= Maximum Residual Disinfectant Level Goal</w:t>
            </w:r>
          </w:p>
        </w:tc>
        <w:tc>
          <w:tcPr>
            <w:tcW w:w="4770" w:type="dxa"/>
            <w:vMerge w:val="restart"/>
          </w:tcPr>
          <w:p w14:paraId="340F20EF" w14:textId="0EF42098" w:rsidR="00E57E46" w:rsidRPr="0095720F" w:rsidRDefault="00E57E46" w:rsidP="00E57E46">
            <w:pPr>
              <w:spacing w:after="0"/>
              <w:ind w:left="1068" w:hanging="1068"/>
              <w:rPr>
                <w:color w:val="000000"/>
                <w:sz w:val="20"/>
              </w:rPr>
            </w:pPr>
            <w:r w:rsidRPr="009A0E2C">
              <w:rPr>
                <w:color w:val="000000"/>
                <w:sz w:val="20"/>
              </w:rPr>
              <w:t>mrem/year = millirems per year (a measure of radiation absorbed by the body)</w:t>
            </w:r>
          </w:p>
        </w:tc>
        <w:tc>
          <w:tcPr>
            <w:tcW w:w="4860" w:type="dxa"/>
          </w:tcPr>
          <w:p w14:paraId="436F3A54" w14:textId="77777777" w:rsidR="00E57E46" w:rsidRPr="0095720F" w:rsidRDefault="00E57E46" w:rsidP="00941B84">
            <w:pPr>
              <w:spacing w:after="0"/>
              <w:rPr>
                <w:color w:val="000000"/>
                <w:sz w:val="20"/>
              </w:rPr>
            </w:pPr>
          </w:p>
        </w:tc>
      </w:tr>
      <w:tr w:rsidR="00E57E46" w:rsidRPr="00453666" w14:paraId="48AFF2C8" w14:textId="77777777" w:rsidTr="001E6EE7">
        <w:tc>
          <w:tcPr>
            <w:tcW w:w="4770" w:type="dxa"/>
          </w:tcPr>
          <w:p w14:paraId="11358230" w14:textId="77777777" w:rsidR="00E57E46" w:rsidRPr="0095720F" w:rsidRDefault="00E57E46" w:rsidP="00941B84">
            <w:pPr>
              <w:spacing w:after="0"/>
              <w:rPr>
                <w:color w:val="000000"/>
                <w:sz w:val="20"/>
              </w:rPr>
            </w:pPr>
            <w:r w:rsidRPr="0095720F">
              <w:rPr>
                <w:color w:val="000000"/>
                <w:sz w:val="20"/>
              </w:rPr>
              <w:t>PHG = Public Health Goal</w:t>
            </w:r>
          </w:p>
        </w:tc>
        <w:tc>
          <w:tcPr>
            <w:tcW w:w="4770" w:type="dxa"/>
            <w:vMerge/>
          </w:tcPr>
          <w:p w14:paraId="4CD034B8" w14:textId="67CEBCB4" w:rsidR="00E57E46" w:rsidRPr="0095720F" w:rsidRDefault="00E57E46" w:rsidP="00941B84">
            <w:pPr>
              <w:spacing w:after="0"/>
              <w:rPr>
                <w:color w:val="000000"/>
                <w:sz w:val="20"/>
              </w:rPr>
            </w:pPr>
          </w:p>
        </w:tc>
        <w:tc>
          <w:tcPr>
            <w:tcW w:w="4860" w:type="dxa"/>
          </w:tcPr>
          <w:p w14:paraId="6A83430B" w14:textId="77777777" w:rsidR="00E57E46" w:rsidRPr="0095720F" w:rsidRDefault="00E57E46" w:rsidP="00941B84">
            <w:pPr>
              <w:spacing w:after="0"/>
              <w:rPr>
                <w:color w:val="000000"/>
                <w:sz w:val="20"/>
              </w:rPr>
            </w:pPr>
          </w:p>
        </w:tc>
      </w:tr>
      <w:tr w:rsidR="00A46BF7" w:rsidRPr="00453666" w14:paraId="356C9A0C" w14:textId="77777777" w:rsidTr="001E6EE7">
        <w:tc>
          <w:tcPr>
            <w:tcW w:w="4770" w:type="dxa"/>
          </w:tcPr>
          <w:p w14:paraId="2101D12D" w14:textId="77777777" w:rsidR="00A46BF7" w:rsidRPr="0095720F" w:rsidRDefault="00A46BF7" w:rsidP="00941B84">
            <w:pPr>
              <w:spacing w:after="0"/>
              <w:rPr>
                <w:color w:val="000000"/>
                <w:sz w:val="20"/>
              </w:rPr>
            </w:pPr>
            <w:r w:rsidRPr="0095720F">
              <w:rPr>
                <w:color w:val="000000"/>
                <w:sz w:val="20"/>
              </w:rPr>
              <w:t>TT = Treatment Technique</w:t>
            </w:r>
          </w:p>
        </w:tc>
        <w:tc>
          <w:tcPr>
            <w:tcW w:w="4770" w:type="dxa"/>
          </w:tcPr>
          <w:p w14:paraId="5DC2821D" w14:textId="6BA2F21F" w:rsidR="00A46BF7" w:rsidRPr="0095720F" w:rsidRDefault="00A46BF7" w:rsidP="00941B84">
            <w:pPr>
              <w:spacing w:after="0"/>
              <w:rPr>
                <w:color w:val="000000"/>
                <w:sz w:val="20"/>
              </w:rPr>
            </w:pPr>
          </w:p>
        </w:tc>
        <w:tc>
          <w:tcPr>
            <w:tcW w:w="4860" w:type="dxa"/>
          </w:tcPr>
          <w:p w14:paraId="0A06796A" w14:textId="77777777" w:rsidR="00A46BF7" w:rsidRPr="0095720F" w:rsidRDefault="00A46BF7" w:rsidP="0062398C">
            <w:pPr>
              <w:spacing w:after="0"/>
              <w:rPr>
                <w:color w:val="000000"/>
                <w:sz w:val="20"/>
              </w:rPr>
            </w:pPr>
          </w:p>
        </w:tc>
      </w:tr>
    </w:tbl>
    <w:p w14:paraId="40D3988A" w14:textId="294CF650" w:rsidR="00EF6065" w:rsidRDefault="00EF6065" w:rsidP="00EF6065">
      <w:pPr>
        <w:spacing w:after="0"/>
        <w:rPr>
          <w:color w:val="000000"/>
        </w:rPr>
      </w:pPr>
    </w:p>
    <w:p w14:paraId="08921DAD" w14:textId="254CB70E" w:rsidR="00D27E2F" w:rsidRPr="00D27E2F" w:rsidRDefault="00D27E2F" w:rsidP="00124272">
      <w:pPr>
        <w:spacing w:after="120"/>
        <w:rPr>
          <w:b/>
          <w:color w:val="0000FF"/>
          <w:sz w:val="28"/>
        </w:rPr>
      </w:pPr>
      <w:r w:rsidRPr="00D27E2F">
        <w:rPr>
          <w:b/>
          <w:color w:val="0000FF"/>
          <w:sz w:val="28"/>
        </w:rPr>
        <w:t>Microbiological Contaminants</w:t>
      </w:r>
    </w:p>
    <w:tbl>
      <w:tblPr>
        <w:tblW w:w="14400" w:type="dxa"/>
        <w:tblInd w:w="-5" w:type="dxa"/>
        <w:tblLayout w:type="fixed"/>
        <w:tblCellMar>
          <w:left w:w="43" w:type="dxa"/>
          <w:right w:w="43" w:type="dxa"/>
        </w:tblCellMar>
        <w:tblLook w:val="0000" w:firstRow="0" w:lastRow="0" w:firstColumn="0" w:lastColumn="0" w:noHBand="0" w:noVBand="0"/>
      </w:tblPr>
      <w:tblGrid>
        <w:gridCol w:w="2840"/>
        <w:gridCol w:w="1064"/>
        <w:gridCol w:w="1064"/>
        <w:gridCol w:w="976"/>
        <w:gridCol w:w="887"/>
        <w:gridCol w:w="1629"/>
        <w:gridCol w:w="5940"/>
      </w:tblGrid>
      <w:tr w:rsidR="00EF6065" w:rsidRPr="00453666" w14:paraId="65ECDF80" w14:textId="77777777" w:rsidTr="008232E0">
        <w:trPr>
          <w:tblHeader/>
        </w:trPr>
        <w:tc>
          <w:tcPr>
            <w:tcW w:w="2840" w:type="dxa"/>
            <w:tcBorders>
              <w:top w:val="single" w:sz="4" w:space="0" w:color="auto"/>
              <w:left w:val="single" w:sz="4" w:space="0" w:color="auto"/>
              <w:bottom w:val="single" w:sz="4" w:space="0" w:color="auto"/>
              <w:right w:val="single" w:sz="4" w:space="0" w:color="auto"/>
            </w:tcBorders>
            <w:vAlign w:val="center"/>
          </w:tcPr>
          <w:p w14:paraId="108FC48C" w14:textId="77777777" w:rsidR="00EF6065" w:rsidRPr="00453666" w:rsidRDefault="00EF6065" w:rsidP="008232E0">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7673DD3D" w14:textId="163C29EC" w:rsidR="00EF6065" w:rsidRPr="00453666" w:rsidRDefault="00EF6065" w:rsidP="008232E0">
            <w:pPr>
              <w:spacing w:after="0"/>
              <w:jc w:val="center"/>
              <w:rPr>
                <w:b/>
                <w:bCs/>
                <w:color w:val="000000"/>
                <w:sz w:val="20"/>
              </w:rPr>
            </w:pPr>
            <w:r w:rsidRPr="00453666">
              <w:rPr>
                <w:b/>
                <w:bCs/>
                <w:color w:val="000000"/>
                <w:sz w:val="20"/>
              </w:rPr>
              <w:t>Traditional MCL</w:t>
            </w:r>
          </w:p>
        </w:tc>
        <w:tc>
          <w:tcPr>
            <w:tcW w:w="1064" w:type="dxa"/>
            <w:tcBorders>
              <w:top w:val="single" w:sz="4" w:space="0" w:color="auto"/>
              <w:left w:val="single" w:sz="4" w:space="0" w:color="auto"/>
              <w:bottom w:val="single" w:sz="4" w:space="0" w:color="auto"/>
              <w:right w:val="single" w:sz="4" w:space="0" w:color="auto"/>
            </w:tcBorders>
            <w:vAlign w:val="center"/>
          </w:tcPr>
          <w:p w14:paraId="55FB57B5" w14:textId="77777777" w:rsidR="00EF6065" w:rsidRPr="00453666" w:rsidRDefault="00EF6065" w:rsidP="008232E0">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26609FFC" w14:textId="77777777" w:rsidR="00EF6065" w:rsidRPr="00453666" w:rsidRDefault="00EF6065" w:rsidP="008232E0">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63E6493B" w14:textId="77777777" w:rsidR="00EF6065" w:rsidRPr="00453666" w:rsidRDefault="00EF6065" w:rsidP="008232E0">
            <w:pPr>
              <w:spacing w:after="0"/>
              <w:jc w:val="center"/>
              <w:rPr>
                <w:b/>
                <w:bCs/>
                <w:color w:val="000000"/>
                <w:sz w:val="20"/>
              </w:rPr>
            </w:pPr>
            <w:r w:rsidRPr="00453666">
              <w:rPr>
                <w:b/>
                <w:bCs/>
                <w:color w:val="000000"/>
                <w:sz w:val="20"/>
              </w:rPr>
              <w:t>PHG</w:t>
            </w:r>
          </w:p>
          <w:p w14:paraId="14944F9A" w14:textId="77777777" w:rsidR="00EF6065" w:rsidRPr="00453666" w:rsidRDefault="00EF6065" w:rsidP="008232E0">
            <w:pPr>
              <w:spacing w:after="0"/>
              <w:jc w:val="center"/>
              <w:rPr>
                <w:b/>
                <w:bCs/>
                <w:color w:val="000000"/>
                <w:sz w:val="20"/>
              </w:rPr>
            </w:pPr>
            <w:r w:rsidRPr="00453666">
              <w:rPr>
                <w:b/>
                <w:bCs/>
                <w:color w:val="000000"/>
                <w:sz w:val="20"/>
              </w:rPr>
              <w:t>(MCLG) in CCR units</w:t>
            </w:r>
          </w:p>
        </w:tc>
        <w:tc>
          <w:tcPr>
            <w:tcW w:w="1629" w:type="dxa"/>
            <w:tcBorders>
              <w:top w:val="single" w:sz="4" w:space="0" w:color="auto"/>
              <w:left w:val="single" w:sz="4" w:space="0" w:color="auto"/>
              <w:bottom w:val="single" w:sz="4" w:space="0" w:color="auto"/>
              <w:right w:val="single" w:sz="4" w:space="0" w:color="auto"/>
            </w:tcBorders>
            <w:vAlign w:val="center"/>
          </w:tcPr>
          <w:p w14:paraId="18BE8164" w14:textId="05A2B67D" w:rsidR="00EF6065" w:rsidRPr="00453666" w:rsidRDefault="00EF6065" w:rsidP="008232E0">
            <w:pPr>
              <w:spacing w:after="0"/>
              <w:jc w:val="center"/>
              <w:rPr>
                <w:b/>
                <w:bCs/>
                <w:color w:val="000000"/>
                <w:sz w:val="20"/>
              </w:rPr>
            </w:pPr>
            <w:r w:rsidRPr="00453666">
              <w:rPr>
                <w:b/>
                <w:bCs/>
                <w:color w:val="000000"/>
                <w:sz w:val="20"/>
              </w:rPr>
              <w:t xml:space="preserve">Major Sources </w:t>
            </w:r>
            <w:r w:rsidR="009C6B33">
              <w:rPr>
                <w:b/>
                <w:bCs/>
                <w:color w:val="000000"/>
                <w:sz w:val="20"/>
              </w:rPr>
              <w:t xml:space="preserve">of Contamination </w:t>
            </w:r>
          </w:p>
        </w:tc>
        <w:tc>
          <w:tcPr>
            <w:tcW w:w="5940" w:type="dxa"/>
            <w:tcBorders>
              <w:top w:val="single" w:sz="4" w:space="0" w:color="auto"/>
              <w:left w:val="single" w:sz="4" w:space="0" w:color="auto"/>
              <w:bottom w:val="single" w:sz="4" w:space="0" w:color="auto"/>
              <w:right w:val="single" w:sz="4" w:space="0" w:color="auto"/>
            </w:tcBorders>
            <w:vAlign w:val="center"/>
          </w:tcPr>
          <w:p w14:paraId="5F76A6E1" w14:textId="77777777" w:rsidR="00EF6065" w:rsidRPr="00453666" w:rsidRDefault="00EF6065" w:rsidP="008232E0">
            <w:pPr>
              <w:spacing w:after="0"/>
              <w:jc w:val="center"/>
              <w:rPr>
                <w:b/>
                <w:bCs/>
                <w:color w:val="000000"/>
                <w:sz w:val="20"/>
              </w:rPr>
            </w:pPr>
            <w:r w:rsidRPr="00453666">
              <w:rPr>
                <w:b/>
                <w:bCs/>
                <w:color w:val="000000"/>
                <w:sz w:val="20"/>
              </w:rPr>
              <w:t>Health Effects Language</w:t>
            </w:r>
          </w:p>
        </w:tc>
      </w:tr>
      <w:tr w:rsidR="00EF6065" w:rsidRPr="00453666" w14:paraId="674668D3" w14:textId="77777777" w:rsidTr="00675BE4">
        <w:trPr>
          <w:cantSplit/>
        </w:trPr>
        <w:tc>
          <w:tcPr>
            <w:tcW w:w="2840" w:type="dxa"/>
            <w:tcBorders>
              <w:top w:val="single" w:sz="4" w:space="0" w:color="auto"/>
              <w:left w:val="single" w:sz="4" w:space="0" w:color="auto"/>
              <w:bottom w:val="single" w:sz="4" w:space="0" w:color="auto"/>
            </w:tcBorders>
            <w:vAlign w:val="center"/>
          </w:tcPr>
          <w:p w14:paraId="1628E94A" w14:textId="77777777" w:rsidR="00EF6065" w:rsidRPr="00957616" w:rsidRDefault="00EF6065" w:rsidP="007F45F2">
            <w:pPr>
              <w:spacing w:after="0"/>
              <w:jc w:val="left"/>
              <w:rPr>
                <w:b/>
                <w:bCs/>
                <w:color w:val="000000"/>
                <w:sz w:val="20"/>
              </w:rPr>
            </w:pPr>
            <w:r w:rsidRPr="00957616">
              <w:rPr>
                <w:sz w:val="20"/>
                <w:szCs w:val="22"/>
              </w:rPr>
              <w:t>Total Coliform Bacteria</w:t>
            </w:r>
            <w:r w:rsidRPr="00957616">
              <w:rPr>
                <w:sz w:val="20"/>
                <w:szCs w:val="22"/>
              </w:rPr>
              <w:br/>
              <w:t>(state Total Coliform Rule)</w:t>
            </w:r>
          </w:p>
        </w:tc>
        <w:tc>
          <w:tcPr>
            <w:tcW w:w="3104" w:type="dxa"/>
            <w:gridSpan w:val="3"/>
            <w:tcBorders>
              <w:top w:val="single" w:sz="4" w:space="0" w:color="auto"/>
              <w:bottom w:val="single" w:sz="4" w:space="0" w:color="auto"/>
            </w:tcBorders>
            <w:vAlign w:val="center"/>
          </w:tcPr>
          <w:p w14:paraId="744F2B88" w14:textId="14F0BD80" w:rsidR="00EF6065" w:rsidRPr="00FA60B9" w:rsidRDefault="00EF6065" w:rsidP="00FA60B9">
            <w:pPr>
              <w:spacing w:after="0"/>
              <w:jc w:val="left"/>
              <w:rPr>
                <w:sz w:val="20"/>
              </w:rPr>
            </w:pPr>
            <w:r w:rsidRPr="00261620">
              <w:rPr>
                <w:sz w:val="20"/>
                <w:szCs w:val="22"/>
              </w:rPr>
              <w:t>MCL:  Systems that collect ≥40</w:t>
            </w:r>
            <w:r w:rsidR="007F45F2" w:rsidRPr="00261620">
              <w:rPr>
                <w:sz w:val="20"/>
                <w:szCs w:val="22"/>
              </w:rPr>
              <w:t> </w:t>
            </w:r>
            <w:r w:rsidRPr="00261620">
              <w:rPr>
                <w:sz w:val="20"/>
                <w:szCs w:val="22"/>
              </w:rPr>
              <w:t xml:space="preserve">samples/month: 5.0% of monthly samples are positive; </w:t>
            </w:r>
            <w:r w:rsidR="007F45F2" w:rsidRPr="00261620">
              <w:rPr>
                <w:sz w:val="20"/>
                <w:szCs w:val="22"/>
              </w:rPr>
              <w:br/>
            </w:r>
            <w:r w:rsidRPr="00261620">
              <w:rPr>
                <w:sz w:val="20"/>
                <w:szCs w:val="22"/>
              </w:rPr>
              <w:t>Systems that collect &lt;40</w:t>
            </w:r>
            <w:r w:rsidR="007F45F2" w:rsidRPr="00261620">
              <w:rPr>
                <w:sz w:val="20"/>
                <w:szCs w:val="22"/>
              </w:rPr>
              <w:t> </w:t>
            </w:r>
            <w:r w:rsidRPr="00261620">
              <w:rPr>
                <w:sz w:val="20"/>
                <w:szCs w:val="22"/>
              </w:rPr>
              <w:t>samples/month:</w:t>
            </w:r>
            <w:r w:rsidRPr="00957616">
              <w:rPr>
                <w:sz w:val="20"/>
                <w:szCs w:val="22"/>
              </w:rPr>
              <w:t xml:space="preserve"> 1 positive monthly sample</w:t>
            </w:r>
          </w:p>
        </w:tc>
        <w:tc>
          <w:tcPr>
            <w:tcW w:w="887" w:type="dxa"/>
            <w:tcBorders>
              <w:top w:val="single" w:sz="4" w:space="0" w:color="auto"/>
              <w:bottom w:val="single" w:sz="4" w:space="0" w:color="auto"/>
            </w:tcBorders>
            <w:vAlign w:val="center"/>
          </w:tcPr>
          <w:p w14:paraId="7009751D" w14:textId="77777777" w:rsidR="00EF6065" w:rsidRPr="00957616" w:rsidRDefault="00EF6065" w:rsidP="007F45F2">
            <w:pPr>
              <w:spacing w:after="0"/>
              <w:jc w:val="left"/>
              <w:rPr>
                <w:sz w:val="20"/>
                <w:szCs w:val="22"/>
              </w:rPr>
            </w:pPr>
            <w:r w:rsidRPr="00957616">
              <w:rPr>
                <w:sz w:val="20"/>
                <w:szCs w:val="22"/>
              </w:rPr>
              <w:t>(0)</w:t>
            </w:r>
          </w:p>
        </w:tc>
        <w:tc>
          <w:tcPr>
            <w:tcW w:w="1629" w:type="dxa"/>
            <w:tcBorders>
              <w:top w:val="single" w:sz="4" w:space="0" w:color="auto"/>
              <w:bottom w:val="single" w:sz="4" w:space="0" w:color="auto"/>
            </w:tcBorders>
            <w:vAlign w:val="center"/>
          </w:tcPr>
          <w:p w14:paraId="35DED5D8" w14:textId="77777777" w:rsidR="00EF6065" w:rsidRPr="00957616" w:rsidRDefault="00EF6065" w:rsidP="007F45F2">
            <w:pPr>
              <w:spacing w:after="0"/>
              <w:jc w:val="left"/>
              <w:rPr>
                <w:sz w:val="20"/>
                <w:szCs w:val="22"/>
              </w:rPr>
            </w:pPr>
            <w:r w:rsidRPr="00957616">
              <w:rPr>
                <w:sz w:val="20"/>
                <w:szCs w:val="22"/>
              </w:rPr>
              <w:t>Naturally present in the environment</w:t>
            </w:r>
          </w:p>
        </w:tc>
        <w:tc>
          <w:tcPr>
            <w:tcW w:w="5940" w:type="dxa"/>
            <w:tcBorders>
              <w:top w:val="single" w:sz="4" w:space="0" w:color="auto"/>
              <w:bottom w:val="single" w:sz="4" w:space="0" w:color="auto"/>
              <w:right w:val="single" w:sz="4" w:space="0" w:color="auto"/>
            </w:tcBorders>
            <w:vAlign w:val="center"/>
          </w:tcPr>
          <w:p w14:paraId="40BE8022" w14:textId="77777777" w:rsidR="00EF6065" w:rsidRPr="00957616" w:rsidRDefault="00EF6065" w:rsidP="007F45F2">
            <w:pPr>
              <w:spacing w:after="0"/>
              <w:jc w:val="left"/>
              <w:rPr>
                <w:b/>
                <w:bCs/>
                <w:color w:val="000000"/>
                <w:sz w:val="20"/>
              </w:rPr>
            </w:pPr>
            <w:r w:rsidRPr="00957616">
              <w:rPr>
                <w:sz w:val="20"/>
                <w:szCs w:val="22"/>
              </w:rPr>
              <w:t>Coliforms are bacteria that are naturally present in the environment and are used as an indicator that other, potentially-harmful, bacteria may be present.  Coliforms were found in more samples than allowed and this was a warning of potential problems.</w:t>
            </w:r>
          </w:p>
        </w:tc>
      </w:tr>
      <w:tr w:rsidR="00EF6065" w:rsidRPr="00453666" w14:paraId="44CF2BBA" w14:textId="77777777" w:rsidTr="00675BE4">
        <w:trPr>
          <w:cantSplit/>
        </w:trPr>
        <w:tc>
          <w:tcPr>
            <w:tcW w:w="2840" w:type="dxa"/>
            <w:tcBorders>
              <w:top w:val="single" w:sz="4" w:space="0" w:color="auto"/>
              <w:left w:val="single" w:sz="4" w:space="0" w:color="auto"/>
              <w:bottom w:val="single" w:sz="4" w:space="0" w:color="auto"/>
            </w:tcBorders>
            <w:vAlign w:val="center"/>
          </w:tcPr>
          <w:p w14:paraId="133043A4" w14:textId="6DCD4663" w:rsidR="00EF6065" w:rsidRPr="00957616" w:rsidRDefault="00EF6065" w:rsidP="007F45F2">
            <w:pPr>
              <w:spacing w:after="0"/>
              <w:jc w:val="left"/>
              <w:rPr>
                <w:b/>
                <w:bCs/>
                <w:color w:val="000000"/>
                <w:sz w:val="20"/>
              </w:rPr>
            </w:pPr>
            <w:r w:rsidRPr="00957616">
              <w:rPr>
                <w:sz w:val="20"/>
                <w:szCs w:val="22"/>
              </w:rPr>
              <w:t xml:space="preserve">Fecal </w:t>
            </w:r>
            <w:r w:rsidR="00044FB0">
              <w:rPr>
                <w:sz w:val="20"/>
                <w:szCs w:val="22"/>
              </w:rPr>
              <w:t>C</w:t>
            </w:r>
            <w:r w:rsidRPr="00957616">
              <w:rPr>
                <w:sz w:val="20"/>
                <w:szCs w:val="22"/>
              </w:rPr>
              <w:t xml:space="preserve">oliform and </w:t>
            </w:r>
            <w:r w:rsidRPr="00957616">
              <w:rPr>
                <w:i/>
                <w:sz w:val="20"/>
                <w:szCs w:val="22"/>
              </w:rPr>
              <w:t>E. coli</w:t>
            </w:r>
            <w:r w:rsidRPr="00957616">
              <w:rPr>
                <w:sz w:val="20"/>
                <w:szCs w:val="22"/>
              </w:rPr>
              <w:br/>
              <w:t>(state Total Coliform Rule)</w:t>
            </w:r>
          </w:p>
        </w:tc>
        <w:tc>
          <w:tcPr>
            <w:tcW w:w="3104" w:type="dxa"/>
            <w:gridSpan w:val="3"/>
            <w:tcBorders>
              <w:top w:val="single" w:sz="4" w:space="0" w:color="auto"/>
              <w:bottom w:val="single" w:sz="4" w:space="0" w:color="auto"/>
            </w:tcBorders>
            <w:vAlign w:val="center"/>
          </w:tcPr>
          <w:p w14:paraId="234BC421" w14:textId="721F2E7F" w:rsidR="00EF6065" w:rsidRPr="00FA60B9" w:rsidRDefault="00EF6065" w:rsidP="00FA60B9">
            <w:pPr>
              <w:spacing w:after="0"/>
              <w:jc w:val="left"/>
              <w:rPr>
                <w:sz w:val="20"/>
              </w:rPr>
            </w:pPr>
            <w:r w:rsidRPr="00957616">
              <w:rPr>
                <w:sz w:val="20"/>
                <w:szCs w:val="22"/>
              </w:rPr>
              <w:t xml:space="preserve">MCL:  </w:t>
            </w:r>
            <w:r w:rsidR="00261620">
              <w:rPr>
                <w:sz w:val="20"/>
                <w:szCs w:val="22"/>
              </w:rPr>
              <w:t>A</w:t>
            </w:r>
            <w:r w:rsidRPr="00957616">
              <w:rPr>
                <w:sz w:val="20"/>
                <w:szCs w:val="22"/>
              </w:rPr>
              <w:t xml:space="preserve"> routine sample and a repeat sam</w:t>
            </w:r>
            <w:r w:rsidRPr="00957616">
              <w:rPr>
                <w:sz w:val="20"/>
                <w:szCs w:val="22"/>
              </w:rPr>
              <w:softHyphen/>
              <w:t xml:space="preserve">ple are total coliform positive, and one of these is also fecal coliform or </w:t>
            </w:r>
            <w:r w:rsidRPr="00957616">
              <w:rPr>
                <w:i/>
                <w:sz w:val="20"/>
                <w:szCs w:val="22"/>
              </w:rPr>
              <w:t>E. coli</w:t>
            </w:r>
            <w:r w:rsidRPr="00957616">
              <w:rPr>
                <w:sz w:val="20"/>
                <w:szCs w:val="22"/>
              </w:rPr>
              <w:t xml:space="preserve"> positive</w:t>
            </w:r>
          </w:p>
        </w:tc>
        <w:tc>
          <w:tcPr>
            <w:tcW w:w="887" w:type="dxa"/>
            <w:tcBorders>
              <w:top w:val="single" w:sz="4" w:space="0" w:color="auto"/>
              <w:bottom w:val="single" w:sz="4" w:space="0" w:color="auto"/>
            </w:tcBorders>
            <w:vAlign w:val="center"/>
          </w:tcPr>
          <w:p w14:paraId="31E39536" w14:textId="77777777" w:rsidR="00EF6065" w:rsidRPr="00957616" w:rsidRDefault="00EF6065" w:rsidP="007F45F2">
            <w:pPr>
              <w:spacing w:after="0"/>
              <w:jc w:val="left"/>
              <w:rPr>
                <w:sz w:val="20"/>
                <w:szCs w:val="22"/>
              </w:rPr>
            </w:pPr>
            <w:r w:rsidRPr="00957616">
              <w:rPr>
                <w:sz w:val="20"/>
                <w:szCs w:val="22"/>
              </w:rPr>
              <w:t>(0)</w:t>
            </w:r>
          </w:p>
        </w:tc>
        <w:tc>
          <w:tcPr>
            <w:tcW w:w="1629" w:type="dxa"/>
            <w:tcBorders>
              <w:top w:val="single" w:sz="4" w:space="0" w:color="auto"/>
              <w:bottom w:val="single" w:sz="4" w:space="0" w:color="auto"/>
            </w:tcBorders>
            <w:vAlign w:val="center"/>
          </w:tcPr>
          <w:p w14:paraId="02E01695" w14:textId="77777777" w:rsidR="00EF6065" w:rsidRPr="00957616" w:rsidRDefault="00EF6065" w:rsidP="007F45F2">
            <w:pPr>
              <w:spacing w:after="0"/>
              <w:jc w:val="left"/>
              <w:rPr>
                <w:sz w:val="20"/>
                <w:szCs w:val="22"/>
              </w:rPr>
            </w:pPr>
            <w:r w:rsidRPr="00957616">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69CEFD10" w14:textId="77777777" w:rsidR="00EF6065" w:rsidRPr="00957616" w:rsidRDefault="00EF6065" w:rsidP="007F45F2">
            <w:pPr>
              <w:spacing w:after="0"/>
              <w:jc w:val="left"/>
              <w:rPr>
                <w:b/>
                <w:bCs/>
                <w:color w:val="000000"/>
                <w:sz w:val="20"/>
              </w:rPr>
            </w:pPr>
            <w:r w:rsidRPr="00957616">
              <w:rPr>
                <w:sz w:val="20"/>
                <w:szCs w:val="22"/>
              </w:rPr>
              <w:t xml:space="preserve">Fecal coliforms and </w:t>
            </w:r>
            <w:r w:rsidRPr="00957616">
              <w:rPr>
                <w:i/>
                <w:sz w:val="20"/>
                <w:szCs w:val="22"/>
              </w:rPr>
              <w:t>E. coli</w:t>
            </w:r>
            <w:r w:rsidRPr="00957616">
              <w:rPr>
                <w:sz w:val="20"/>
                <w:szCs w:val="22"/>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EF6065" w:rsidRPr="006B561D" w14:paraId="2870A9A5" w14:textId="77777777" w:rsidTr="00675BE4">
        <w:trPr>
          <w:cantSplit/>
        </w:trPr>
        <w:tc>
          <w:tcPr>
            <w:tcW w:w="2840" w:type="dxa"/>
            <w:tcBorders>
              <w:top w:val="single" w:sz="4" w:space="0" w:color="auto"/>
              <w:left w:val="single" w:sz="4" w:space="0" w:color="auto"/>
              <w:bottom w:val="single" w:sz="4" w:space="0" w:color="auto"/>
            </w:tcBorders>
            <w:vAlign w:val="center"/>
          </w:tcPr>
          <w:p w14:paraId="5ACD520A" w14:textId="77777777" w:rsidR="00EF6065" w:rsidRPr="00957616" w:rsidRDefault="00EF6065" w:rsidP="007F45F2">
            <w:pPr>
              <w:spacing w:after="0"/>
              <w:jc w:val="left"/>
              <w:rPr>
                <w:sz w:val="20"/>
                <w:szCs w:val="22"/>
              </w:rPr>
            </w:pPr>
            <w:r w:rsidRPr="00957616">
              <w:rPr>
                <w:sz w:val="20"/>
                <w:szCs w:val="22"/>
              </w:rPr>
              <w:t>Total Coliform Bacteria</w:t>
            </w:r>
          </w:p>
          <w:p w14:paraId="72947415" w14:textId="0CFB5038" w:rsidR="00EF6065" w:rsidRPr="003E5D03" w:rsidRDefault="00EF6065" w:rsidP="00FA60B9">
            <w:pPr>
              <w:spacing w:after="0"/>
              <w:jc w:val="left"/>
              <w:rPr>
                <w:sz w:val="20"/>
                <w:szCs w:val="22"/>
              </w:rPr>
            </w:pPr>
            <w:r w:rsidRPr="00957616">
              <w:rPr>
                <w:sz w:val="20"/>
                <w:szCs w:val="22"/>
              </w:rPr>
              <w:t>(federal Revised Total Coliform Rule)</w:t>
            </w:r>
          </w:p>
        </w:tc>
        <w:tc>
          <w:tcPr>
            <w:tcW w:w="1064" w:type="dxa"/>
            <w:tcBorders>
              <w:top w:val="single" w:sz="4" w:space="0" w:color="auto"/>
              <w:bottom w:val="single" w:sz="4" w:space="0" w:color="auto"/>
            </w:tcBorders>
            <w:vAlign w:val="center"/>
          </w:tcPr>
          <w:p w14:paraId="3191A154" w14:textId="7806C057" w:rsidR="00EF6065" w:rsidRPr="00FA60B9" w:rsidRDefault="00EF6065" w:rsidP="00FA60B9">
            <w:pPr>
              <w:spacing w:after="0"/>
              <w:jc w:val="left"/>
              <w:rPr>
                <w:sz w:val="20"/>
                <w:szCs w:val="22"/>
              </w:rPr>
            </w:pPr>
            <w:r w:rsidRPr="00957616">
              <w:rPr>
                <w:sz w:val="20"/>
                <w:szCs w:val="22"/>
              </w:rPr>
              <w:t>TT</w:t>
            </w:r>
          </w:p>
        </w:tc>
        <w:tc>
          <w:tcPr>
            <w:tcW w:w="1064" w:type="dxa"/>
            <w:tcBorders>
              <w:top w:val="single" w:sz="4" w:space="0" w:color="auto"/>
              <w:bottom w:val="single" w:sz="4" w:space="0" w:color="auto"/>
            </w:tcBorders>
            <w:vAlign w:val="center"/>
          </w:tcPr>
          <w:p w14:paraId="3B765C6B" w14:textId="6F350C9C" w:rsidR="00EF6065" w:rsidRPr="00957616" w:rsidRDefault="00D53340" w:rsidP="007F45F2">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05E1C988" w14:textId="7EADDFF6" w:rsidR="00EF6065" w:rsidRPr="00EC7077" w:rsidRDefault="00EF6065" w:rsidP="008F48AB">
            <w:pPr>
              <w:spacing w:after="0"/>
              <w:jc w:val="left"/>
              <w:rPr>
                <w:sz w:val="20"/>
                <w:szCs w:val="22"/>
              </w:rPr>
            </w:pPr>
            <w:r w:rsidRPr="00957616">
              <w:rPr>
                <w:sz w:val="20"/>
                <w:szCs w:val="22"/>
              </w:rPr>
              <w:t>TT</w:t>
            </w:r>
          </w:p>
        </w:tc>
        <w:tc>
          <w:tcPr>
            <w:tcW w:w="887" w:type="dxa"/>
            <w:tcBorders>
              <w:top w:val="single" w:sz="4" w:space="0" w:color="auto"/>
              <w:bottom w:val="single" w:sz="4" w:space="0" w:color="auto"/>
            </w:tcBorders>
            <w:vAlign w:val="center"/>
          </w:tcPr>
          <w:p w14:paraId="70CDB329" w14:textId="1DFBD91D" w:rsidR="00EF6065" w:rsidRPr="00957616" w:rsidRDefault="00175A43" w:rsidP="007F45F2">
            <w:pPr>
              <w:spacing w:after="0"/>
              <w:jc w:val="left"/>
              <w:rPr>
                <w:sz w:val="20"/>
                <w:szCs w:val="22"/>
              </w:rPr>
            </w:pPr>
            <w:r>
              <w:rPr>
                <w:sz w:val="20"/>
                <w:szCs w:val="22"/>
              </w:rPr>
              <w:t>N/A</w:t>
            </w:r>
          </w:p>
        </w:tc>
        <w:tc>
          <w:tcPr>
            <w:tcW w:w="1629" w:type="dxa"/>
            <w:tcBorders>
              <w:top w:val="single" w:sz="4" w:space="0" w:color="auto"/>
              <w:bottom w:val="single" w:sz="4" w:space="0" w:color="auto"/>
            </w:tcBorders>
            <w:vAlign w:val="center"/>
          </w:tcPr>
          <w:p w14:paraId="1E5F2D5F" w14:textId="77777777" w:rsidR="00EF6065" w:rsidRPr="00957616" w:rsidRDefault="00EF6065" w:rsidP="007F45F2">
            <w:pPr>
              <w:spacing w:after="0"/>
              <w:jc w:val="left"/>
              <w:rPr>
                <w:sz w:val="20"/>
                <w:szCs w:val="22"/>
              </w:rPr>
            </w:pPr>
            <w:r w:rsidRPr="00957616">
              <w:rPr>
                <w:sz w:val="20"/>
                <w:szCs w:val="22"/>
              </w:rPr>
              <w:t>Naturally present in the environment</w:t>
            </w:r>
          </w:p>
        </w:tc>
        <w:tc>
          <w:tcPr>
            <w:tcW w:w="5940" w:type="dxa"/>
            <w:tcBorders>
              <w:top w:val="single" w:sz="4" w:space="0" w:color="auto"/>
              <w:bottom w:val="single" w:sz="4" w:space="0" w:color="auto"/>
              <w:right w:val="single" w:sz="4" w:space="0" w:color="auto"/>
            </w:tcBorders>
            <w:vAlign w:val="center"/>
          </w:tcPr>
          <w:p w14:paraId="445C6A8E" w14:textId="77777777" w:rsidR="00EF6065" w:rsidRPr="00957616" w:rsidRDefault="00EF6065" w:rsidP="007F45F2">
            <w:pPr>
              <w:spacing w:after="0"/>
              <w:jc w:val="left"/>
              <w:rPr>
                <w:sz w:val="20"/>
                <w:szCs w:val="22"/>
              </w:rPr>
            </w:pPr>
            <w:r w:rsidRPr="00957616">
              <w:rPr>
                <w:sz w:val="20"/>
                <w:szCs w:val="22"/>
              </w:rPr>
              <w:t>Coliforms are bacteria that are naturally present in the environment and are used as an indicator that other, potentially harmful, waterborne pathogens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tc>
      </w:tr>
      <w:tr w:rsidR="00EF6065" w:rsidRPr="006B561D" w14:paraId="0793A091" w14:textId="77777777" w:rsidTr="00A16B2A">
        <w:trPr>
          <w:cantSplit/>
        </w:trPr>
        <w:tc>
          <w:tcPr>
            <w:tcW w:w="2840" w:type="dxa"/>
            <w:tcBorders>
              <w:top w:val="single" w:sz="4" w:space="0" w:color="auto"/>
              <w:left w:val="single" w:sz="4" w:space="0" w:color="auto"/>
              <w:bottom w:val="single" w:sz="4" w:space="0" w:color="auto"/>
            </w:tcBorders>
            <w:vAlign w:val="center"/>
          </w:tcPr>
          <w:p w14:paraId="0528F38A" w14:textId="77777777" w:rsidR="00EF6065" w:rsidRPr="00957616" w:rsidRDefault="00EF6065" w:rsidP="00175A43">
            <w:pPr>
              <w:spacing w:after="0"/>
              <w:jc w:val="left"/>
              <w:rPr>
                <w:i/>
                <w:sz w:val="20"/>
                <w:szCs w:val="22"/>
              </w:rPr>
            </w:pPr>
            <w:r w:rsidRPr="00957616">
              <w:rPr>
                <w:i/>
                <w:sz w:val="20"/>
                <w:szCs w:val="22"/>
              </w:rPr>
              <w:lastRenderedPageBreak/>
              <w:t>E. coli</w:t>
            </w:r>
          </w:p>
          <w:p w14:paraId="0F13AB62" w14:textId="77777777" w:rsidR="00EF6065" w:rsidRPr="00957616" w:rsidRDefault="00EF6065" w:rsidP="00175A43">
            <w:pPr>
              <w:spacing w:after="0"/>
              <w:jc w:val="left"/>
              <w:rPr>
                <w:sz w:val="20"/>
                <w:szCs w:val="22"/>
              </w:rPr>
            </w:pPr>
            <w:r w:rsidRPr="00957616">
              <w:rPr>
                <w:sz w:val="20"/>
                <w:szCs w:val="22"/>
              </w:rPr>
              <w:t>(federal Revised Total Coliform Rule)</w:t>
            </w:r>
          </w:p>
        </w:tc>
        <w:tc>
          <w:tcPr>
            <w:tcW w:w="1064" w:type="dxa"/>
            <w:tcBorders>
              <w:top w:val="single" w:sz="4" w:space="0" w:color="auto"/>
              <w:bottom w:val="single" w:sz="4" w:space="0" w:color="auto"/>
            </w:tcBorders>
            <w:vAlign w:val="center"/>
          </w:tcPr>
          <w:p w14:paraId="00A29590" w14:textId="4A0AEE7E" w:rsidR="00EF6065" w:rsidRPr="00957616" w:rsidRDefault="009E5196" w:rsidP="00175A43">
            <w:pPr>
              <w:spacing w:after="0"/>
              <w:jc w:val="left"/>
              <w:rPr>
                <w:sz w:val="20"/>
                <w:szCs w:val="22"/>
              </w:rPr>
            </w:pPr>
            <w:r>
              <w:rPr>
                <w:sz w:val="20"/>
                <w:szCs w:val="22"/>
              </w:rPr>
              <w:t>Footnote</w:t>
            </w:r>
            <w:r>
              <w:rPr>
                <w:rStyle w:val="FootnoteReference"/>
                <w:sz w:val="20"/>
                <w:szCs w:val="22"/>
              </w:rPr>
              <w:footnoteReference w:id="1"/>
            </w:r>
          </w:p>
        </w:tc>
        <w:tc>
          <w:tcPr>
            <w:tcW w:w="1064" w:type="dxa"/>
            <w:tcBorders>
              <w:top w:val="single" w:sz="4" w:space="0" w:color="auto"/>
              <w:bottom w:val="single" w:sz="4" w:space="0" w:color="auto"/>
            </w:tcBorders>
            <w:vAlign w:val="center"/>
          </w:tcPr>
          <w:p w14:paraId="7850694F" w14:textId="62EA37A1" w:rsidR="00EF6065" w:rsidRPr="00957616" w:rsidRDefault="00D53340" w:rsidP="00175A43">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3FE4FE27" w14:textId="7025D6B8" w:rsidR="00EF6065" w:rsidRPr="00957616" w:rsidRDefault="009E5196" w:rsidP="00175A43">
            <w:pPr>
              <w:spacing w:after="0"/>
              <w:jc w:val="left"/>
              <w:rPr>
                <w:sz w:val="20"/>
                <w:szCs w:val="22"/>
              </w:rPr>
            </w:pPr>
            <w:r>
              <w:rPr>
                <w:sz w:val="20"/>
                <w:szCs w:val="22"/>
              </w:rPr>
              <w:t>Footnote</w:t>
            </w:r>
            <w:r w:rsidRPr="009E5196">
              <w:rPr>
                <w:sz w:val="20"/>
                <w:szCs w:val="22"/>
                <w:vertAlign w:val="superscript"/>
              </w:rPr>
              <w:t>1</w:t>
            </w:r>
          </w:p>
        </w:tc>
        <w:tc>
          <w:tcPr>
            <w:tcW w:w="887" w:type="dxa"/>
            <w:tcBorders>
              <w:top w:val="single" w:sz="4" w:space="0" w:color="auto"/>
              <w:bottom w:val="single" w:sz="4" w:space="0" w:color="auto"/>
            </w:tcBorders>
            <w:vAlign w:val="center"/>
          </w:tcPr>
          <w:p w14:paraId="4EF6E653" w14:textId="77777777" w:rsidR="00EF6065" w:rsidRPr="00957616" w:rsidRDefault="00EF6065" w:rsidP="00175A43">
            <w:pPr>
              <w:spacing w:after="0"/>
              <w:jc w:val="left"/>
              <w:rPr>
                <w:sz w:val="20"/>
                <w:szCs w:val="22"/>
              </w:rPr>
            </w:pPr>
            <w:r w:rsidRPr="00957616">
              <w:rPr>
                <w:sz w:val="20"/>
                <w:szCs w:val="22"/>
              </w:rPr>
              <w:t>(0)</w:t>
            </w:r>
          </w:p>
        </w:tc>
        <w:tc>
          <w:tcPr>
            <w:tcW w:w="1629" w:type="dxa"/>
            <w:tcBorders>
              <w:top w:val="single" w:sz="4" w:space="0" w:color="auto"/>
              <w:bottom w:val="single" w:sz="4" w:space="0" w:color="auto"/>
            </w:tcBorders>
            <w:vAlign w:val="center"/>
          </w:tcPr>
          <w:p w14:paraId="70EED4EB" w14:textId="77777777" w:rsidR="00EF6065" w:rsidRPr="00957616" w:rsidRDefault="00EF6065" w:rsidP="00175A43">
            <w:pPr>
              <w:spacing w:after="0"/>
              <w:jc w:val="left"/>
              <w:rPr>
                <w:sz w:val="20"/>
                <w:szCs w:val="22"/>
              </w:rPr>
            </w:pPr>
            <w:r w:rsidRPr="00957616">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156B2240" w14:textId="77777777" w:rsidR="00EF6065" w:rsidRPr="00957616" w:rsidRDefault="00EF6065" w:rsidP="005B293B">
            <w:pPr>
              <w:spacing w:after="60"/>
              <w:jc w:val="left"/>
              <w:rPr>
                <w:sz w:val="20"/>
                <w:szCs w:val="22"/>
              </w:rPr>
            </w:pPr>
            <w:r w:rsidRPr="00957616">
              <w:rPr>
                <w:i/>
                <w:sz w:val="20"/>
                <w:szCs w:val="22"/>
              </w:rPr>
              <w:t>E. coli</w:t>
            </w:r>
            <w:r w:rsidRPr="00957616">
              <w:rPr>
                <w:sz w:val="20"/>
                <w:szCs w:val="22"/>
              </w:rPr>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p w14:paraId="0AB9EB1F" w14:textId="77777777" w:rsidR="00EF6065" w:rsidRPr="00957616" w:rsidRDefault="00EF6065" w:rsidP="00CD21A2">
            <w:pPr>
              <w:spacing w:before="60" w:after="60"/>
              <w:jc w:val="left"/>
              <w:rPr>
                <w:rFonts w:eastAsia="Calibri"/>
                <w:sz w:val="20"/>
                <w:szCs w:val="22"/>
              </w:rPr>
            </w:pPr>
            <w:r w:rsidRPr="00957616">
              <w:rPr>
                <w:rFonts w:eastAsia="Calibri"/>
                <w:i/>
                <w:snapToGrid w:val="0"/>
                <w:sz w:val="20"/>
                <w:szCs w:val="22"/>
              </w:rPr>
              <w:t>For the consumer confidence report, i</w:t>
            </w:r>
            <w:r w:rsidRPr="00957616">
              <w:rPr>
                <w:rFonts w:eastAsia="Calibri"/>
                <w:i/>
                <w:sz w:val="20"/>
                <w:szCs w:val="22"/>
              </w:rPr>
              <w:t xml:space="preserve">f a water system detects </w:t>
            </w:r>
            <w:r w:rsidRPr="00957616">
              <w:rPr>
                <w:rFonts w:eastAsia="Calibri"/>
                <w:sz w:val="20"/>
                <w:szCs w:val="22"/>
              </w:rPr>
              <w:t>E. coli</w:t>
            </w:r>
            <w:r w:rsidRPr="00957616">
              <w:rPr>
                <w:rFonts w:eastAsia="Calibri"/>
                <w:i/>
                <w:sz w:val="20"/>
                <w:szCs w:val="22"/>
              </w:rPr>
              <w:t xml:space="preserve"> and has violated the </w:t>
            </w:r>
            <w:r w:rsidRPr="00957616">
              <w:rPr>
                <w:rFonts w:eastAsia="Calibri"/>
                <w:sz w:val="20"/>
                <w:szCs w:val="22"/>
              </w:rPr>
              <w:t>E. coli</w:t>
            </w:r>
            <w:r w:rsidRPr="00957616">
              <w:rPr>
                <w:rFonts w:eastAsia="Calibri"/>
                <w:i/>
                <w:sz w:val="20"/>
                <w:szCs w:val="22"/>
              </w:rPr>
              <w:t xml:space="preserve"> MCL, the water system shall include the following statements, as appropriate.</w:t>
            </w:r>
          </w:p>
          <w:p w14:paraId="197DC2D4" w14:textId="77777777" w:rsidR="00EF6065" w:rsidRPr="00957616" w:rsidRDefault="00EF6065" w:rsidP="00CD21A2">
            <w:pPr>
              <w:numPr>
                <w:ilvl w:val="0"/>
                <w:numId w:val="52"/>
              </w:numPr>
              <w:spacing w:before="60" w:after="0"/>
              <w:ind w:left="317" w:hanging="274"/>
              <w:jc w:val="left"/>
              <w:rPr>
                <w:rFonts w:eastAsia="Calibri"/>
                <w:sz w:val="20"/>
                <w:szCs w:val="22"/>
              </w:rPr>
            </w:pPr>
            <w:r w:rsidRPr="00957616">
              <w:rPr>
                <w:rFonts w:eastAsia="Calibri"/>
                <w:sz w:val="20"/>
                <w:szCs w:val="22"/>
              </w:rPr>
              <w:t xml:space="preserve">We had an </w:t>
            </w:r>
            <w:r w:rsidRPr="00957616">
              <w:rPr>
                <w:rFonts w:eastAsia="Calibri"/>
                <w:i/>
                <w:sz w:val="20"/>
                <w:szCs w:val="22"/>
              </w:rPr>
              <w:t>E. coli</w:t>
            </w:r>
            <w:r w:rsidRPr="00957616">
              <w:rPr>
                <w:rFonts w:eastAsia="Calibri"/>
                <w:sz w:val="20"/>
                <w:szCs w:val="22"/>
              </w:rPr>
              <w:t>-positive repeat sample following a total coliform-positive routine sample.</w:t>
            </w:r>
          </w:p>
          <w:p w14:paraId="08A80C32" w14:textId="77777777" w:rsidR="00EF6065" w:rsidRPr="00957616" w:rsidRDefault="00EF6065" w:rsidP="00CD21A2">
            <w:pPr>
              <w:numPr>
                <w:ilvl w:val="0"/>
                <w:numId w:val="52"/>
              </w:numPr>
              <w:spacing w:after="0"/>
              <w:ind w:left="317" w:hanging="270"/>
              <w:jc w:val="left"/>
              <w:rPr>
                <w:rFonts w:eastAsia="Calibri"/>
                <w:sz w:val="20"/>
                <w:szCs w:val="22"/>
              </w:rPr>
            </w:pPr>
            <w:r w:rsidRPr="00957616">
              <w:rPr>
                <w:rFonts w:eastAsia="Calibri"/>
                <w:sz w:val="20"/>
                <w:szCs w:val="22"/>
              </w:rPr>
              <w:t xml:space="preserve">We had a total coliform-positive repeat sample following an </w:t>
            </w:r>
            <w:r w:rsidRPr="00957616">
              <w:rPr>
                <w:rFonts w:eastAsia="Calibri"/>
                <w:i/>
                <w:sz w:val="20"/>
                <w:szCs w:val="22"/>
              </w:rPr>
              <w:t>E. coli</w:t>
            </w:r>
            <w:r w:rsidRPr="00957616">
              <w:rPr>
                <w:rFonts w:eastAsia="Calibri"/>
                <w:sz w:val="20"/>
                <w:szCs w:val="22"/>
              </w:rPr>
              <w:t>-positive routine sample.</w:t>
            </w:r>
          </w:p>
          <w:p w14:paraId="4741C9D3" w14:textId="77777777" w:rsidR="008232E0" w:rsidRDefault="00EF6065" w:rsidP="00CD21A2">
            <w:pPr>
              <w:numPr>
                <w:ilvl w:val="0"/>
                <w:numId w:val="52"/>
              </w:numPr>
              <w:spacing w:after="0"/>
              <w:ind w:left="317" w:hanging="274"/>
              <w:jc w:val="left"/>
              <w:rPr>
                <w:rFonts w:eastAsia="Calibri"/>
                <w:sz w:val="20"/>
                <w:szCs w:val="22"/>
              </w:rPr>
            </w:pPr>
            <w:r w:rsidRPr="00957616">
              <w:rPr>
                <w:rFonts w:eastAsia="Calibri"/>
                <w:sz w:val="20"/>
                <w:szCs w:val="22"/>
              </w:rPr>
              <w:t xml:space="preserve">We failed to take all required repeat samples following an </w:t>
            </w:r>
            <w:r w:rsidRPr="00957616">
              <w:rPr>
                <w:rFonts w:eastAsia="Calibri"/>
                <w:i/>
                <w:sz w:val="20"/>
                <w:szCs w:val="22"/>
              </w:rPr>
              <w:t>E. coli</w:t>
            </w:r>
            <w:r w:rsidRPr="00957616">
              <w:rPr>
                <w:rFonts w:eastAsia="Calibri"/>
                <w:sz w:val="20"/>
                <w:szCs w:val="22"/>
              </w:rPr>
              <w:t>-positive routine sample.</w:t>
            </w:r>
          </w:p>
          <w:p w14:paraId="4212D84D" w14:textId="5338DB4C" w:rsidR="00EF6065" w:rsidRPr="008232E0" w:rsidRDefault="00EF6065" w:rsidP="00CD21A2">
            <w:pPr>
              <w:numPr>
                <w:ilvl w:val="0"/>
                <w:numId w:val="52"/>
              </w:numPr>
              <w:spacing w:after="60"/>
              <w:ind w:left="317" w:hanging="274"/>
              <w:jc w:val="left"/>
              <w:rPr>
                <w:rFonts w:eastAsia="Calibri"/>
                <w:sz w:val="20"/>
                <w:szCs w:val="22"/>
              </w:rPr>
            </w:pPr>
            <w:r w:rsidRPr="008232E0">
              <w:rPr>
                <w:rFonts w:eastAsia="Calibri"/>
                <w:sz w:val="20"/>
                <w:szCs w:val="22"/>
              </w:rPr>
              <w:t xml:space="preserve">We failed to test for </w:t>
            </w:r>
            <w:r w:rsidRPr="008232E0">
              <w:rPr>
                <w:rFonts w:eastAsia="Calibri"/>
                <w:i/>
                <w:sz w:val="20"/>
                <w:szCs w:val="22"/>
              </w:rPr>
              <w:t>E. coli</w:t>
            </w:r>
            <w:r w:rsidRPr="008232E0">
              <w:rPr>
                <w:rFonts w:eastAsia="Calibri"/>
                <w:sz w:val="20"/>
                <w:szCs w:val="22"/>
              </w:rPr>
              <w:t xml:space="preserve"> when any repeat sample tests positive for total coliform.</w:t>
            </w:r>
          </w:p>
          <w:p w14:paraId="04428922" w14:textId="77777777" w:rsidR="00EF6065" w:rsidRPr="00957616" w:rsidRDefault="00EF6065" w:rsidP="005B293B">
            <w:pPr>
              <w:spacing w:before="60" w:after="0"/>
              <w:jc w:val="left"/>
              <w:rPr>
                <w:sz w:val="20"/>
                <w:szCs w:val="22"/>
              </w:rPr>
            </w:pPr>
            <w:r w:rsidRPr="00957616">
              <w:rPr>
                <w:rFonts w:eastAsia="Calibri"/>
                <w:i/>
                <w:sz w:val="20"/>
                <w:szCs w:val="22"/>
              </w:rPr>
              <w:t xml:space="preserve">If the E. coli MCL was not violated, the water system may include a statement that explains that although </w:t>
            </w:r>
            <w:r w:rsidRPr="00957616">
              <w:rPr>
                <w:rFonts w:eastAsia="Calibri"/>
                <w:sz w:val="20"/>
                <w:szCs w:val="22"/>
              </w:rPr>
              <w:t>E. coli</w:t>
            </w:r>
            <w:r w:rsidRPr="00957616">
              <w:rPr>
                <w:rFonts w:eastAsia="Calibri"/>
                <w:i/>
                <w:sz w:val="20"/>
                <w:szCs w:val="22"/>
              </w:rPr>
              <w:t xml:space="preserve"> was detected, the water system is not in violation of the </w:t>
            </w:r>
            <w:r w:rsidRPr="00957616">
              <w:rPr>
                <w:rFonts w:eastAsia="Calibri"/>
                <w:sz w:val="20"/>
                <w:szCs w:val="22"/>
              </w:rPr>
              <w:t>E. coli</w:t>
            </w:r>
            <w:r w:rsidRPr="00957616">
              <w:rPr>
                <w:rFonts w:eastAsia="Calibri"/>
                <w:i/>
                <w:sz w:val="20"/>
                <w:szCs w:val="22"/>
              </w:rPr>
              <w:t xml:space="preserve"> MCL</w:t>
            </w:r>
            <w:r w:rsidRPr="00957616">
              <w:rPr>
                <w:rFonts w:eastAsia="Calibri"/>
                <w:sz w:val="20"/>
                <w:szCs w:val="22"/>
              </w:rPr>
              <w:t>.</w:t>
            </w:r>
          </w:p>
        </w:tc>
      </w:tr>
      <w:tr w:rsidR="00EF6065" w:rsidRPr="00453666" w14:paraId="20897D11" w14:textId="77777777" w:rsidTr="00675BE4">
        <w:trPr>
          <w:cantSplit/>
        </w:trPr>
        <w:tc>
          <w:tcPr>
            <w:tcW w:w="2840" w:type="dxa"/>
            <w:tcBorders>
              <w:top w:val="single" w:sz="4" w:space="0" w:color="auto"/>
              <w:left w:val="single" w:sz="4" w:space="0" w:color="auto"/>
              <w:bottom w:val="single" w:sz="4" w:space="0" w:color="auto"/>
            </w:tcBorders>
            <w:vAlign w:val="center"/>
          </w:tcPr>
          <w:p w14:paraId="488A7A52" w14:textId="77777777" w:rsidR="00EF6065" w:rsidRPr="00175A43" w:rsidRDefault="00EF6065" w:rsidP="00175A43">
            <w:pPr>
              <w:spacing w:after="0"/>
              <w:jc w:val="left"/>
              <w:rPr>
                <w:i/>
                <w:sz w:val="20"/>
                <w:szCs w:val="22"/>
              </w:rPr>
            </w:pPr>
            <w:r w:rsidRPr="00175A43">
              <w:rPr>
                <w:i/>
                <w:sz w:val="20"/>
                <w:szCs w:val="22"/>
              </w:rPr>
              <w:t>E. coli</w:t>
            </w:r>
          </w:p>
          <w:p w14:paraId="03838345" w14:textId="77777777" w:rsidR="00EF6065" w:rsidRPr="00175A43" w:rsidRDefault="00EF6065" w:rsidP="00175A43">
            <w:pPr>
              <w:spacing w:after="0"/>
              <w:jc w:val="left"/>
              <w:rPr>
                <w:sz w:val="20"/>
                <w:szCs w:val="22"/>
              </w:rPr>
            </w:pPr>
            <w:r w:rsidRPr="00175A43">
              <w:rPr>
                <w:sz w:val="20"/>
                <w:szCs w:val="22"/>
              </w:rPr>
              <w:t>(federal Revised Total Coliform Rule)</w:t>
            </w:r>
          </w:p>
        </w:tc>
        <w:tc>
          <w:tcPr>
            <w:tcW w:w="1064" w:type="dxa"/>
            <w:tcBorders>
              <w:top w:val="single" w:sz="4" w:space="0" w:color="auto"/>
              <w:bottom w:val="single" w:sz="4" w:space="0" w:color="auto"/>
            </w:tcBorders>
            <w:vAlign w:val="center"/>
          </w:tcPr>
          <w:p w14:paraId="674F9B9F" w14:textId="77777777" w:rsidR="00EF6065" w:rsidRPr="00175A43" w:rsidRDefault="00EF6065" w:rsidP="00175A43">
            <w:pPr>
              <w:spacing w:after="0"/>
              <w:jc w:val="left"/>
              <w:rPr>
                <w:sz w:val="20"/>
                <w:szCs w:val="22"/>
              </w:rPr>
            </w:pPr>
            <w:r w:rsidRPr="00175A43">
              <w:rPr>
                <w:sz w:val="20"/>
                <w:szCs w:val="22"/>
              </w:rPr>
              <w:t>TT</w:t>
            </w:r>
          </w:p>
        </w:tc>
        <w:tc>
          <w:tcPr>
            <w:tcW w:w="1064" w:type="dxa"/>
            <w:tcBorders>
              <w:top w:val="single" w:sz="4" w:space="0" w:color="auto"/>
              <w:bottom w:val="single" w:sz="4" w:space="0" w:color="auto"/>
            </w:tcBorders>
            <w:vAlign w:val="center"/>
          </w:tcPr>
          <w:p w14:paraId="74120D62" w14:textId="1B106541" w:rsidR="00EF6065" w:rsidRPr="00175A43" w:rsidRDefault="00D53340" w:rsidP="00175A43">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739854A5" w14:textId="77777777" w:rsidR="00EF6065" w:rsidRPr="00175A43" w:rsidRDefault="00EF6065" w:rsidP="00175A43">
            <w:pPr>
              <w:spacing w:after="0"/>
              <w:jc w:val="left"/>
              <w:rPr>
                <w:sz w:val="20"/>
                <w:szCs w:val="22"/>
              </w:rPr>
            </w:pPr>
            <w:r w:rsidRPr="00175A43">
              <w:rPr>
                <w:sz w:val="20"/>
                <w:szCs w:val="22"/>
              </w:rPr>
              <w:t>TT</w:t>
            </w:r>
          </w:p>
        </w:tc>
        <w:tc>
          <w:tcPr>
            <w:tcW w:w="887" w:type="dxa"/>
            <w:tcBorders>
              <w:top w:val="single" w:sz="4" w:space="0" w:color="auto"/>
              <w:bottom w:val="single" w:sz="4" w:space="0" w:color="auto"/>
            </w:tcBorders>
            <w:vAlign w:val="center"/>
          </w:tcPr>
          <w:p w14:paraId="35F43B72" w14:textId="42188AB5" w:rsidR="00EF6065" w:rsidRPr="00175A43" w:rsidRDefault="00175A43" w:rsidP="00175A43">
            <w:pPr>
              <w:spacing w:after="0"/>
              <w:jc w:val="left"/>
              <w:rPr>
                <w:sz w:val="20"/>
                <w:szCs w:val="22"/>
              </w:rPr>
            </w:pPr>
            <w:r>
              <w:rPr>
                <w:sz w:val="20"/>
                <w:szCs w:val="22"/>
              </w:rPr>
              <w:t>N/A</w:t>
            </w:r>
          </w:p>
        </w:tc>
        <w:tc>
          <w:tcPr>
            <w:tcW w:w="1629" w:type="dxa"/>
            <w:tcBorders>
              <w:top w:val="single" w:sz="4" w:space="0" w:color="auto"/>
              <w:bottom w:val="single" w:sz="4" w:space="0" w:color="auto"/>
            </w:tcBorders>
            <w:vAlign w:val="center"/>
          </w:tcPr>
          <w:p w14:paraId="759967D7" w14:textId="77777777" w:rsidR="00EF6065" w:rsidRPr="00175A43" w:rsidRDefault="00EF6065" w:rsidP="00175A43">
            <w:pPr>
              <w:spacing w:after="0"/>
              <w:jc w:val="left"/>
              <w:rPr>
                <w:sz w:val="20"/>
                <w:szCs w:val="22"/>
              </w:rPr>
            </w:pPr>
            <w:r w:rsidRPr="00175A43">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1931A4BC" w14:textId="77777777" w:rsidR="00EF6065" w:rsidRPr="00175A43" w:rsidRDefault="00EF6065" w:rsidP="00175A43">
            <w:pPr>
              <w:spacing w:after="0"/>
              <w:jc w:val="left"/>
              <w:rPr>
                <w:sz w:val="20"/>
                <w:szCs w:val="22"/>
              </w:rPr>
            </w:pPr>
            <w:r w:rsidRPr="00175A43">
              <w:rPr>
                <w:i/>
                <w:sz w:val="20"/>
                <w:szCs w:val="22"/>
              </w:rPr>
              <w:t>E. coli</w:t>
            </w:r>
            <w:r w:rsidRPr="00175A43">
              <w:rPr>
                <w:sz w:val="20"/>
                <w:szCs w:val="22"/>
              </w:rPr>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tc>
      </w:tr>
      <w:tr w:rsidR="00175A43" w:rsidRPr="00453666" w14:paraId="5EB8E132" w14:textId="77777777" w:rsidTr="00675BE4">
        <w:trPr>
          <w:cantSplit/>
        </w:trPr>
        <w:tc>
          <w:tcPr>
            <w:tcW w:w="2840" w:type="dxa"/>
            <w:tcBorders>
              <w:top w:val="single" w:sz="4" w:space="0" w:color="auto"/>
              <w:left w:val="single" w:sz="4" w:space="0" w:color="auto"/>
              <w:bottom w:val="single" w:sz="4" w:space="0" w:color="auto"/>
            </w:tcBorders>
            <w:vAlign w:val="center"/>
          </w:tcPr>
          <w:p w14:paraId="558FB490" w14:textId="77777777" w:rsidR="00EF6065" w:rsidRPr="00175A43" w:rsidRDefault="00EF6065" w:rsidP="00175A43">
            <w:pPr>
              <w:spacing w:after="0"/>
              <w:jc w:val="left"/>
              <w:rPr>
                <w:sz w:val="20"/>
                <w:szCs w:val="22"/>
              </w:rPr>
            </w:pPr>
            <w:r w:rsidRPr="00175A43">
              <w:rPr>
                <w:sz w:val="20"/>
                <w:szCs w:val="22"/>
              </w:rPr>
              <w:t>Fecal Indicator</w:t>
            </w:r>
          </w:p>
          <w:p w14:paraId="050EEBC8" w14:textId="77777777" w:rsidR="00EF6065" w:rsidRPr="00175A43" w:rsidRDefault="00EF6065" w:rsidP="00175A43">
            <w:pPr>
              <w:spacing w:after="0"/>
              <w:jc w:val="left"/>
              <w:rPr>
                <w:sz w:val="20"/>
                <w:szCs w:val="22"/>
              </w:rPr>
            </w:pPr>
            <w:r w:rsidRPr="00175A43">
              <w:rPr>
                <w:i/>
                <w:sz w:val="20"/>
                <w:szCs w:val="22"/>
              </w:rPr>
              <w:t>E. coli</w:t>
            </w:r>
            <w:r w:rsidRPr="00175A43">
              <w:rPr>
                <w:sz w:val="20"/>
                <w:szCs w:val="22"/>
              </w:rPr>
              <w:br/>
              <w:t>(Ground Water Rule)</w:t>
            </w:r>
          </w:p>
        </w:tc>
        <w:tc>
          <w:tcPr>
            <w:tcW w:w="1064" w:type="dxa"/>
            <w:tcBorders>
              <w:top w:val="single" w:sz="4" w:space="0" w:color="auto"/>
              <w:bottom w:val="single" w:sz="4" w:space="0" w:color="auto"/>
            </w:tcBorders>
            <w:vAlign w:val="center"/>
          </w:tcPr>
          <w:p w14:paraId="2878079D" w14:textId="77777777" w:rsidR="00EF6065" w:rsidRPr="00175A43" w:rsidRDefault="00EF6065" w:rsidP="00175A43">
            <w:pPr>
              <w:spacing w:after="0"/>
              <w:jc w:val="left"/>
              <w:rPr>
                <w:sz w:val="20"/>
                <w:szCs w:val="22"/>
              </w:rPr>
            </w:pPr>
            <w:r w:rsidRPr="00175A43">
              <w:rPr>
                <w:sz w:val="20"/>
                <w:szCs w:val="22"/>
              </w:rPr>
              <w:t>0</w:t>
            </w:r>
          </w:p>
        </w:tc>
        <w:tc>
          <w:tcPr>
            <w:tcW w:w="1064" w:type="dxa"/>
            <w:tcBorders>
              <w:top w:val="single" w:sz="4" w:space="0" w:color="auto"/>
              <w:bottom w:val="single" w:sz="4" w:space="0" w:color="auto"/>
            </w:tcBorders>
            <w:vAlign w:val="center"/>
          </w:tcPr>
          <w:p w14:paraId="1FC8CF1B" w14:textId="102EFF40" w:rsidR="00EF6065" w:rsidRPr="00175A43" w:rsidRDefault="00D53340" w:rsidP="00175A43">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75BDF3B4" w14:textId="77777777" w:rsidR="00EF6065" w:rsidRPr="00175A43" w:rsidRDefault="00EF6065" w:rsidP="00175A43">
            <w:pPr>
              <w:spacing w:after="0"/>
              <w:jc w:val="left"/>
              <w:rPr>
                <w:sz w:val="20"/>
                <w:szCs w:val="22"/>
              </w:rPr>
            </w:pPr>
            <w:r w:rsidRPr="00175A43">
              <w:rPr>
                <w:sz w:val="20"/>
                <w:szCs w:val="22"/>
              </w:rPr>
              <w:t>0</w:t>
            </w:r>
          </w:p>
        </w:tc>
        <w:tc>
          <w:tcPr>
            <w:tcW w:w="887" w:type="dxa"/>
            <w:tcBorders>
              <w:top w:val="single" w:sz="4" w:space="0" w:color="auto"/>
              <w:bottom w:val="single" w:sz="4" w:space="0" w:color="auto"/>
            </w:tcBorders>
            <w:vAlign w:val="center"/>
          </w:tcPr>
          <w:p w14:paraId="133B49BD" w14:textId="77777777" w:rsidR="00EF6065" w:rsidRPr="00175A43" w:rsidRDefault="00EF6065" w:rsidP="00175A43">
            <w:pPr>
              <w:spacing w:after="0"/>
              <w:jc w:val="left"/>
              <w:rPr>
                <w:sz w:val="20"/>
                <w:szCs w:val="22"/>
              </w:rPr>
            </w:pPr>
            <w:r w:rsidRPr="00175A43">
              <w:rPr>
                <w:sz w:val="20"/>
                <w:szCs w:val="22"/>
              </w:rPr>
              <w:t>(0)</w:t>
            </w:r>
          </w:p>
        </w:tc>
        <w:tc>
          <w:tcPr>
            <w:tcW w:w="1629" w:type="dxa"/>
            <w:tcBorders>
              <w:top w:val="single" w:sz="4" w:space="0" w:color="auto"/>
              <w:bottom w:val="single" w:sz="4" w:space="0" w:color="auto"/>
            </w:tcBorders>
            <w:vAlign w:val="center"/>
          </w:tcPr>
          <w:p w14:paraId="64888930" w14:textId="77777777" w:rsidR="00EF6065" w:rsidRPr="00175A43" w:rsidRDefault="00EF6065" w:rsidP="00175A43">
            <w:pPr>
              <w:spacing w:after="0"/>
              <w:jc w:val="left"/>
              <w:rPr>
                <w:sz w:val="20"/>
                <w:szCs w:val="22"/>
              </w:rPr>
            </w:pPr>
            <w:r w:rsidRPr="00175A43">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6503D2BF" w14:textId="77777777" w:rsidR="00EF6065" w:rsidRPr="00175A43" w:rsidRDefault="00EF6065" w:rsidP="00175A43">
            <w:pPr>
              <w:spacing w:after="0"/>
              <w:jc w:val="left"/>
              <w:rPr>
                <w:b/>
                <w:bCs/>
                <w:color w:val="000000"/>
                <w:sz w:val="20"/>
              </w:rPr>
            </w:pPr>
            <w:r w:rsidRPr="00175A43">
              <w:rPr>
                <w:sz w:val="20"/>
                <w:szCs w:val="22"/>
              </w:rPr>
              <w:t xml:space="preserve">Fecal coliforms and </w:t>
            </w:r>
            <w:r w:rsidRPr="00175A43">
              <w:rPr>
                <w:i/>
                <w:sz w:val="20"/>
                <w:szCs w:val="22"/>
              </w:rPr>
              <w:t>E. coli</w:t>
            </w:r>
            <w:r w:rsidRPr="00175A43">
              <w:rPr>
                <w:sz w:val="20"/>
                <w:szCs w:val="22"/>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EF6065" w:rsidRPr="00453666" w14:paraId="23ADCDF1" w14:textId="77777777" w:rsidTr="00675BE4">
        <w:trPr>
          <w:cantSplit/>
        </w:trPr>
        <w:tc>
          <w:tcPr>
            <w:tcW w:w="2840" w:type="dxa"/>
            <w:tcBorders>
              <w:top w:val="single" w:sz="4" w:space="0" w:color="auto"/>
              <w:left w:val="single" w:sz="4" w:space="0" w:color="auto"/>
              <w:bottom w:val="single" w:sz="4" w:space="0" w:color="auto"/>
            </w:tcBorders>
            <w:vAlign w:val="center"/>
          </w:tcPr>
          <w:p w14:paraId="75A42602" w14:textId="77777777" w:rsidR="00EF6065" w:rsidRPr="00175A43" w:rsidRDefault="00EF6065" w:rsidP="00175A43">
            <w:pPr>
              <w:spacing w:after="0"/>
              <w:jc w:val="left"/>
              <w:rPr>
                <w:sz w:val="20"/>
                <w:szCs w:val="22"/>
              </w:rPr>
            </w:pPr>
            <w:r w:rsidRPr="00175A43">
              <w:rPr>
                <w:sz w:val="20"/>
                <w:szCs w:val="22"/>
              </w:rPr>
              <w:lastRenderedPageBreak/>
              <w:t>Fecal Indicators</w:t>
            </w:r>
            <w:r w:rsidRPr="00175A43">
              <w:rPr>
                <w:sz w:val="20"/>
                <w:szCs w:val="22"/>
              </w:rPr>
              <w:br/>
              <w:t>(enterococci or coliphage)</w:t>
            </w:r>
            <w:r w:rsidRPr="00175A43">
              <w:rPr>
                <w:sz w:val="20"/>
                <w:szCs w:val="22"/>
              </w:rPr>
              <w:br/>
              <w:t>(Ground Water Rule)</w:t>
            </w:r>
          </w:p>
        </w:tc>
        <w:tc>
          <w:tcPr>
            <w:tcW w:w="1064" w:type="dxa"/>
            <w:tcBorders>
              <w:top w:val="single" w:sz="4" w:space="0" w:color="auto"/>
              <w:bottom w:val="single" w:sz="4" w:space="0" w:color="auto"/>
            </w:tcBorders>
            <w:vAlign w:val="center"/>
          </w:tcPr>
          <w:p w14:paraId="35531BAE" w14:textId="77777777" w:rsidR="00EF6065" w:rsidRPr="00175A43" w:rsidRDefault="00EF6065" w:rsidP="00175A43">
            <w:pPr>
              <w:spacing w:after="0"/>
              <w:jc w:val="left"/>
              <w:rPr>
                <w:sz w:val="20"/>
                <w:szCs w:val="22"/>
              </w:rPr>
            </w:pPr>
            <w:r w:rsidRPr="00175A43">
              <w:rPr>
                <w:sz w:val="20"/>
                <w:szCs w:val="22"/>
              </w:rPr>
              <w:t>TT</w:t>
            </w:r>
          </w:p>
        </w:tc>
        <w:tc>
          <w:tcPr>
            <w:tcW w:w="1064" w:type="dxa"/>
            <w:tcBorders>
              <w:top w:val="single" w:sz="4" w:space="0" w:color="auto"/>
              <w:bottom w:val="single" w:sz="4" w:space="0" w:color="auto"/>
            </w:tcBorders>
            <w:vAlign w:val="center"/>
          </w:tcPr>
          <w:p w14:paraId="5059ACEA" w14:textId="4A3FA2DA" w:rsidR="00EF6065" w:rsidRPr="00175A43" w:rsidRDefault="00D53340" w:rsidP="00175A43">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1B4B6A85" w14:textId="77777777" w:rsidR="00EF6065" w:rsidRPr="00175A43" w:rsidRDefault="00EF6065" w:rsidP="00175A43">
            <w:pPr>
              <w:spacing w:after="0"/>
              <w:jc w:val="left"/>
              <w:rPr>
                <w:sz w:val="20"/>
                <w:szCs w:val="22"/>
              </w:rPr>
            </w:pPr>
            <w:r w:rsidRPr="00175A43">
              <w:rPr>
                <w:sz w:val="20"/>
                <w:szCs w:val="22"/>
              </w:rPr>
              <w:t>TT</w:t>
            </w:r>
          </w:p>
        </w:tc>
        <w:tc>
          <w:tcPr>
            <w:tcW w:w="887" w:type="dxa"/>
            <w:tcBorders>
              <w:top w:val="single" w:sz="4" w:space="0" w:color="auto"/>
              <w:bottom w:val="single" w:sz="4" w:space="0" w:color="auto"/>
            </w:tcBorders>
            <w:vAlign w:val="center"/>
          </w:tcPr>
          <w:p w14:paraId="37423E2B" w14:textId="5CCB25DA" w:rsidR="00EF6065" w:rsidRPr="00175A43" w:rsidRDefault="00175A43" w:rsidP="00175A43">
            <w:pPr>
              <w:spacing w:after="0"/>
              <w:jc w:val="left"/>
              <w:rPr>
                <w:sz w:val="20"/>
                <w:szCs w:val="22"/>
              </w:rPr>
            </w:pPr>
            <w:r>
              <w:rPr>
                <w:sz w:val="20"/>
                <w:szCs w:val="22"/>
              </w:rPr>
              <w:t>N/A</w:t>
            </w:r>
          </w:p>
        </w:tc>
        <w:tc>
          <w:tcPr>
            <w:tcW w:w="1629" w:type="dxa"/>
            <w:tcBorders>
              <w:top w:val="single" w:sz="4" w:space="0" w:color="auto"/>
              <w:bottom w:val="single" w:sz="4" w:space="0" w:color="auto"/>
            </w:tcBorders>
            <w:vAlign w:val="center"/>
          </w:tcPr>
          <w:p w14:paraId="0357C6E6" w14:textId="77777777" w:rsidR="00EF6065" w:rsidRPr="00175A43" w:rsidRDefault="00EF6065" w:rsidP="00175A43">
            <w:pPr>
              <w:spacing w:after="0"/>
              <w:jc w:val="left"/>
              <w:rPr>
                <w:sz w:val="20"/>
                <w:szCs w:val="22"/>
              </w:rPr>
            </w:pPr>
            <w:r w:rsidRPr="00175A43">
              <w:rPr>
                <w:sz w:val="20"/>
                <w:szCs w:val="22"/>
              </w:rPr>
              <w:t>Human and animal fecal waste</w:t>
            </w:r>
          </w:p>
        </w:tc>
        <w:tc>
          <w:tcPr>
            <w:tcW w:w="5940" w:type="dxa"/>
            <w:tcBorders>
              <w:top w:val="single" w:sz="4" w:space="0" w:color="auto"/>
              <w:bottom w:val="single" w:sz="4" w:space="0" w:color="auto"/>
              <w:right w:val="single" w:sz="4" w:space="0" w:color="auto"/>
            </w:tcBorders>
            <w:vAlign w:val="center"/>
          </w:tcPr>
          <w:p w14:paraId="59761FC6" w14:textId="77777777" w:rsidR="00EF6065" w:rsidRPr="00175A43" w:rsidRDefault="00EF6065" w:rsidP="00175A43">
            <w:pPr>
              <w:spacing w:after="0"/>
              <w:jc w:val="left"/>
              <w:rPr>
                <w:b/>
                <w:bCs/>
                <w:color w:val="000000"/>
                <w:sz w:val="20"/>
              </w:rPr>
            </w:pPr>
            <w:r w:rsidRPr="00175A43">
              <w:rPr>
                <w:sz w:val="20"/>
                <w:szCs w:val="22"/>
              </w:rPr>
              <w:t>Fecal indicators are microbes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EF6065" w:rsidRPr="00453666" w14:paraId="3843475F" w14:textId="77777777" w:rsidTr="00675BE4">
        <w:trPr>
          <w:cantSplit/>
        </w:trPr>
        <w:tc>
          <w:tcPr>
            <w:tcW w:w="2840" w:type="dxa"/>
            <w:tcBorders>
              <w:top w:val="single" w:sz="4" w:space="0" w:color="auto"/>
              <w:left w:val="single" w:sz="4" w:space="0" w:color="auto"/>
              <w:bottom w:val="single" w:sz="4" w:space="0" w:color="auto"/>
            </w:tcBorders>
            <w:vAlign w:val="center"/>
          </w:tcPr>
          <w:p w14:paraId="5DC25650" w14:textId="77777777" w:rsidR="00EF6065" w:rsidRPr="00B54CAD" w:rsidRDefault="00EF6065" w:rsidP="00B54CAD">
            <w:pPr>
              <w:spacing w:after="0"/>
              <w:jc w:val="left"/>
              <w:rPr>
                <w:sz w:val="20"/>
                <w:szCs w:val="22"/>
              </w:rPr>
            </w:pPr>
            <w:r w:rsidRPr="00B54CAD">
              <w:rPr>
                <w:sz w:val="20"/>
                <w:szCs w:val="22"/>
              </w:rPr>
              <w:t>Turbidity</w:t>
            </w:r>
          </w:p>
        </w:tc>
        <w:tc>
          <w:tcPr>
            <w:tcW w:w="1064" w:type="dxa"/>
            <w:tcBorders>
              <w:top w:val="single" w:sz="4" w:space="0" w:color="auto"/>
              <w:bottom w:val="single" w:sz="4" w:space="0" w:color="auto"/>
            </w:tcBorders>
            <w:vAlign w:val="center"/>
          </w:tcPr>
          <w:p w14:paraId="03762B02" w14:textId="77777777" w:rsidR="00EF6065" w:rsidRPr="00B54CAD" w:rsidRDefault="00EF6065" w:rsidP="00B54CAD">
            <w:pPr>
              <w:spacing w:after="0"/>
              <w:jc w:val="left"/>
              <w:rPr>
                <w:sz w:val="20"/>
                <w:szCs w:val="22"/>
              </w:rPr>
            </w:pPr>
            <w:r w:rsidRPr="00B54CAD">
              <w:rPr>
                <w:sz w:val="20"/>
                <w:szCs w:val="22"/>
              </w:rPr>
              <w:t>TT</w:t>
            </w:r>
          </w:p>
        </w:tc>
        <w:tc>
          <w:tcPr>
            <w:tcW w:w="1064" w:type="dxa"/>
            <w:tcBorders>
              <w:top w:val="single" w:sz="4" w:space="0" w:color="auto"/>
              <w:bottom w:val="single" w:sz="4" w:space="0" w:color="auto"/>
            </w:tcBorders>
            <w:vAlign w:val="center"/>
          </w:tcPr>
          <w:p w14:paraId="675CAD70" w14:textId="0909AFCB" w:rsidR="00EF6065" w:rsidRPr="00B54CAD" w:rsidRDefault="00D53340" w:rsidP="00B54CAD">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697686FD" w14:textId="77777777" w:rsidR="00EF6065" w:rsidRPr="00B54CAD" w:rsidRDefault="00EF6065" w:rsidP="00B54CAD">
            <w:pPr>
              <w:spacing w:after="0"/>
              <w:jc w:val="left"/>
              <w:rPr>
                <w:sz w:val="20"/>
                <w:szCs w:val="22"/>
              </w:rPr>
            </w:pPr>
            <w:r w:rsidRPr="00B54CAD">
              <w:rPr>
                <w:sz w:val="20"/>
                <w:szCs w:val="22"/>
              </w:rPr>
              <w:t>TT</w:t>
            </w:r>
          </w:p>
        </w:tc>
        <w:tc>
          <w:tcPr>
            <w:tcW w:w="887" w:type="dxa"/>
            <w:tcBorders>
              <w:top w:val="single" w:sz="4" w:space="0" w:color="auto"/>
              <w:bottom w:val="single" w:sz="4" w:space="0" w:color="auto"/>
            </w:tcBorders>
            <w:vAlign w:val="center"/>
          </w:tcPr>
          <w:p w14:paraId="032587EF" w14:textId="2F8300CD" w:rsidR="00EF6065" w:rsidRPr="00B54CAD" w:rsidRDefault="00B54CAD" w:rsidP="00B54CAD">
            <w:pPr>
              <w:spacing w:after="0"/>
              <w:jc w:val="left"/>
              <w:rPr>
                <w:sz w:val="20"/>
                <w:szCs w:val="22"/>
              </w:rPr>
            </w:pPr>
            <w:r>
              <w:rPr>
                <w:sz w:val="20"/>
                <w:szCs w:val="22"/>
              </w:rPr>
              <w:t>N/A</w:t>
            </w:r>
          </w:p>
        </w:tc>
        <w:tc>
          <w:tcPr>
            <w:tcW w:w="1629" w:type="dxa"/>
            <w:tcBorders>
              <w:top w:val="single" w:sz="4" w:space="0" w:color="auto"/>
              <w:bottom w:val="single" w:sz="4" w:space="0" w:color="auto"/>
            </w:tcBorders>
            <w:vAlign w:val="center"/>
          </w:tcPr>
          <w:p w14:paraId="51DC7E24" w14:textId="77777777" w:rsidR="00EF6065" w:rsidRPr="00B54CAD" w:rsidRDefault="00EF6065" w:rsidP="00B54CAD">
            <w:pPr>
              <w:spacing w:after="0"/>
              <w:jc w:val="left"/>
              <w:rPr>
                <w:sz w:val="20"/>
                <w:szCs w:val="22"/>
              </w:rPr>
            </w:pPr>
            <w:r w:rsidRPr="00B54CAD">
              <w:rPr>
                <w:sz w:val="20"/>
                <w:szCs w:val="22"/>
              </w:rPr>
              <w:t>Soil runoff</w:t>
            </w:r>
          </w:p>
        </w:tc>
        <w:tc>
          <w:tcPr>
            <w:tcW w:w="5940" w:type="dxa"/>
            <w:tcBorders>
              <w:top w:val="single" w:sz="4" w:space="0" w:color="auto"/>
              <w:bottom w:val="single" w:sz="4" w:space="0" w:color="auto"/>
              <w:right w:val="single" w:sz="4" w:space="0" w:color="auto"/>
            </w:tcBorders>
            <w:vAlign w:val="center"/>
          </w:tcPr>
          <w:p w14:paraId="12E00C44" w14:textId="77777777" w:rsidR="00EF6065" w:rsidRPr="00B54CAD" w:rsidRDefault="00EF6065" w:rsidP="00B54CAD">
            <w:pPr>
              <w:spacing w:after="0"/>
              <w:jc w:val="left"/>
              <w:rPr>
                <w:b/>
                <w:bCs/>
                <w:color w:val="000000"/>
                <w:sz w:val="20"/>
              </w:rPr>
            </w:pPr>
            <w:r w:rsidRPr="00B54CAD">
              <w:rPr>
                <w:sz w:val="20"/>
                <w:szCs w:val="22"/>
              </w:rPr>
              <w:t>Turbidity has no health effects.  However, high levels of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EF6065" w:rsidRPr="00453666" w14:paraId="32062275" w14:textId="77777777" w:rsidTr="00675BE4">
        <w:trPr>
          <w:cantSplit/>
        </w:trPr>
        <w:tc>
          <w:tcPr>
            <w:tcW w:w="2840" w:type="dxa"/>
            <w:tcBorders>
              <w:top w:val="single" w:sz="4" w:space="0" w:color="auto"/>
              <w:left w:val="single" w:sz="4" w:space="0" w:color="auto"/>
              <w:bottom w:val="single" w:sz="4" w:space="0" w:color="auto"/>
            </w:tcBorders>
            <w:vAlign w:val="center"/>
          </w:tcPr>
          <w:p w14:paraId="4A5D3E9C" w14:textId="5F8974F4" w:rsidR="00EF6065" w:rsidRPr="00B54CAD" w:rsidRDefault="00EF6065" w:rsidP="009E5196">
            <w:pPr>
              <w:spacing w:after="0"/>
              <w:jc w:val="left"/>
              <w:rPr>
                <w:sz w:val="20"/>
                <w:szCs w:val="22"/>
              </w:rPr>
            </w:pPr>
            <w:r w:rsidRPr="00B54CAD">
              <w:rPr>
                <w:i/>
                <w:sz w:val="20"/>
                <w:szCs w:val="22"/>
              </w:rPr>
              <w:t>Giardia lamblia</w:t>
            </w:r>
            <w:r w:rsidR="009E5196">
              <w:rPr>
                <w:i/>
                <w:sz w:val="20"/>
                <w:szCs w:val="22"/>
              </w:rPr>
              <w:t xml:space="preserve">, </w:t>
            </w:r>
            <w:r w:rsidRPr="00B54CAD">
              <w:rPr>
                <w:sz w:val="20"/>
                <w:szCs w:val="22"/>
              </w:rPr>
              <w:t>Viruses</w:t>
            </w:r>
            <w:r w:rsidR="009E5196">
              <w:rPr>
                <w:sz w:val="20"/>
                <w:szCs w:val="22"/>
              </w:rPr>
              <w:t xml:space="preserve">, </w:t>
            </w:r>
            <w:r w:rsidRPr="00B54CAD">
              <w:rPr>
                <w:sz w:val="20"/>
                <w:szCs w:val="22"/>
              </w:rPr>
              <w:t xml:space="preserve">Heterotrophic </w:t>
            </w:r>
            <w:r w:rsidR="00044FB0">
              <w:rPr>
                <w:sz w:val="20"/>
                <w:szCs w:val="22"/>
              </w:rPr>
              <w:t>P</w:t>
            </w:r>
            <w:r w:rsidRPr="00B54CAD">
              <w:rPr>
                <w:sz w:val="20"/>
                <w:szCs w:val="22"/>
              </w:rPr>
              <w:t xml:space="preserve">late </w:t>
            </w:r>
            <w:r w:rsidR="00044FB0">
              <w:rPr>
                <w:sz w:val="20"/>
                <w:szCs w:val="22"/>
              </w:rPr>
              <w:t>C</w:t>
            </w:r>
            <w:r w:rsidRPr="00B54CAD">
              <w:rPr>
                <w:sz w:val="20"/>
                <w:szCs w:val="22"/>
              </w:rPr>
              <w:t xml:space="preserve">ount </w:t>
            </w:r>
            <w:r w:rsidR="00044FB0">
              <w:rPr>
                <w:sz w:val="20"/>
                <w:szCs w:val="22"/>
              </w:rPr>
              <w:t>B</w:t>
            </w:r>
            <w:r w:rsidRPr="00B54CAD">
              <w:rPr>
                <w:sz w:val="20"/>
                <w:szCs w:val="22"/>
              </w:rPr>
              <w:t>acteria</w:t>
            </w:r>
            <w:r w:rsidR="009E5196">
              <w:rPr>
                <w:sz w:val="20"/>
                <w:szCs w:val="22"/>
              </w:rPr>
              <w:t xml:space="preserve">, </w:t>
            </w:r>
            <w:r w:rsidRPr="00B54CAD">
              <w:rPr>
                <w:i/>
                <w:sz w:val="20"/>
                <w:szCs w:val="22"/>
              </w:rPr>
              <w:t>Legionella</w:t>
            </w:r>
            <w:r w:rsidR="009E5196">
              <w:rPr>
                <w:i/>
                <w:sz w:val="20"/>
                <w:szCs w:val="22"/>
              </w:rPr>
              <w:t xml:space="preserve">, </w:t>
            </w:r>
            <w:r w:rsidRPr="00B54CAD">
              <w:rPr>
                <w:i/>
                <w:sz w:val="20"/>
                <w:szCs w:val="22"/>
              </w:rPr>
              <w:t>Cryptosporidium</w:t>
            </w:r>
          </w:p>
        </w:tc>
        <w:tc>
          <w:tcPr>
            <w:tcW w:w="3104" w:type="dxa"/>
            <w:gridSpan w:val="3"/>
            <w:tcBorders>
              <w:top w:val="single" w:sz="4" w:space="0" w:color="auto"/>
              <w:bottom w:val="single" w:sz="4" w:space="0" w:color="auto"/>
            </w:tcBorders>
            <w:vAlign w:val="center"/>
          </w:tcPr>
          <w:p w14:paraId="7637BB90" w14:textId="77777777" w:rsidR="00EF6065" w:rsidRPr="00B54CAD" w:rsidRDefault="00EF6065" w:rsidP="00B54CAD">
            <w:pPr>
              <w:spacing w:after="0"/>
              <w:jc w:val="left"/>
              <w:rPr>
                <w:sz w:val="20"/>
                <w:szCs w:val="22"/>
              </w:rPr>
            </w:pPr>
            <w:r w:rsidRPr="00B54CAD">
              <w:rPr>
                <w:sz w:val="20"/>
                <w:szCs w:val="22"/>
              </w:rPr>
              <w:t>Surface water treatment = TT</w:t>
            </w:r>
          </w:p>
        </w:tc>
        <w:tc>
          <w:tcPr>
            <w:tcW w:w="887" w:type="dxa"/>
            <w:tcBorders>
              <w:top w:val="single" w:sz="4" w:space="0" w:color="auto"/>
              <w:bottom w:val="single" w:sz="4" w:space="0" w:color="auto"/>
            </w:tcBorders>
            <w:vAlign w:val="center"/>
          </w:tcPr>
          <w:p w14:paraId="53237BCC" w14:textId="119D5412" w:rsidR="00EF6065" w:rsidRPr="00B54CAD" w:rsidRDefault="00EF6065" w:rsidP="00B54CAD">
            <w:pPr>
              <w:spacing w:after="0"/>
              <w:jc w:val="left"/>
              <w:rPr>
                <w:sz w:val="20"/>
                <w:szCs w:val="22"/>
              </w:rPr>
            </w:pPr>
            <w:r w:rsidRPr="00B54CAD">
              <w:rPr>
                <w:sz w:val="20"/>
                <w:szCs w:val="22"/>
              </w:rPr>
              <w:t xml:space="preserve">HPC = </w:t>
            </w:r>
            <w:r w:rsidR="00B54CAD">
              <w:rPr>
                <w:sz w:val="20"/>
                <w:szCs w:val="22"/>
              </w:rPr>
              <w:t>N/A</w:t>
            </w:r>
            <w:r w:rsidRPr="00B54CAD">
              <w:rPr>
                <w:sz w:val="20"/>
                <w:szCs w:val="22"/>
              </w:rPr>
              <w:t>; Others = (0)</w:t>
            </w:r>
          </w:p>
        </w:tc>
        <w:tc>
          <w:tcPr>
            <w:tcW w:w="1629" w:type="dxa"/>
            <w:tcBorders>
              <w:top w:val="single" w:sz="4" w:space="0" w:color="auto"/>
              <w:bottom w:val="single" w:sz="4" w:space="0" w:color="auto"/>
            </w:tcBorders>
            <w:vAlign w:val="center"/>
          </w:tcPr>
          <w:p w14:paraId="29F6A8C7" w14:textId="51635426" w:rsidR="00EF6065" w:rsidRPr="00B54CAD" w:rsidRDefault="00EF6065" w:rsidP="00B54CAD">
            <w:pPr>
              <w:spacing w:after="0"/>
              <w:jc w:val="left"/>
              <w:rPr>
                <w:sz w:val="20"/>
                <w:szCs w:val="22"/>
              </w:rPr>
            </w:pPr>
            <w:r w:rsidRPr="00B54CAD">
              <w:rPr>
                <w:sz w:val="20"/>
                <w:szCs w:val="22"/>
              </w:rPr>
              <w:t>Naturally present in the environment</w:t>
            </w:r>
          </w:p>
        </w:tc>
        <w:tc>
          <w:tcPr>
            <w:tcW w:w="5940" w:type="dxa"/>
            <w:tcBorders>
              <w:top w:val="single" w:sz="4" w:space="0" w:color="auto"/>
              <w:bottom w:val="single" w:sz="4" w:space="0" w:color="auto"/>
              <w:right w:val="single" w:sz="4" w:space="0" w:color="auto"/>
            </w:tcBorders>
            <w:vAlign w:val="center"/>
          </w:tcPr>
          <w:p w14:paraId="76B5A84A" w14:textId="77777777" w:rsidR="00EF6065" w:rsidRPr="00B54CAD" w:rsidRDefault="00EF6065" w:rsidP="00B54CAD">
            <w:pPr>
              <w:spacing w:after="0"/>
              <w:jc w:val="left"/>
              <w:rPr>
                <w:b/>
                <w:bCs/>
                <w:color w:val="000000"/>
                <w:sz w:val="20"/>
              </w:rPr>
            </w:pPr>
            <w:r w:rsidRPr="00B54CAD">
              <w:rPr>
                <w:sz w:val="20"/>
                <w:szCs w:val="22"/>
              </w:rPr>
              <w:t>Inadequately treated water may contain disease-causing organisms.  These organisms include bacteria, viruses, and parasites that can cause symptoms such as nausea, cramps, diarrhea, and associated headaches.</w:t>
            </w:r>
          </w:p>
        </w:tc>
      </w:tr>
    </w:tbl>
    <w:p w14:paraId="5DA332B8" w14:textId="47DC566A" w:rsidR="009A017A" w:rsidRDefault="009A017A" w:rsidP="009A017A">
      <w:pPr>
        <w:spacing w:after="0"/>
      </w:pPr>
    </w:p>
    <w:p w14:paraId="6AEC000A" w14:textId="00A5240F" w:rsidR="00D27E2F" w:rsidRPr="00D27E2F" w:rsidRDefault="00D27E2F" w:rsidP="00124272">
      <w:pPr>
        <w:spacing w:after="120"/>
        <w:rPr>
          <w:b/>
          <w:color w:val="0000FF"/>
          <w:sz w:val="28"/>
        </w:rPr>
      </w:pPr>
      <w:bookmarkStart w:id="4" w:name="_Toc535417398"/>
      <w:r w:rsidRPr="00D27E2F">
        <w:rPr>
          <w:b/>
          <w:bCs/>
          <w:color w:val="0000FF"/>
          <w:sz w:val="28"/>
          <w:szCs w:val="32"/>
        </w:rPr>
        <w:t>Radioactive Contaminants</w:t>
      </w:r>
      <w:bookmarkEnd w:id="4"/>
    </w:p>
    <w:tbl>
      <w:tblPr>
        <w:tblW w:w="14400" w:type="dxa"/>
        <w:tblInd w:w="-5" w:type="dxa"/>
        <w:tblLayout w:type="fixed"/>
        <w:tblCellMar>
          <w:left w:w="43" w:type="dxa"/>
          <w:right w:w="43" w:type="dxa"/>
        </w:tblCellMar>
        <w:tblLook w:val="0000" w:firstRow="0" w:lastRow="0" w:firstColumn="0" w:lastColumn="0" w:noHBand="0" w:noVBand="0"/>
      </w:tblPr>
      <w:tblGrid>
        <w:gridCol w:w="2840"/>
        <w:gridCol w:w="1064"/>
        <w:gridCol w:w="1064"/>
        <w:gridCol w:w="976"/>
        <w:gridCol w:w="887"/>
        <w:gridCol w:w="1809"/>
        <w:gridCol w:w="5760"/>
      </w:tblGrid>
      <w:tr w:rsidR="008232E0" w:rsidRPr="00453666" w14:paraId="0005DDD0" w14:textId="77777777" w:rsidTr="005A3A11">
        <w:trPr>
          <w:tblHeader/>
        </w:trPr>
        <w:tc>
          <w:tcPr>
            <w:tcW w:w="2840" w:type="dxa"/>
            <w:tcBorders>
              <w:top w:val="single" w:sz="4" w:space="0" w:color="auto"/>
              <w:left w:val="single" w:sz="4" w:space="0" w:color="auto"/>
              <w:bottom w:val="single" w:sz="4" w:space="0" w:color="auto"/>
              <w:right w:val="single" w:sz="4" w:space="0" w:color="auto"/>
            </w:tcBorders>
            <w:vAlign w:val="center"/>
          </w:tcPr>
          <w:p w14:paraId="06735D8F" w14:textId="77777777" w:rsidR="008232E0" w:rsidRPr="00453666" w:rsidRDefault="008232E0" w:rsidP="00896E30">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12D8E615" w14:textId="3126DADF" w:rsidR="008232E0" w:rsidRPr="00453666" w:rsidRDefault="008232E0" w:rsidP="00896E30">
            <w:pPr>
              <w:spacing w:after="0"/>
              <w:jc w:val="center"/>
              <w:rPr>
                <w:b/>
                <w:bCs/>
                <w:color w:val="000000"/>
                <w:sz w:val="20"/>
              </w:rPr>
            </w:pPr>
            <w:r w:rsidRPr="00453666">
              <w:rPr>
                <w:b/>
                <w:bCs/>
                <w:color w:val="000000"/>
                <w:sz w:val="20"/>
              </w:rPr>
              <w:t>Traditional MCL</w:t>
            </w:r>
          </w:p>
        </w:tc>
        <w:tc>
          <w:tcPr>
            <w:tcW w:w="1064" w:type="dxa"/>
            <w:tcBorders>
              <w:top w:val="single" w:sz="4" w:space="0" w:color="auto"/>
              <w:left w:val="single" w:sz="4" w:space="0" w:color="auto"/>
              <w:bottom w:val="single" w:sz="4" w:space="0" w:color="auto"/>
              <w:right w:val="single" w:sz="4" w:space="0" w:color="auto"/>
            </w:tcBorders>
            <w:vAlign w:val="center"/>
          </w:tcPr>
          <w:p w14:paraId="25FF70C6" w14:textId="77777777" w:rsidR="008232E0" w:rsidRPr="00453666" w:rsidRDefault="008232E0" w:rsidP="00896E30">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539617CC" w14:textId="77777777" w:rsidR="008232E0" w:rsidRPr="00453666" w:rsidRDefault="008232E0" w:rsidP="00896E30">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401BCBF8" w14:textId="77777777" w:rsidR="008232E0" w:rsidRPr="00453666" w:rsidRDefault="008232E0" w:rsidP="00896E30">
            <w:pPr>
              <w:spacing w:after="0"/>
              <w:jc w:val="center"/>
              <w:rPr>
                <w:b/>
                <w:bCs/>
                <w:color w:val="000000"/>
                <w:sz w:val="20"/>
              </w:rPr>
            </w:pPr>
            <w:r w:rsidRPr="00453666">
              <w:rPr>
                <w:b/>
                <w:bCs/>
                <w:color w:val="000000"/>
                <w:sz w:val="20"/>
              </w:rPr>
              <w:t>PHG</w:t>
            </w:r>
          </w:p>
          <w:p w14:paraId="056CC14A" w14:textId="77777777" w:rsidR="008232E0" w:rsidRPr="00453666" w:rsidRDefault="008232E0" w:rsidP="00896E30">
            <w:pPr>
              <w:spacing w:after="0"/>
              <w:jc w:val="center"/>
              <w:rPr>
                <w:b/>
                <w:bCs/>
                <w:color w:val="000000"/>
                <w:sz w:val="20"/>
              </w:rPr>
            </w:pPr>
            <w:r w:rsidRPr="00453666">
              <w:rPr>
                <w:b/>
                <w:bCs/>
                <w:color w:val="000000"/>
                <w:sz w:val="20"/>
              </w:rPr>
              <w:t>(MCLG) in CCR units</w:t>
            </w:r>
          </w:p>
        </w:tc>
        <w:tc>
          <w:tcPr>
            <w:tcW w:w="1809" w:type="dxa"/>
            <w:tcBorders>
              <w:top w:val="single" w:sz="4" w:space="0" w:color="auto"/>
              <w:left w:val="single" w:sz="4" w:space="0" w:color="auto"/>
              <w:bottom w:val="single" w:sz="4" w:space="0" w:color="auto"/>
              <w:right w:val="single" w:sz="4" w:space="0" w:color="auto"/>
            </w:tcBorders>
            <w:vAlign w:val="center"/>
          </w:tcPr>
          <w:p w14:paraId="383FDF58" w14:textId="77777777" w:rsidR="008232E0" w:rsidRPr="00453666" w:rsidRDefault="008232E0" w:rsidP="00896E30">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760" w:type="dxa"/>
            <w:tcBorders>
              <w:top w:val="single" w:sz="4" w:space="0" w:color="auto"/>
              <w:left w:val="single" w:sz="4" w:space="0" w:color="auto"/>
              <w:bottom w:val="single" w:sz="4" w:space="0" w:color="auto"/>
              <w:right w:val="single" w:sz="4" w:space="0" w:color="auto"/>
            </w:tcBorders>
            <w:vAlign w:val="center"/>
          </w:tcPr>
          <w:p w14:paraId="0567F3EF" w14:textId="77777777" w:rsidR="008232E0" w:rsidRPr="00453666" w:rsidRDefault="008232E0" w:rsidP="00896E30">
            <w:pPr>
              <w:spacing w:after="0"/>
              <w:jc w:val="center"/>
              <w:rPr>
                <w:b/>
                <w:bCs/>
                <w:color w:val="000000"/>
                <w:sz w:val="20"/>
              </w:rPr>
            </w:pPr>
            <w:r w:rsidRPr="00453666">
              <w:rPr>
                <w:b/>
                <w:bCs/>
                <w:color w:val="000000"/>
                <w:sz w:val="20"/>
              </w:rPr>
              <w:t>Health Effects Language</w:t>
            </w:r>
          </w:p>
        </w:tc>
      </w:tr>
      <w:tr w:rsidR="00EF6065" w:rsidRPr="00453666" w14:paraId="43BE9223" w14:textId="77777777" w:rsidTr="00675BE4">
        <w:trPr>
          <w:cantSplit/>
        </w:trPr>
        <w:tc>
          <w:tcPr>
            <w:tcW w:w="2840" w:type="dxa"/>
            <w:tcBorders>
              <w:top w:val="single" w:sz="4" w:space="0" w:color="auto"/>
              <w:left w:val="single" w:sz="4" w:space="0" w:color="auto"/>
              <w:bottom w:val="single" w:sz="4" w:space="0" w:color="auto"/>
            </w:tcBorders>
            <w:vAlign w:val="center"/>
          </w:tcPr>
          <w:p w14:paraId="54212027" w14:textId="142E2FB7" w:rsidR="00EF6065" w:rsidRPr="001D567F" w:rsidRDefault="00EF6065" w:rsidP="001D567F">
            <w:pPr>
              <w:spacing w:after="0"/>
              <w:jc w:val="left"/>
              <w:rPr>
                <w:sz w:val="20"/>
                <w:szCs w:val="22"/>
              </w:rPr>
            </w:pPr>
            <w:r w:rsidRPr="001D567F">
              <w:rPr>
                <w:sz w:val="20"/>
                <w:szCs w:val="22"/>
              </w:rPr>
              <w:t xml:space="preserve">Gross Beta </w:t>
            </w:r>
            <w:r w:rsidR="00044FB0">
              <w:rPr>
                <w:sz w:val="20"/>
                <w:szCs w:val="22"/>
              </w:rPr>
              <w:t>P</w:t>
            </w:r>
            <w:r w:rsidRPr="001D567F">
              <w:rPr>
                <w:sz w:val="20"/>
                <w:szCs w:val="22"/>
              </w:rPr>
              <w:t xml:space="preserve">article </w:t>
            </w:r>
            <w:r w:rsidR="00044FB0">
              <w:rPr>
                <w:sz w:val="20"/>
                <w:szCs w:val="22"/>
              </w:rPr>
              <w:t>A</w:t>
            </w:r>
            <w:r w:rsidRPr="001D567F">
              <w:rPr>
                <w:sz w:val="20"/>
                <w:szCs w:val="22"/>
              </w:rPr>
              <w:t>ctivity (</w:t>
            </w:r>
            <w:proofErr w:type="spellStart"/>
            <w:r w:rsidRPr="001D567F">
              <w:rPr>
                <w:sz w:val="20"/>
                <w:szCs w:val="22"/>
              </w:rPr>
              <w:t>pCi</w:t>
            </w:r>
            <w:proofErr w:type="spellEnd"/>
            <w:r w:rsidRPr="001D567F">
              <w:rPr>
                <w:sz w:val="20"/>
                <w:szCs w:val="22"/>
              </w:rPr>
              <w:t>/L)</w:t>
            </w:r>
          </w:p>
        </w:tc>
        <w:tc>
          <w:tcPr>
            <w:tcW w:w="1064" w:type="dxa"/>
            <w:tcBorders>
              <w:top w:val="single" w:sz="4" w:space="0" w:color="auto"/>
              <w:bottom w:val="single" w:sz="4" w:space="0" w:color="auto"/>
            </w:tcBorders>
            <w:vAlign w:val="center"/>
          </w:tcPr>
          <w:p w14:paraId="15DB6544" w14:textId="7FBC5EB4" w:rsidR="00EF6065" w:rsidRPr="001D567F" w:rsidRDefault="00EF6065" w:rsidP="001D567F">
            <w:pPr>
              <w:spacing w:after="0"/>
              <w:jc w:val="left"/>
              <w:rPr>
                <w:sz w:val="20"/>
                <w:szCs w:val="22"/>
              </w:rPr>
            </w:pPr>
            <w:r w:rsidRPr="001D567F">
              <w:rPr>
                <w:sz w:val="20"/>
                <w:szCs w:val="22"/>
              </w:rPr>
              <w:t>50</w:t>
            </w:r>
            <w:r w:rsidR="00896E30">
              <w:rPr>
                <w:rStyle w:val="FootnoteReference"/>
                <w:sz w:val="20"/>
                <w:szCs w:val="22"/>
              </w:rPr>
              <w:footnoteReference w:id="2"/>
            </w:r>
          </w:p>
        </w:tc>
        <w:tc>
          <w:tcPr>
            <w:tcW w:w="1064" w:type="dxa"/>
            <w:tcBorders>
              <w:top w:val="single" w:sz="4" w:space="0" w:color="auto"/>
              <w:bottom w:val="single" w:sz="4" w:space="0" w:color="auto"/>
            </w:tcBorders>
            <w:vAlign w:val="center"/>
          </w:tcPr>
          <w:p w14:paraId="1CC8A72A" w14:textId="456948D2" w:rsidR="00EF6065" w:rsidRPr="001D567F" w:rsidRDefault="001E37A2" w:rsidP="001D567F">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58C1B858" w14:textId="77777777" w:rsidR="00EF6065" w:rsidRPr="001D567F" w:rsidRDefault="00EF6065" w:rsidP="001D567F">
            <w:pPr>
              <w:spacing w:after="0"/>
              <w:jc w:val="left"/>
              <w:rPr>
                <w:sz w:val="20"/>
                <w:szCs w:val="22"/>
              </w:rPr>
            </w:pPr>
            <w:r w:rsidRPr="001D567F">
              <w:rPr>
                <w:sz w:val="20"/>
                <w:szCs w:val="22"/>
              </w:rPr>
              <w:t>50</w:t>
            </w:r>
          </w:p>
        </w:tc>
        <w:tc>
          <w:tcPr>
            <w:tcW w:w="887" w:type="dxa"/>
            <w:tcBorders>
              <w:top w:val="single" w:sz="4" w:space="0" w:color="auto"/>
              <w:bottom w:val="single" w:sz="4" w:space="0" w:color="auto"/>
            </w:tcBorders>
            <w:vAlign w:val="center"/>
          </w:tcPr>
          <w:p w14:paraId="1AC9E9C1" w14:textId="77777777" w:rsidR="00EF6065" w:rsidRPr="001D567F" w:rsidRDefault="00EF6065" w:rsidP="001D567F">
            <w:pPr>
              <w:spacing w:after="0"/>
              <w:jc w:val="left"/>
              <w:rPr>
                <w:sz w:val="20"/>
                <w:szCs w:val="22"/>
              </w:rPr>
            </w:pPr>
            <w:r w:rsidRPr="001D567F">
              <w:rPr>
                <w:sz w:val="20"/>
                <w:szCs w:val="22"/>
              </w:rPr>
              <w:t>(0)</w:t>
            </w:r>
          </w:p>
        </w:tc>
        <w:tc>
          <w:tcPr>
            <w:tcW w:w="1809" w:type="dxa"/>
            <w:tcBorders>
              <w:top w:val="single" w:sz="4" w:space="0" w:color="auto"/>
              <w:bottom w:val="single" w:sz="4" w:space="0" w:color="auto"/>
            </w:tcBorders>
            <w:vAlign w:val="center"/>
          </w:tcPr>
          <w:p w14:paraId="4F194629" w14:textId="77777777" w:rsidR="00EF6065" w:rsidRPr="001D567F" w:rsidRDefault="00EF6065" w:rsidP="001D567F">
            <w:pPr>
              <w:spacing w:after="0"/>
              <w:jc w:val="left"/>
              <w:rPr>
                <w:sz w:val="20"/>
                <w:szCs w:val="22"/>
              </w:rPr>
            </w:pPr>
            <w:r w:rsidRPr="001D567F">
              <w:rPr>
                <w:sz w:val="20"/>
                <w:szCs w:val="22"/>
              </w:rPr>
              <w:t>Decay of natural and man-made deposits</w:t>
            </w:r>
          </w:p>
        </w:tc>
        <w:tc>
          <w:tcPr>
            <w:tcW w:w="5760" w:type="dxa"/>
            <w:tcBorders>
              <w:top w:val="single" w:sz="4" w:space="0" w:color="auto"/>
              <w:left w:val="nil"/>
              <w:bottom w:val="single" w:sz="4" w:space="0" w:color="auto"/>
              <w:right w:val="single" w:sz="4" w:space="0" w:color="auto"/>
            </w:tcBorders>
            <w:vAlign w:val="center"/>
          </w:tcPr>
          <w:p w14:paraId="17A583D0" w14:textId="77777777" w:rsidR="00EF6065" w:rsidRPr="001D567F" w:rsidRDefault="00EF6065" w:rsidP="001D567F">
            <w:pPr>
              <w:spacing w:after="0"/>
              <w:jc w:val="left"/>
              <w:rPr>
                <w:b/>
                <w:bCs/>
                <w:color w:val="000000"/>
                <w:sz w:val="20"/>
              </w:rPr>
            </w:pPr>
            <w:r w:rsidRPr="001D567F">
              <w:rPr>
                <w:sz w:val="20"/>
                <w:szCs w:val="22"/>
              </w:rPr>
              <w:t>Certain minerals are radioactive and may emit forms of radiation known as photons and beta radiation. Some people who drink water containing beta and photon emitters in excess of the MCL over many years may have an increased risk of getting cancer.</w:t>
            </w:r>
          </w:p>
        </w:tc>
      </w:tr>
      <w:tr w:rsidR="00EF6065" w:rsidRPr="00453666" w14:paraId="1D84EC2F" w14:textId="77777777" w:rsidTr="00675BE4">
        <w:trPr>
          <w:cantSplit/>
        </w:trPr>
        <w:tc>
          <w:tcPr>
            <w:tcW w:w="2840" w:type="dxa"/>
            <w:tcBorders>
              <w:top w:val="single" w:sz="4" w:space="0" w:color="auto"/>
              <w:left w:val="single" w:sz="4" w:space="0" w:color="auto"/>
              <w:bottom w:val="single" w:sz="4" w:space="0" w:color="auto"/>
            </w:tcBorders>
            <w:vAlign w:val="center"/>
          </w:tcPr>
          <w:p w14:paraId="0C24D5D6" w14:textId="77777777" w:rsidR="00EF6065" w:rsidRPr="001D567F" w:rsidRDefault="00EF6065" w:rsidP="001D567F">
            <w:pPr>
              <w:spacing w:after="0"/>
              <w:jc w:val="left"/>
              <w:rPr>
                <w:sz w:val="20"/>
                <w:szCs w:val="22"/>
              </w:rPr>
            </w:pPr>
            <w:r w:rsidRPr="001D567F">
              <w:rPr>
                <w:sz w:val="20"/>
                <w:szCs w:val="22"/>
              </w:rPr>
              <w:t>Strontium-90 (</w:t>
            </w:r>
            <w:proofErr w:type="spellStart"/>
            <w:r w:rsidRPr="001D567F">
              <w:rPr>
                <w:sz w:val="20"/>
                <w:szCs w:val="22"/>
              </w:rPr>
              <w:t>pCi</w:t>
            </w:r>
            <w:proofErr w:type="spellEnd"/>
            <w:r w:rsidRPr="001D567F">
              <w:rPr>
                <w:sz w:val="20"/>
                <w:szCs w:val="22"/>
              </w:rPr>
              <w:t>/L)</w:t>
            </w:r>
          </w:p>
        </w:tc>
        <w:tc>
          <w:tcPr>
            <w:tcW w:w="1064" w:type="dxa"/>
            <w:tcBorders>
              <w:top w:val="single" w:sz="4" w:space="0" w:color="auto"/>
              <w:bottom w:val="single" w:sz="4" w:space="0" w:color="auto"/>
            </w:tcBorders>
            <w:vAlign w:val="center"/>
          </w:tcPr>
          <w:p w14:paraId="7C2C39D9" w14:textId="77777777" w:rsidR="00EF6065" w:rsidRPr="001D567F" w:rsidRDefault="00EF6065" w:rsidP="001D567F">
            <w:pPr>
              <w:spacing w:after="0"/>
              <w:jc w:val="left"/>
              <w:rPr>
                <w:sz w:val="20"/>
                <w:szCs w:val="22"/>
              </w:rPr>
            </w:pPr>
            <w:r w:rsidRPr="001D567F">
              <w:rPr>
                <w:sz w:val="20"/>
                <w:szCs w:val="22"/>
              </w:rPr>
              <w:t>8</w:t>
            </w:r>
          </w:p>
        </w:tc>
        <w:tc>
          <w:tcPr>
            <w:tcW w:w="1064" w:type="dxa"/>
            <w:tcBorders>
              <w:top w:val="single" w:sz="4" w:space="0" w:color="auto"/>
              <w:bottom w:val="single" w:sz="4" w:space="0" w:color="auto"/>
            </w:tcBorders>
            <w:vAlign w:val="center"/>
          </w:tcPr>
          <w:p w14:paraId="47B42222" w14:textId="26131CD9" w:rsidR="00EF6065" w:rsidRPr="001D567F" w:rsidRDefault="001E37A2" w:rsidP="001D567F">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648E4632" w14:textId="77777777" w:rsidR="00EF6065" w:rsidRPr="001D567F" w:rsidRDefault="00EF6065" w:rsidP="001D567F">
            <w:pPr>
              <w:spacing w:after="0"/>
              <w:jc w:val="left"/>
              <w:rPr>
                <w:sz w:val="20"/>
                <w:szCs w:val="22"/>
              </w:rPr>
            </w:pPr>
            <w:r w:rsidRPr="001D567F">
              <w:rPr>
                <w:sz w:val="20"/>
                <w:szCs w:val="22"/>
              </w:rPr>
              <w:t>8</w:t>
            </w:r>
          </w:p>
        </w:tc>
        <w:tc>
          <w:tcPr>
            <w:tcW w:w="887" w:type="dxa"/>
            <w:tcBorders>
              <w:top w:val="single" w:sz="4" w:space="0" w:color="auto"/>
              <w:bottom w:val="single" w:sz="4" w:space="0" w:color="auto"/>
            </w:tcBorders>
            <w:vAlign w:val="center"/>
          </w:tcPr>
          <w:p w14:paraId="4127CFD2" w14:textId="77777777" w:rsidR="00EF6065" w:rsidRPr="001D567F" w:rsidRDefault="00EF6065" w:rsidP="001D567F">
            <w:pPr>
              <w:spacing w:after="0"/>
              <w:jc w:val="left"/>
              <w:rPr>
                <w:sz w:val="20"/>
                <w:szCs w:val="22"/>
              </w:rPr>
            </w:pPr>
            <w:r w:rsidRPr="001D567F">
              <w:rPr>
                <w:sz w:val="20"/>
                <w:szCs w:val="22"/>
              </w:rPr>
              <w:t>0.35</w:t>
            </w:r>
          </w:p>
        </w:tc>
        <w:tc>
          <w:tcPr>
            <w:tcW w:w="1809" w:type="dxa"/>
            <w:tcBorders>
              <w:top w:val="single" w:sz="4" w:space="0" w:color="auto"/>
              <w:bottom w:val="single" w:sz="4" w:space="0" w:color="auto"/>
            </w:tcBorders>
            <w:vAlign w:val="center"/>
          </w:tcPr>
          <w:p w14:paraId="2F5C7518" w14:textId="77777777" w:rsidR="00EF6065" w:rsidRPr="001D567F" w:rsidRDefault="00EF6065" w:rsidP="001D567F">
            <w:pPr>
              <w:spacing w:after="0"/>
              <w:jc w:val="left"/>
              <w:rPr>
                <w:sz w:val="20"/>
                <w:szCs w:val="22"/>
              </w:rPr>
            </w:pPr>
            <w:r w:rsidRPr="001D567F">
              <w:rPr>
                <w:sz w:val="20"/>
                <w:szCs w:val="22"/>
              </w:rPr>
              <w:t>Decay of natural and man-made deposits</w:t>
            </w:r>
          </w:p>
        </w:tc>
        <w:tc>
          <w:tcPr>
            <w:tcW w:w="5760" w:type="dxa"/>
            <w:tcBorders>
              <w:top w:val="single" w:sz="4" w:space="0" w:color="auto"/>
              <w:left w:val="nil"/>
              <w:bottom w:val="single" w:sz="4" w:space="0" w:color="auto"/>
              <w:right w:val="single" w:sz="4" w:space="0" w:color="auto"/>
            </w:tcBorders>
            <w:vAlign w:val="center"/>
          </w:tcPr>
          <w:p w14:paraId="0904F057" w14:textId="77777777" w:rsidR="00EF6065" w:rsidRPr="001D567F" w:rsidRDefault="00EF6065" w:rsidP="001D567F">
            <w:pPr>
              <w:spacing w:after="0"/>
              <w:jc w:val="left"/>
              <w:rPr>
                <w:b/>
                <w:bCs/>
                <w:color w:val="000000"/>
                <w:sz w:val="20"/>
              </w:rPr>
            </w:pPr>
            <w:r w:rsidRPr="001D567F">
              <w:rPr>
                <w:sz w:val="20"/>
                <w:szCs w:val="22"/>
              </w:rPr>
              <w:t>Some people who drink water containing strontium-90 in excess of the MCL over many years may have an increased risk of getting cancer.</w:t>
            </w:r>
          </w:p>
        </w:tc>
      </w:tr>
      <w:tr w:rsidR="00EF6065" w:rsidRPr="00453666" w14:paraId="7CEC2142" w14:textId="77777777" w:rsidTr="00675BE4">
        <w:trPr>
          <w:cantSplit/>
        </w:trPr>
        <w:tc>
          <w:tcPr>
            <w:tcW w:w="2840" w:type="dxa"/>
            <w:tcBorders>
              <w:top w:val="single" w:sz="4" w:space="0" w:color="auto"/>
              <w:left w:val="single" w:sz="4" w:space="0" w:color="auto"/>
              <w:bottom w:val="single" w:sz="4" w:space="0" w:color="auto"/>
            </w:tcBorders>
            <w:vAlign w:val="center"/>
          </w:tcPr>
          <w:p w14:paraId="0F6591DB" w14:textId="77777777" w:rsidR="00EF6065" w:rsidRPr="001D567F" w:rsidRDefault="00EF6065" w:rsidP="001D567F">
            <w:pPr>
              <w:spacing w:after="0"/>
              <w:jc w:val="left"/>
              <w:rPr>
                <w:sz w:val="20"/>
                <w:szCs w:val="22"/>
              </w:rPr>
            </w:pPr>
            <w:r w:rsidRPr="001D567F">
              <w:rPr>
                <w:sz w:val="20"/>
                <w:szCs w:val="22"/>
              </w:rPr>
              <w:t>Tritium (</w:t>
            </w:r>
            <w:proofErr w:type="spellStart"/>
            <w:r w:rsidRPr="001D567F">
              <w:rPr>
                <w:sz w:val="20"/>
                <w:szCs w:val="22"/>
              </w:rPr>
              <w:t>pCi</w:t>
            </w:r>
            <w:proofErr w:type="spellEnd"/>
            <w:r w:rsidRPr="001D567F">
              <w:rPr>
                <w:sz w:val="20"/>
                <w:szCs w:val="22"/>
              </w:rPr>
              <w:t>/L)</w:t>
            </w:r>
          </w:p>
        </w:tc>
        <w:tc>
          <w:tcPr>
            <w:tcW w:w="1064" w:type="dxa"/>
            <w:tcBorders>
              <w:top w:val="single" w:sz="4" w:space="0" w:color="auto"/>
              <w:bottom w:val="single" w:sz="4" w:space="0" w:color="auto"/>
            </w:tcBorders>
            <w:vAlign w:val="center"/>
          </w:tcPr>
          <w:p w14:paraId="46993CAD" w14:textId="77777777" w:rsidR="00EF6065" w:rsidRPr="001D567F" w:rsidRDefault="00EF6065" w:rsidP="001D567F">
            <w:pPr>
              <w:spacing w:after="0"/>
              <w:jc w:val="left"/>
              <w:rPr>
                <w:sz w:val="20"/>
                <w:szCs w:val="22"/>
              </w:rPr>
            </w:pPr>
            <w:r w:rsidRPr="001D567F">
              <w:rPr>
                <w:sz w:val="20"/>
                <w:szCs w:val="22"/>
              </w:rPr>
              <w:t>20,000</w:t>
            </w:r>
          </w:p>
        </w:tc>
        <w:tc>
          <w:tcPr>
            <w:tcW w:w="1064" w:type="dxa"/>
            <w:tcBorders>
              <w:top w:val="single" w:sz="4" w:space="0" w:color="auto"/>
              <w:bottom w:val="single" w:sz="4" w:space="0" w:color="auto"/>
            </w:tcBorders>
            <w:vAlign w:val="center"/>
          </w:tcPr>
          <w:p w14:paraId="7FB98293" w14:textId="4B0D5C34" w:rsidR="00EF6065" w:rsidRPr="001D567F" w:rsidRDefault="001E37A2" w:rsidP="001D567F">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0AD3376B" w14:textId="77777777" w:rsidR="00EF6065" w:rsidRPr="001D567F" w:rsidRDefault="00EF6065" w:rsidP="001D567F">
            <w:pPr>
              <w:spacing w:after="0"/>
              <w:jc w:val="left"/>
              <w:rPr>
                <w:sz w:val="20"/>
                <w:szCs w:val="22"/>
              </w:rPr>
            </w:pPr>
            <w:r w:rsidRPr="001D567F">
              <w:rPr>
                <w:sz w:val="20"/>
                <w:szCs w:val="22"/>
              </w:rPr>
              <w:t>20,000</w:t>
            </w:r>
          </w:p>
        </w:tc>
        <w:tc>
          <w:tcPr>
            <w:tcW w:w="887" w:type="dxa"/>
            <w:tcBorders>
              <w:top w:val="single" w:sz="4" w:space="0" w:color="auto"/>
              <w:bottom w:val="single" w:sz="4" w:space="0" w:color="auto"/>
            </w:tcBorders>
            <w:vAlign w:val="center"/>
          </w:tcPr>
          <w:p w14:paraId="6401BAA4" w14:textId="77777777" w:rsidR="00EF6065" w:rsidRPr="001D567F" w:rsidRDefault="00EF6065" w:rsidP="001D567F">
            <w:pPr>
              <w:spacing w:after="0"/>
              <w:jc w:val="left"/>
              <w:rPr>
                <w:sz w:val="20"/>
                <w:szCs w:val="22"/>
              </w:rPr>
            </w:pPr>
            <w:r w:rsidRPr="001D567F">
              <w:rPr>
                <w:sz w:val="20"/>
                <w:szCs w:val="22"/>
              </w:rPr>
              <w:t>400</w:t>
            </w:r>
          </w:p>
        </w:tc>
        <w:tc>
          <w:tcPr>
            <w:tcW w:w="1809" w:type="dxa"/>
            <w:tcBorders>
              <w:top w:val="single" w:sz="4" w:space="0" w:color="auto"/>
              <w:bottom w:val="single" w:sz="4" w:space="0" w:color="auto"/>
            </w:tcBorders>
            <w:vAlign w:val="center"/>
          </w:tcPr>
          <w:p w14:paraId="31621D51" w14:textId="77777777" w:rsidR="00EF6065" w:rsidRPr="001D567F" w:rsidRDefault="00EF6065" w:rsidP="001D567F">
            <w:pPr>
              <w:spacing w:after="0"/>
              <w:jc w:val="left"/>
              <w:rPr>
                <w:sz w:val="20"/>
                <w:szCs w:val="22"/>
              </w:rPr>
            </w:pPr>
            <w:r w:rsidRPr="001D567F">
              <w:rPr>
                <w:sz w:val="20"/>
                <w:szCs w:val="22"/>
              </w:rPr>
              <w:t>Decay of natural and man-made deposits</w:t>
            </w:r>
          </w:p>
        </w:tc>
        <w:tc>
          <w:tcPr>
            <w:tcW w:w="5760" w:type="dxa"/>
            <w:tcBorders>
              <w:top w:val="single" w:sz="4" w:space="0" w:color="auto"/>
              <w:left w:val="nil"/>
              <w:bottom w:val="single" w:sz="4" w:space="0" w:color="auto"/>
              <w:right w:val="single" w:sz="4" w:space="0" w:color="auto"/>
            </w:tcBorders>
            <w:vAlign w:val="center"/>
          </w:tcPr>
          <w:p w14:paraId="1C0B69F2" w14:textId="77777777" w:rsidR="00EF6065" w:rsidRPr="001D567F" w:rsidRDefault="00EF6065" w:rsidP="001D567F">
            <w:pPr>
              <w:spacing w:after="0"/>
              <w:jc w:val="left"/>
              <w:rPr>
                <w:b/>
                <w:bCs/>
                <w:color w:val="000000"/>
                <w:sz w:val="20"/>
              </w:rPr>
            </w:pPr>
            <w:r w:rsidRPr="001D567F">
              <w:rPr>
                <w:sz w:val="20"/>
                <w:szCs w:val="22"/>
              </w:rPr>
              <w:t>Some people who drink water containing tritium in excess of the MCL over many years may have an increased risk of getting cancer.</w:t>
            </w:r>
          </w:p>
        </w:tc>
      </w:tr>
      <w:tr w:rsidR="00EF6065" w:rsidRPr="00453666" w14:paraId="5BEEF846" w14:textId="77777777" w:rsidTr="00675BE4">
        <w:trPr>
          <w:cantSplit/>
        </w:trPr>
        <w:tc>
          <w:tcPr>
            <w:tcW w:w="2840" w:type="dxa"/>
            <w:tcBorders>
              <w:top w:val="single" w:sz="4" w:space="0" w:color="auto"/>
              <w:left w:val="single" w:sz="4" w:space="0" w:color="auto"/>
              <w:bottom w:val="single" w:sz="4" w:space="0" w:color="auto"/>
            </w:tcBorders>
            <w:vAlign w:val="center"/>
          </w:tcPr>
          <w:p w14:paraId="09C4D199" w14:textId="34A2B69B" w:rsidR="00EF6065" w:rsidRPr="001D567F" w:rsidRDefault="00EF6065" w:rsidP="001D567F">
            <w:pPr>
              <w:spacing w:after="0"/>
              <w:jc w:val="left"/>
              <w:rPr>
                <w:sz w:val="20"/>
                <w:szCs w:val="22"/>
              </w:rPr>
            </w:pPr>
            <w:r w:rsidRPr="001D567F">
              <w:rPr>
                <w:sz w:val="20"/>
                <w:szCs w:val="22"/>
              </w:rPr>
              <w:t xml:space="preserve">Gross Alpha </w:t>
            </w:r>
            <w:r w:rsidR="00044FB0">
              <w:rPr>
                <w:sz w:val="20"/>
                <w:szCs w:val="22"/>
              </w:rPr>
              <w:t>P</w:t>
            </w:r>
            <w:r w:rsidRPr="001D567F">
              <w:rPr>
                <w:sz w:val="20"/>
                <w:szCs w:val="22"/>
              </w:rPr>
              <w:t xml:space="preserve">article </w:t>
            </w:r>
            <w:r w:rsidR="00044FB0">
              <w:rPr>
                <w:sz w:val="20"/>
                <w:szCs w:val="22"/>
              </w:rPr>
              <w:t>A</w:t>
            </w:r>
            <w:r w:rsidRPr="001D567F">
              <w:rPr>
                <w:sz w:val="20"/>
                <w:szCs w:val="22"/>
              </w:rPr>
              <w:t>ctivity (</w:t>
            </w:r>
            <w:proofErr w:type="spellStart"/>
            <w:r w:rsidRPr="001D567F">
              <w:rPr>
                <w:sz w:val="20"/>
                <w:szCs w:val="22"/>
              </w:rPr>
              <w:t>pCi</w:t>
            </w:r>
            <w:proofErr w:type="spellEnd"/>
            <w:r w:rsidRPr="001D567F">
              <w:rPr>
                <w:sz w:val="20"/>
                <w:szCs w:val="22"/>
              </w:rPr>
              <w:t>/L)</w:t>
            </w:r>
          </w:p>
        </w:tc>
        <w:tc>
          <w:tcPr>
            <w:tcW w:w="1064" w:type="dxa"/>
            <w:tcBorders>
              <w:top w:val="single" w:sz="4" w:space="0" w:color="auto"/>
              <w:bottom w:val="single" w:sz="4" w:space="0" w:color="auto"/>
            </w:tcBorders>
            <w:vAlign w:val="center"/>
          </w:tcPr>
          <w:p w14:paraId="5EA98E5B" w14:textId="77777777" w:rsidR="00EF6065" w:rsidRPr="001D567F" w:rsidRDefault="00EF6065" w:rsidP="001D567F">
            <w:pPr>
              <w:spacing w:after="0"/>
              <w:jc w:val="left"/>
              <w:rPr>
                <w:sz w:val="20"/>
                <w:szCs w:val="22"/>
              </w:rPr>
            </w:pPr>
            <w:r w:rsidRPr="001D567F">
              <w:rPr>
                <w:sz w:val="20"/>
                <w:szCs w:val="22"/>
              </w:rPr>
              <w:t>15</w:t>
            </w:r>
          </w:p>
        </w:tc>
        <w:tc>
          <w:tcPr>
            <w:tcW w:w="1064" w:type="dxa"/>
            <w:tcBorders>
              <w:top w:val="single" w:sz="4" w:space="0" w:color="auto"/>
              <w:bottom w:val="single" w:sz="4" w:space="0" w:color="auto"/>
            </w:tcBorders>
            <w:vAlign w:val="center"/>
          </w:tcPr>
          <w:p w14:paraId="29C7269B" w14:textId="34EC47BC" w:rsidR="00EF6065" w:rsidRPr="001D567F" w:rsidRDefault="001E37A2" w:rsidP="001D567F">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5820D136" w14:textId="77777777" w:rsidR="00EF6065" w:rsidRPr="001D567F" w:rsidRDefault="00EF6065" w:rsidP="001D567F">
            <w:pPr>
              <w:spacing w:after="0"/>
              <w:jc w:val="left"/>
              <w:rPr>
                <w:sz w:val="20"/>
                <w:szCs w:val="22"/>
              </w:rPr>
            </w:pPr>
            <w:r w:rsidRPr="001D567F">
              <w:rPr>
                <w:sz w:val="20"/>
                <w:szCs w:val="22"/>
              </w:rPr>
              <w:t>15</w:t>
            </w:r>
          </w:p>
        </w:tc>
        <w:tc>
          <w:tcPr>
            <w:tcW w:w="887" w:type="dxa"/>
            <w:tcBorders>
              <w:top w:val="single" w:sz="4" w:space="0" w:color="auto"/>
              <w:bottom w:val="single" w:sz="4" w:space="0" w:color="auto"/>
            </w:tcBorders>
            <w:vAlign w:val="center"/>
          </w:tcPr>
          <w:p w14:paraId="7E06FAB3" w14:textId="77777777" w:rsidR="00EF6065" w:rsidRPr="001D567F" w:rsidRDefault="00EF6065" w:rsidP="001D567F">
            <w:pPr>
              <w:spacing w:after="0"/>
              <w:jc w:val="left"/>
              <w:rPr>
                <w:sz w:val="20"/>
                <w:szCs w:val="22"/>
              </w:rPr>
            </w:pPr>
            <w:r w:rsidRPr="001D567F">
              <w:rPr>
                <w:sz w:val="20"/>
                <w:szCs w:val="22"/>
              </w:rPr>
              <w:t>(0)</w:t>
            </w:r>
          </w:p>
        </w:tc>
        <w:tc>
          <w:tcPr>
            <w:tcW w:w="1809" w:type="dxa"/>
            <w:tcBorders>
              <w:top w:val="single" w:sz="4" w:space="0" w:color="auto"/>
              <w:bottom w:val="single" w:sz="4" w:space="0" w:color="auto"/>
            </w:tcBorders>
            <w:vAlign w:val="center"/>
          </w:tcPr>
          <w:p w14:paraId="6CCCAF6B"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03728899" w14:textId="77777777" w:rsidR="00EF6065" w:rsidRPr="001D567F" w:rsidRDefault="00EF6065" w:rsidP="001D567F">
            <w:pPr>
              <w:spacing w:after="0"/>
              <w:jc w:val="left"/>
              <w:rPr>
                <w:b/>
                <w:bCs/>
                <w:color w:val="000000"/>
                <w:sz w:val="20"/>
              </w:rPr>
            </w:pPr>
            <w:r w:rsidRPr="001D567F">
              <w:rPr>
                <w:sz w:val="20"/>
                <w:szCs w:val="22"/>
              </w:rPr>
              <w:t>Certain minerals are radioactive and may emit a form of radiation known as alpha radiation.  Some people who drink water containing alpha emitters in excess of the MCL over many years may have an increased risk of getting cancer.</w:t>
            </w:r>
          </w:p>
        </w:tc>
      </w:tr>
      <w:tr w:rsidR="00EF6065" w:rsidRPr="00453666" w14:paraId="5D584F0D" w14:textId="77777777" w:rsidTr="00675BE4">
        <w:trPr>
          <w:cantSplit/>
        </w:trPr>
        <w:tc>
          <w:tcPr>
            <w:tcW w:w="2840" w:type="dxa"/>
            <w:tcBorders>
              <w:top w:val="single" w:sz="4" w:space="0" w:color="auto"/>
              <w:left w:val="single" w:sz="4" w:space="0" w:color="auto"/>
              <w:bottom w:val="single" w:sz="4" w:space="0" w:color="auto"/>
            </w:tcBorders>
            <w:vAlign w:val="center"/>
          </w:tcPr>
          <w:p w14:paraId="79B77316" w14:textId="11783FA4" w:rsidR="00EF6065" w:rsidRPr="001D567F" w:rsidRDefault="00EF6065" w:rsidP="001D567F">
            <w:pPr>
              <w:spacing w:after="0"/>
              <w:jc w:val="left"/>
              <w:rPr>
                <w:sz w:val="20"/>
                <w:szCs w:val="22"/>
              </w:rPr>
            </w:pPr>
            <w:r w:rsidRPr="001D567F">
              <w:rPr>
                <w:sz w:val="20"/>
                <w:szCs w:val="22"/>
              </w:rPr>
              <w:lastRenderedPageBreak/>
              <w:t xml:space="preserve">Combined </w:t>
            </w:r>
            <w:r w:rsidR="00044FB0">
              <w:rPr>
                <w:sz w:val="20"/>
                <w:szCs w:val="22"/>
              </w:rPr>
              <w:t>R</w:t>
            </w:r>
            <w:r w:rsidRPr="001D567F">
              <w:rPr>
                <w:sz w:val="20"/>
                <w:szCs w:val="22"/>
              </w:rPr>
              <w:t>adium (</w:t>
            </w:r>
            <w:proofErr w:type="spellStart"/>
            <w:r w:rsidRPr="001D567F">
              <w:rPr>
                <w:sz w:val="20"/>
                <w:szCs w:val="22"/>
              </w:rPr>
              <w:t>pCi</w:t>
            </w:r>
            <w:proofErr w:type="spellEnd"/>
            <w:r w:rsidRPr="001D567F">
              <w:rPr>
                <w:sz w:val="20"/>
                <w:szCs w:val="22"/>
              </w:rPr>
              <w:t>/L)</w:t>
            </w:r>
          </w:p>
        </w:tc>
        <w:tc>
          <w:tcPr>
            <w:tcW w:w="1064" w:type="dxa"/>
            <w:tcBorders>
              <w:top w:val="single" w:sz="4" w:space="0" w:color="auto"/>
              <w:bottom w:val="single" w:sz="4" w:space="0" w:color="auto"/>
            </w:tcBorders>
            <w:vAlign w:val="center"/>
          </w:tcPr>
          <w:p w14:paraId="0DC71525" w14:textId="77777777" w:rsidR="00EF6065" w:rsidRPr="001D567F" w:rsidRDefault="00EF6065" w:rsidP="001D567F">
            <w:pPr>
              <w:spacing w:after="0"/>
              <w:jc w:val="left"/>
              <w:rPr>
                <w:sz w:val="20"/>
                <w:szCs w:val="22"/>
              </w:rPr>
            </w:pPr>
            <w:r w:rsidRPr="001D567F">
              <w:rPr>
                <w:sz w:val="20"/>
                <w:szCs w:val="22"/>
              </w:rPr>
              <w:t>5</w:t>
            </w:r>
          </w:p>
        </w:tc>
        <w:tc>
          <w:tcPr>
            <w:tcW w:w="1064" w:type="dxa"/>
            <w:tcBorders>
              <w:top w:val="single" w:sz="4" w:space="0" w:color="auto"/>
              <w:bottom w:val="single" w:sz="4" w:space="0" w:color="auto"/>
            </w:tcBorders>
            <w:vAlign w:val="center"/>
          </w:tcPr>
          <w:p w14:paraId="2982F38D" w14:textId="570AC32A" w:rsidR="00EF6065" w:rsidRPr="001D567F" w:rsidRDefault="001E37A2" w:rsidP="001D567F">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1FC62A29" w14:textId="77777777" w:rsidR="00EF6065" w:rsidRPr="001D567F" w:rsidRDefault="00EF6065" w:rsidP="001D567F">
            <w:pPr>
              <w:spacing w:after="0"/>
              <w:jc w:val="left"/>
              <w:rPr>
                <w:sz w:val="20"/>
                <w:szCs w:val="22"/>
              </w:rPr>
            </w:pPr>
            <w:r w:rsidRPr="001D567F">
              <w:rPr>
                <w:sz w:val="20"/>
                <w:szCs w:val="22"/>
              </w:rPr>
              <w:t>5</w:t>
            </w:r>
          </w:p>
        </w:tc>
        <w:tc>
          <w:tcPr>
            <w:tcW w:w="887" w:type="dxa"/>
            <w:tcBorders>
              <w:top w:val="single" w:sz="4" w:space="0" w:color="auto"/>
              <w:bottom w:val="single" w:sz="4" w:space="0" w:color="auto"/>
            </w:tcBorders>
            <w:vAlign w:val="center"/>
          </w:tcPr>
          <w:p w14:paraId="104C3ABE" w14:textId="63E7F80C" w:rsidR="00EF6065" w:rsidRPr="001D567F" w:rsidRDefault="00EF6065" w:rsidP="001D567F">
            <w:pPr>
              <w:spacing w:after="0"/>
              <w:jc w:val="left"/>
              <w:rPr>
                <w:sz w:val="20"/>
                <w:szCs w:val="22"/>
              </w:rPr>
            </w:pPr>
            <w:r w:rsidRPr="001D567F">
              <w:rPr>
                <w:sz w:val="20"/>
                <w:szCs w:val="22"/>
              </w:rPr>
              <w:t>(0)</w:t>
            </w:r>
            <w:r w:rsidR="00896E30">
              <w:rPr>
                <w:rStyle w:val="FootnoteReference"/>
                <w:sz w:val="20"/>
                <w:szCs w:val="22"/>
              </w:rPr>
              <w:footnoteReference w:id="3"/>
            </w:r>
          </w:p>
        </w:tc>
        <w:tc>
          <w:tcPr>
            <w:tcW w:w="1809" w:type="dxa"/>
            <w:tcBorders>
              <w:top w:val="single" w:sz="4" w:space="0" w:color="auto"/>
              <w:bottom w:val="single" w:sz="4" w:space="0" w:color="auto"/>
            </w:tcBorders>
            <w:vAlign w:val="center"/>
          </w:tcPr>
          <w:p w14:paraId="57764850"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6FC1153A" w14:textId="77777777" w:rsidR="00EF6065" w:rsidRPr="001D567F" w:rsidRDefault="00EF6065" w:rsidP="001D567F">
            <w:pPr>
              <w:spacing w:after="0"/>
              <w:jc w:val="left"/>
              <w:rPr>
                <w:b/>
                <w:bCs/>
                <w:color w:val="000000"/>
                <w:sz w:val="20"/>
              </w:rPr>
            </w:pPr>
            <w:r w:rsidRPr="001D567F">
              <w:rPr>
                <w:sz w:val="20"/>
                <w:szCs w:val="22"/>
              </w:rPr>
              <w:t>Some people who drink water containing radium 226 or 228 in excess of the MCL over many years may have an increased risk of getting cancer.</w:t>
            </w:r>
          </w:p>
        </w:tc>
      </w:tr>
      <w:tr w:rsidR="00EF6065" w:rsidRPr="00453666" w14:paraId="00AEB86B" w14:textId="77777777" w:rsidTr="00675BE4">
        <w:trPr>
          <w:cantSplit/>
        </w:trPr>
        <w:tc>
          <w:tcPr>
            <w:tcW w:w="2840" w:type="dxa"/>
            <w:tcBorders>
              <w:top w:val="single" w:sz="4" w:space="0" w:color="auto"/>
              <w:left w:val="single" w:sz="4" w:space="0" w:color="auto"/>
              <w:bottom w:val="single" w:sz="4" w:space="0" w:color="auto"/>
            </w:tcBorders>
            <w:vAlign w:val="center"/>
          </w:tcPr>
          <w:p w14:paraId="1FDD7EAA" w14:textId="77777777" w:rsidR="00EF6065" w:rsidRPr="001D567F" w:rsidRDefault="00EF6065" w:rsidP="001D567F">
            <w:pPr>
              <w:spacing w:after="0"/>
              <w:jc w:val="left"/>
              <w:rPr>
                <w:sz w:val="20"/>
                <w:szCs w:val="22"/>
              </w:rPr>
            </w:pPr>
            <w:r w:rsidRPr="001D567F">
              <w:rPr>
                <w:sz w:val="20"/>
                <w:szCs w:val="22"/>
              </w:rPr>
              <w:t>Total Radium (</w:t>
            </w:r>
            <w:proofErr w:type="spellStart"/>
            <w:r w:rsidRPr="001D567F">
              <w:rPr>
                <w:sz w:val="20"/>
                <w:szCs w:val="22"/>
              </w:rPr>
              <w:t>pCi</w:t>
            </w:r>
            <w:proofErr w:type="spellEnd"/>
            <w:r w:rsidRPr="001D567F">
              <w:rPr>
                <w:sz w:val="20"/>
                <w:szCs w:val="22"/>
              </w:rPr>
              <w:t>/L)</w:t>
            </w:r>
          </w:p>
          <w:p w14:paraId="0F510A8A" w14:textId="77777777" w:rsidR="00EF6065" w:rsidRPr="001D567F" w:rsidRDefault="00EF6065" w:rsidP="001D567F">
            <w:pPr>
              <w:spacing w:after="0"/>
              <w:jc w:val="left"/>
              <w:rPr>
                <w:sz w:val="20"/>
                <w:szCs w:val="22"/>
              </w:rPr>
            </w:pPr>
            <w:r w:rsidRPr="001D567F">
              <w:rPr>
                <w:sz w:val="20"/>
                <w:szCs w:val="22"/>
              </w:rPr>
              <w:t>(for nontransient-noncommunity water systems)</w:t>
            </w:r>
          </w:p>
        </w:tc>
        <w:tc>
          <w:tcPr>
            <w:tcW w:w="1064" w:type="dxa"/>
            <w:tcBorders>
              <w:top w:val="single" w:sz="4" w:space="0" w:color="auto"/>
              <w:bottom w:val="single" w:sz="4" w:space="0" w:color="auto"/>
            </w:tcBorders>
            <w:vAlign w:val="center"/>
          </w:tcPr>
          <w:p w14:paraId="330E0E40" w14:textId="77777777" w:rsidR="00EF6065" w:rsidRPr="001D567F" w:rsidRDefault="00EF6065" w:rsidP="001D567F">
            <w:pPr>
              <w:spacing w:after="0"/>
              <w:jc w:val="left"/>
              <w:rPr>
                <w:sz w:val="20"/>
                <w:szCs w:val="22"/>
              </w:rPr>
            </w:pPr>
            <w:r w:rsidRPr="001D567F">
              <w:rPr>
                <w:sz w:val="20"/>
                <w:szCs w:val="22"/>
              </w:rPr>
              <w:t>5</w:t>
            </w:r>
          </w:p>
        </w:tc>
        <w:tc>
          <w:tcPr>
            <w:tcW w:w="1064" w:type="dxa"/>
            <w:tcBorders>
              <w:top w:val="single" w:sz="4" w:space="0" w:color="auto"/>
              <w:bottom w:val="single" w:sz="4" w:space="0" w:color="auto"/>
            </w:tcBorders>
            <w:vAlign w:val="center"/>
          </w:tcPr>
          <w:p w14:paraId="3D4576FB" w14:textId="1A0DC7A1" w:rsidR="00EF6065" w:rsidRPr="001D567F" w:rsidRDefault="001E37A2" w:rsidP="001D567F">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2CF24AD5" w14:textId="77777777" w:rsidR="00EF6065" w:rsidRPr="001D567F" w:rsidRDefault="00EF6065" w:rsidP="001D567F">
            <w:pPr>
              <w:spacing w:after="0"/>
              <w:jc w:val="left"/>
              <w:rPr>
                <w:sz w:val="20"/>
                <w:szCs w:val="22"/>
              </w:rPr>
            </w:pPr>
            <w:r w:rsidRPr="001D567F">
              <w:rPr>
                <w:sz w:val="20"/>
                <w:szCs w:val="22"/>
              </w:rPr>
              <w:t>5</w:t>
            </w:r>
          </w:p>
        </w:tc>
        <w:tc>
          <w:tcPr>
            <w:tcW w:w="887" w:type="dxa"/>
            <w:tcBorders>
              <w:top w:val="single" w:sz="4" w:space="0" w:color="auto"/>
              <w:bottom w:val="single" w:sz="4" w:space="0" w:color="auto"/>
            </w:tcBorders>
            <w:vAlign w:val="center"/>
          </w:tcPr>
          <w:p w14:paraId="662DAA70" w14:textId="709338FD" w:rsidR="00EF6065" w:rsidRPr="001D567F" w:rsidRDefault="001D567F" w:rsidP="001D567F">
            <w:pPr>
              <w:spacing w:after="0"/>
              <w:jc w:val="left"/>
              <w:rPr>
                <w:sz w:val="20"/>
                <w:szCs w:val="22"/>
              </w:rPr>
            </w:pPr>
            <w:r>
              <w:rPr>
                <w:sz w:val="20"/>
                <w:szCs w:val="22"/>
              </w:rPr>
              <w:t>N/A</w:t>
            </w:r>
          </w:p>
        </w:tc>
        <w:tc>
          <w:tcPr>
            <w:tcW w:w="1809" w:type="dxa"/>
            <w:tcBorders>
              <w:top w:val="single" w:sz="4" w:space="0" w:color="auto"/>
              <w:bottom w:val="single" w:sz="4" w:space="0" w:color="auto"/>
            </w:tcBorders>
            <w:vAlign w:val="center"/>
          </w:tcPr>
          <w:p w14:paraId="00F07B75"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24BCF925" w14:textId="77777777" w:rsidR="00EF6065" w:rsidRPr="001D567F" w:rsidRDefault="00EF6065" w:rsidP="001D567F">
            <w:pPr>
              <w:spacing w:after="0"/>
              <w:jc w:val="left"/>
              <w:rPr>
                <w:sz w:val="20"/>
                <w:szCs w:val="22"/>
              </w:rPr>
            </w:pPr>
            <w:r w:rsidRPr="001D567F">
              <w:rPr>
                <w:sz w:val="20"/>
                <w:szCs w:val="22"/>
              </w:rPr>
              <w:t>Some people who drink water containing radium 223, 224, or 226 in excess of the MCL over many years may have an increased risk of getting cancer.</w:t>
            </w:r>
          </w:p>
        </w:tc>
      </w:tr>
      <w:tr w:rsidR="00EF6065" w:rsidRPr="00453666" w14:paraId="7BD54E43" w14:textId="77777777" w:rsidTr="00675BE4">
        <w:trPr>
          <w:cantSplit/>
        </w:trPr>
        <w:tc>
          <w:tcPr>
            <w:tcW w:w="2840" w:type="dxa"/>
            <w:tcBorders>
              <w:top w:val="single" w:sz="4" w:space="0" w:color="auto"/>
              <w:left w:val="single" w:sz="4" w:space="0" w:color="auto"/>
              <w:bottom w:val="single" w:sz="4" w:space="0" w:color="auto"/>
            </w:tcBorders>
            <w:vAlign w:val="center"/>
          </w:tcPr>
          <w:p w14:paraId="09F2AD14" w14:textId="77777777" w:rsidR="00EF6065" w:rsidRPr="001D567F" w:rsidRDefault="00EF6065" w:rsidP="001D567F">
            <w:pPr>
              <w:spacing w:after="0"/>
              <w:jc w:val="left"/>
              <w:rPr>
                <w:sz w:val="20"/>
                <w:szCs w:val="22"/>
              </w:rPr>
            </w:pPr>
            <w:r w:rsidRPr="001D567F">
              <w:rPr>
                <w:sz w:val="20"/>
                <w:szCs w:val="22"/>
              </w:rPr>
              <w:t>Uranium (</w:t>
            </w:r>
            <w:proofErr w:type="spellStart"/>
            <w:r w:rsidRPr="001D567F">
              <w:rPr>
                <w:sz w:val="20"/>
                <w:szCs w:val="22"/>
              </w:rPr>
              <w:t>pCi</w:t>
            </w:r>
            <w:proofErr w:type="spellEnd"/>
            <w:r w:rsidRPr="001D567F">
              <w:rPr>
                <w:sz w:val="20"/>
                <w:szCs w:val="22"/>
              </w:rPr>
              <w:t>/L)</w:t>
            </w:r>
          </w:p>
        </w:tc>
        <w:tc>
          <w:tcPr>
            <w:tcW w:w="1064" w:type="dxa"/>
            <w:tcBorders>
              <w:top w:val="single" w:sz="4" w:space="0" w:color="auto"/>
              <w:bottom w:val="single" w:sz="4" w:space="0" w:color="auto"/>
            </w:tcBorders>
            <w:vAlign w:val="center"/>
          </w:tcPr>
          <w:p w14:paraId="3DE68BF7" w14:textId="77777777" w:rsidR="00EF6065" w:rsidRPr="001D567F" w:rsidRDefault="00EF6065" w:rsidP="001D567F">
            <w:pPr>
              <w:spacing w:after="0"/>
              <w:jc w:val="left"/>
              <w:rPr>
                <w:sz w:val="20"/>
                <w:szCs w:val="22"/>
              </w:rPr>
            </w:pPr>
            <w:r w:rsidRPr="001D567F">
              <w:rPr>
                <w:sz w:val="20"/>
                <w:szCs w:val="22"/>
              </w:rPr>
              <w:t>20</w:t>
            </w:r>
          </w:p>
        </w:tc>
        <w:tc>
          <w:tcPr>
            <w:tcW w:w="1064" w:type="dxa"/>
            <w:tcBorders>
              <w:top w:val="single" w:sz="4" w:space="0" w:color="auto"/>
              <w:bottom w:val="single" w:sz="4" w:space="0" w:color="auto"/>
            </w:tcBorders>
            <w:vAlign w:val="center"/>
          </w:tcPr>
          <w:p w14:paraId="5094694E" w14:textId="1A57EE0A" w:rsidR="00EF6065" w:rsidRPr="001D567F" w:rsidRDefault="001E37A2" w:rsidP="001D567F">
            <w:pPr>
              <w:spacing w:after="0"/>
              <w:jc w:val="left"/>
              <w:rPr>
                <w:sz w:val="20"/>
                <w:szCs w:val="22"/>
              </w:rPr>
            </w:pPr>
            <w:r>
              <w:rPr>
                <w:sz w:val="20"/>
                <w:szCs w:val="22"/>
              </w:rPr>
              <w:t>N/A</w:t>
            </w:r>
          </w:p>
        </w:tc>
        <w:tc>
          <w:tcPr>
            <w:tcW w:w="976" w:type="dxa"/>
            <w:tcBorders>
              <w:top w:val="single" w:sz="4" w:space="0" w:color="auto"/>
              <w:bottom w:val="single" w:sz="4" w:space="0" w:color="auto"/>
            </w:tcBorders>
            <w:vAlign w:val="center"/>
          </w:tcPr>
          <w:p w14:paraId="6898C8B9" w14:textId="77777777" w:rsidR="00EF6065" w:rsidRPr="001D567F" w:rsidRDefault="00EF6065" w:rsidP="001D567F">
            <w:pPr>
              <w:spacing w:after="0"/>
              <w:jc w:val="left"/>
              <w:rPr>
                <w:sz w:val="20"/>
                <w:szCs w:val="22"/>
              </w:rPr>
            </w:pPr>
            <w:r w:rsidRPr="001D567F">
              <w:rPr>
                <w:sz w:val="20"/>
                <w:szCs w:val="22"/>
              </w:rPr>
              <w:t>20</w:t>
            </w:r>
          </w:p>
        </w:tc>
        <w:tc>
          <w:tcPr>
            <w:tcW w:w="887" w:type="dxa"/>
            <w:tcBorders>
              <w:top w:val="single" w:sz="4" w:space="0" w:color="auto"/>
              <w:bottom w:val="single" w:sz="4" w:space="0" w:color="auto"/>
            </w:tcBorders>
            <w:vAlign w:val="center"/>
          </w:tcPr>
          <w:p w14:paraId="485956EB" w14:textId="77777777" w:rsidR="00EF6065" w:rsidRPr="001D567F" w:rsidRDefault="00EF6065" w:rsidP="001D567F">
            <w:pPr>
              <w:spacing w:after="0"/>
              <w:jc w:val="left"/>
              <w:rPr>
                <w:sz w:val="20"/>
                <w:szCs w:val="22"/>
              </w:rPr>
            </w:pPr>
            <w:r w:rsidRPr="001D567F">
              <w:rPr>
                <w:sz w:val="20"/>
                <w:szCs w:val="22"/>
              </w:rPr>
              <w:t>0.43</w:t>
            </w:r>
          </w:p>
        </w:tc>
        <w:tc>
          <w:tcPr>
            <w:tcW w:w="1809" w:type="dxa"/>
            <w:tcBorders>
              <w:top w:val="single" w:sz="4" w:space="0" w:color="auto"/>
              <w:bottom w:val="single" w:sz="4" w:space="0" w:color="auto"/>
            </w:tcBorders>
            <w:vAlign w:val="center"/>
          </w:tcPr>
          <w:p w14:paraId="26685CED" w14:textId="77777777" w:rsidR="00EF6065" w:rsidRPr="001D567F" w:rsidRDefault="00EF6065" w:rsidP="001D567F">
            <w:pPr>
              <w:spacing w:after="0"/>
              <w:jc w:val="left"/>
              <w:rPr>
                <w:sz w:val="20"/>
                <w:szCs w:val="22"/>
              </w:rPr>
            </w:pPr>
            <w:r w:rsidRPr="001D567F">
              <w:rPr>
                <w:sz w:val="20"/>
                <w:szCs w:val="22"/>
              </w:rPr>
              <w:t>Erosion of natural deposits</w:t>
            </w:r>
          </w:p>
        </w:tc>
        <w:tc>
          <w:tcPr>
            <w:tcW w:w="5760" w:type="dxa"/>
            <w:tcBorders>
              <w:top w:val="single" w:sz="4" w:space="0" w:color="auto"/>
              <w:left w:val="nil"/>
              <w:bottom w:val="single" w:sz="4" w:space="0" w:color="auto"/>
              <w:right w:val="single" w:sz="4" w:space="0" w:color="auto"/>
            </w:tcBorders>
            <w:vAlign w:val="center"/>
          </w:tcPr>
          <w:p w14:paraId="0CC1A4A0" w14:textId="77777777" w:rsidR="00EF6065" w:rsidRPr="001D567F" w:rsidRDefault="00EF6065" w:rsidP="001D567F">
            <w:pPr>
              <w:spacing w:after="0"/>
              <w:jc w:val="left"/>
              <w:rPr>
                <w:b/>
                <w:bCs/>
                <w:color w:val="000000"/>
                <w:sz w:val="20"/>
              </w:rPr>
            </w:pPr>
            <w:r w:rsidRPr="001D567F">
              <w:rPr>
                <w:sz w:val="20"/>
                <w:szCs w:val="22"/>
              </w:rPr>
              <w:t>Some people who drink water containing uranium in excess of the MCL over many years may have kidney problems or an increased risk of getting cancer.</w:t>
            </w:r>
          </w:p>
        </w:tc>
      </w:tr>
    </w:tbl>
    <w:p w14:paraId="5AFE3FCA" w14:textId="6150305B" w:rsidR="001D567F" w:rsidRDefault="001D567F" w:rsidP="001D567F">
      <w:pPr>
        <w:spacing w:after="0"/>
      </w:pPr>
    </w:p>
    <w:p w14:paraId="5C5BFA75" w14:textId="539340CB" w:rsidR="00D27E2F" w:rsidRPr="00D27E2F" w:rsidRDefault="00D27E2F" w:rsidP="00124272">
      <w:pPr>
        <w:spacing w:after="120"/>
        <w:rPr>
          <w:b/>
          <w:color w:val="0000FF"/>
          <w:sz w:val="28"/>
        </w:rPr>
      </w:pPr>
      <w:bookmarkStart w:id="5" w:name="_Toc59932906"/>
      <w:bookmarkStart w:id="6" w:name="_Toc277681646"/>
      <w:bookmarkStart w:id="7" w:name="_Toc535417399"/>
      <w:r w:rsidRPr="00D27E2F">
        <w:rPr>
          <w:b/>
          <w:bCs/>
          <w:color w:val="0000FF"/>
          <w:sz w:val="28"/>
          <w:szCs w:val="32"/>
        </w:rPr>
        <w:t>Inorganic Contaminants</w:t>
      </w:r>
      <w:bookmarkEnd w:id="5"/>
      <w:bookmarkEnd w:id="6"/>
      <w:bookmarkEnd w:id="7"/>
    </w:p>
    <w:tbl>
      <w:tblPr>
        <w:tblW w:w="14400" w:type="dxa"/>
        <w:tblInd w:w="-5" w:type="dxa"/>
        <w:tblLayout w:type="fixed"/>
        <w:tblCellMar>
          <w:left w:w="43" w:type="dxa"/>
          <w:right w:w="43" w:type="dxa"/>
        </w:tblCellMar>
        <w:tblLook w:val="0000" w:firstRow="0" w:lastRow="0" w:firstColumn="0" w:lastColumn="0" w:noHBand="0" w:noVBand="0"/>
      </w:tblPr>
      <w:tblGrid>
        <w:gridCol w:w="1800"/>
        <w:gridCol w:w="1064"/>
        <w:gridCol w:w="1064"/>
        <w:gridCol w:w="976"/>
        <w:gridCol w:w="887"/>
        <w:gridCol w:w="2799"/>
        <w:gridCol w:w="5810"/>
      </w:tblGrid>
      <w:tr w:rsidR="00277BA9" w:rsidRPr="00453666" w14:paraId="60ABF1E6" w14:textId="77777777" w:rsidTr="00277BA9">
        <w:trPr>
          <w:tblHeader/>
        </w:trPr>
        <w:tc>
          <w:tcPr>
            <w:tcW w:w="1800" w:type="dxa"/>
            <w:tcBorders>
              <w:top w:val="single" w:sz="4" w:space="0" w:color="auto"/>
              <w:left w:val="single" w:sz="4" w:space="0" w:color="auto"/>
              <w:bottom w:val="single" w:sz="4" w:space="0" w:color="auto"/>
              <w:right w:val="single" w:sz="4" w:space="0" w:color="auto"/>
            </w:tcBorders>
            <w:vAlign w:val="center"/>
          </w:tcPr>
          <w:p w14:paraId="250CC032" w14:textId="77777777" w:rsidR="00277BA9" w:rsidRPr="00453666" w:rsidRDefault="00277BA9" w:rsidP="00041905">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7536166D" w14:textId="77777777" w:rsidR="00277BA9" w:rsidRPr="00453666" w:rsidRDefault="00277BA9" w:rsidP="00041905">
            <w:pPr>
              <w:spacing w:after="0"/>
              <w:jc w:val="center"/>
              <w:rPr>
                <w:b/>
                <w:bCs/>
                <w:color w:val="000000"/>
                <w:sz w:val="20"/>
              </w:rPr>
            </w:pPr>
            <w:r w:rsidRPr="00453666">
              <w:rPr>
                <w:b/>
                <w:bCs/>
                <w:color w:val="000000"/>
                <w:sz w:val="20"/>
              </w:rPr>
              <w:t>Traditional MCL in mg/L</w:t>
            </w:r>
          </w:p>
        </w:tc>
        <w:tc>
          <w:tcPr>
            <w:tcW w:w="1064" w:type="dxa"/>
            <w:tcBorders>
              <w:top w:val="single" w:sz="4" w:space="0" w:color="auto"/>
              <w:left w:val="single" w:sz="4" w:space="0" w:color="auto"/>
              <w:bottom w:val="single" w:sz="4" w:space="0" w:color="auto"/>
              <w:right w:val="single" w:sz="4" w:space="0" w:color="auto"/>
            </w:tcBorders>
            <w:vAlign w:val="center"/>
          </w:tcPr>
          <w:p w14:paraId="370752C0" w14:textId="77777777" w:rsidR="00277BA9" w:rsidRPr="00453666" w:rsidRDefault="00277BA9" w:rsidP="00041905">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2EFE7308" w14:textId="77777777" w:rsidR="00277BA9" w:rsidRPr="00453666" w:rsidRDefault="00277BA9" w:rsidP="00041905">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728FC73B" w14:textId="77777777" w:rsidR="00277BA9" w:rsidRPr="00453666" w:rsidRDefault="00277BA9" w:rsidP="00041905">
            <w:pPr>
              <w:spacing w:after="0"/>
              <w:jc w:val="center"/>
              <w:rPr>
                <w:b/>
                <w:bCs/>
                <w:color w:val="000000"/>
                <w:sz w:val="20"/>
              </w:rPr>
            </w:pPr>
            <w:r w:rsidRPr="00453666">
              <w:rPr>
                <w:b/>
                <w:bCs/>
                <w:color w:val="000000"/>
                <w:sz w:val="20"/>
              </w:rPr>
              <w:t>PHG</w:t>
            </w:r>
          </w:p>
          <w:p w14:paraId="10DB0DA9" w14:textId="77777777" w:rsidR="00277BA9" w:rsidRPr="00453666" w:rsidRDefault="00277BA9" w:rsidP="00041905">
            <w:pPr>
              <w:spacing w:after="0"/>
              <w:jc w:val="center"/>
              <w:rPr>
                <w:b/>
                <w:bCs/>
                <w:color w:val="000000"/>
                <w:sz w:val="20"/>
              </w:rPr>
            </w:pPr>
            <w:r w:rsidRPr="00453666">
              <w:rPr>
                <w:b/>
                <w:bCs/>
                <w:color w:val="000000"/>
                <w:sz w:val="20"/>
              </w:rPr>
              <w:t>(MCLG) in CCR units</w:t>
            </w:r>
          </w:p>
        </w:tc>
        <w:tc>
          <w:tcPr>
            <w:tcW w:w="2799" w:type="dxa"/>
            <w:tcBorders>
              <w:top w:val="single" w:sz="4" w:space="0" w:color="auto"/>
              <w:left w:val="single" w:sz="4" w:space="0" w:color="auto"/>
              <w:bottom w:val="single" w:sz="4" w:space="0" w:color="auto"/>
              <w:right w:val="single" w:sz="4" w:space="0" w:color="auto"/>
            </w:tcBorders>
            <w:vAlign w:val="center"/>
          </w:tcPr>
          <w:p w14:paraId="3EA7BD2C" w14:textId="77777777" w:rsidR="00277BA9" w:rsidRPr="00453666" w:rsidRDefault="00277BA9" w:rsidP="00041905">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810" w:type="dxa"/>
            <w:tcBorders>
              <w:top w:val="single" w:sz="4" w:space="0" w:color="auto"/>
              <w:left w:val="single" w:sz="4" w:space="0" w:color="auto"/>
              <w:bottom w:val="single" w:sz="4" w:space="0" w:color="auto"/>
              <w:right w:val="single" w:sz="4" w:space="0" w:color="auto"/>
            </w:tcBorders>
            <w:vAlign w:val="center"/>
          </w:tcPr>
          <w:p w14:paraId="44112457" w14:textId="77777777" w:rsidR="00277BA9" w:rsidRPr="00453666" w:rsidRDefault="00277BA9" w:rsidP="00041905">
            <w:pPr>
              <w:spacing w:after="0"/>
              <w:jc w:val="center"/>
              <w:rPr>
                <w:b/>
                <w:bCs/>
                <w:color w:val="000000"/>
                <w:sz w:val="20"/>
              </w:rPr>
            </w:pPr>
            <w:r w:rsidRPr="00453666">
              <w:rPr>
                <w:b/>
                <w:bCs/>
                <w:color w:val="000000"/>
                <w:sz w:val="20"/>
              </w:rPr>
              <w:t>Health Effects Language</w:t>
            </w:r>
          </w:p>
        </w:tc>
      </w:tr>
      <w:tr w:rsidR="00EF6065" w:rsidRPr="00453666" w14:paraId="171308D7" w14:textId="77777777" w:rsidTr="00675BE4">
        <w:trPr>
          <w:cantSplit/>
        </w:trPr>
        <w:tc>
          <w:tcPr>
            <w:tcW w:w="1800" w:type="dxa"/>
            <w:tcBorders>
              <w:top w:val="single" w:sz="4" w:space="0" w:color="auto"/>
              <w:left w:val="single" w:sz="4" w:space="0" w:color="auto"/>
              <w:bottom w:val="single" w:sz="4" w:space="0" w:color="auto"/>
            </w:tcBorders>
            <w:vAlign w:val="center"/>
          </w:tcPr>
          <w:p w14:paraId="53E9A5BF" w14:textId="73D4B5AF" w:rsidR="00EF6065" w:rsidRPr="00CA3F87" w:rsidRDefault="00EF6065" w:rsidP="00CA3F87">
            <w:pPr>
              <w:spacing w:after="0"/>
              <w:jc w:val="left"/>
              <w:rPr>
                <w:sz w:val="20"/>
                <w:szCs w:val="22"/>
              </w:rPr>
            </w:pPr>
            <w:r w:rsidRPr="00CA3F87">
              <w:rPr>
                <w:sz w:val="20"/>
                <w:szCs w:val="22"/>
              </w:rPr>
              <w:t>Aluminum (m</w:t>
            </w:r>
            <w:r w:rsidR="00CA3F87">
              <w:rPr>
                <w:sz w:val="20"/>
                <w:szCs w:val="22"/>
              </w:rPr>
              <w:t>g/L</w:t>
            </w:r>
            <w:r w:rsidRPr="00CA3F87">
              <w:rPr>
                <w:sz w:val="20"/>
                <w:szCs w:val="22"/>
              </w:rPr>
              <w:t>)</w:t>
            </w:r>
          </w:p>
        </w:tc>
        <w:tc>
          <w:tcPr>
            <w:tcW w:w="1064" w:type="dxa"/>
            <w:tcBorders>
              <w:top w:val="single" w:sz="4" w:space="0" w:color="auto"/>
              <w:bottom w:val="single" w:sz="4" w:space="0" w:color="auto"/>
            </w:tcBorders>
            <w:vAlign w:val="center"/>
          </w:tcPr>
          <w:p w14:paraId="45886AAD" w14:textId="77777777" w:rsidR="00EF6065" w:rsidRPr="00CA3F87" w:rsidRDefault="00EF6065" w:rsidP="00CA3F87">
            <w:pPr>
              <w:spacing w:after="0"/>
              <w:jc w:val="left"/>
              <w:rPr>
                <w:sz w:val="20"/>
                <w:szCs w:val="22"/>
              </w:rPr>
            </w:pPr>
            <w:r w:rsidRPr="00CA3F87">
              <w:rPr>
                <w:sz w:val="20"/>
                <w:szCs w:val="22"/>
              </w:rPr>
              <w:t>1</w:t>
            </w:r>
          </w:p>
        </w:tc>
        <w:tc>
          <w:tcPr>
            <w:tcW w:w="1064" w:type="dxa"/>
            <w:tcBorders>
              <w:top w:val="single" w:sz="4" w:space="0" w:color="auto"/>
              <w:bottom w:val="single" w:sz="4" w:space="0" w:color="auto"/>
            </w:tcBorders>
            <w:vAlign w:val="center"/>
          </w:tcPr>
          <w:p w14:paraId="1D7143F8" w14:textId="77777777" w:rsidR="00EF6065" w:rsidRPr="00CA3F87" w:rsidRDefault="00EF6065" w:rsidP="00CA3F87">
            <w:pPr>
              <w:spacing w:after="0"/>
              <w:jc w:val="left"/>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1D4941C2" w14:textId="77777777" w:rsidR="00EF6065" w:rsidRPr="00CA3F87" w:rsidRDefault="00EF6065" w:rsidP="00CA3F87">
            <w:pPr>
              <w:spacing w:after="0"/>
              <w:jc w:val="left"/>
              <w:rPr>
                <w:sz w:val="20"/>
                <w:szCs w:val="22"/>
              </w:rPr>
            </w:pPr>
            <w:r w:rsidRPr="00CA3F87">
              <w:rPr>
                <w:sz w:val="20"/>
                <w:szCs w:val="22"/>
              </w:rPr>
              <w:t>1</w:t>
            </w:r>
          </w:p>
        </w:tc>
        <w:tc>
          <w:tcPr>
            <w:tcW w:w="887" w:type="dxa"/>
            <w:tcBorders>
              <w:top w:val="single" w:sz="4" w:space="0" w:color="auto"/>
              <w:bottom w:val="single" w:sz="4" w:space="0" w:color="auto"/>
            </w:tcBorders>
            <w:vAlign w:val="center"/>
          </w:tcPr>
          <w:p w14:paraId="1E6C7FF4" w14:textId="77777777" w:rsidR="00EF6065" w:rsidRPr="00CA3F87" w:rsidRDefault="00EF6065" w:rsidP="00CA3F87">
            <w:pPr>
              <w:spacing w:after="0"/>
              <w:jc w:val="left"/>
              <w:rPr>
                <w:sz w:val="20"/>
                <w:szCs w:val="22"/>
              </w:rPr>
            </w:pPr>
            <w:r w:rsidRPr="00CA3F87">
              <w:rPr>
                <w:sz w:val="20"/>
                <w:szCs w:val="22"/>
              </w:rPr>
              <w:t>0.6</w:t>
            </w:r>
          </w:p>
        </w:tc>
        <w:tc>
          <w:tcPr>
            <w:tcW w:w="2799" w:type="dxa"/>
            <w:tcBorders>
              <w:top w:val="single" w:sz="4" w:space="0" w:color="auto"/>
              <w:bottom w:val="single" w:sz="4" w:space="0" w:color="auto"/>
            </w:tcBorders>
            <w:vAlign w:val="center"/>
          </w:tcPr>
          <w:p w14:paraId="43756A43" w14:textId="77777777" w:rsidR="00EF6065" w:rsidRPr="00CA3F87" w:rsidRDefault="00EF6065" w:rsidP="00CA3F87">
            <w:pPr>
              <w:spacing w:after="0"/>
              <w:jc w:val="left"/>
              <w:rPr>
                <w:b/>
                <w:bCs/>
                <w:color w:val="000000"/>
                <w:sz w:val="20"/>
              </w:rPr>
            </w:pPr>
            <w:r w:rsidRPr="00CA3F87">
              <w:rPr>
                <w:sz w:val="20"/>
                <w:szCs w:val="22"/>
              </w:rPr>
              <w:t>Erosion of natural deposits; residue from some surface water treatment processes</w:t>
            </w:r>
          </w:p>
        </w:tc>
        <w:tc>
          <w:tcPr>
            <w:tcW w:w="5810" w:type="dxa"/>
            <w:tcBorders>
              <w:top w:val="single" w:sz="4" w:space="0" w:color="auto"/>
              <w:bottom w:val="single" w:sz="4" w:space="0" w:color="auto"/>
              <w:right w:val="single" w:sz="4" w:space="0" w:color="auto"/>
            </w:tcBorders>
            <w:vAlign w:val="center"/>
          </w:tcPr>
          <w:p w14:paraId="0A7A7624" w14:textId="77777777" w:rsidR="00EF6065" w:rsidRPr="00CA3F87" w:rsidRDefault="00EF6065" w:rsidP="00CA3F87">
            <w:pPr>
              <w:spacing w:after="0"/>
              <w:jc w:val="left"/>
              <w:rPr>
                <w:b/>
                <w:bCs/>
                <w:color w:val="000000"/>
                <w:sz w:val="20"/>
              </w:rPr>
            </w:pPr>
            <w:r w:rsidRPr="00CA3F87">
              <w:rPr>
                <w:sz w:val="20"/>
                <w:szCs w:val="22"/>
              </w:rPr>
              <w:t>Some people who drink water containing aluminum in excess of the MCL over many years may experience short-term gastrointestinal tract effects.</w:t>
            </w:r>
          </w:p>
        </w:tc>
      </w:tr>
      <w:tr w:rsidR="00EF6065" w:rsidRPr="00453666" w14:paraId="12E8AA67" w14:textId="77777777" w:rsidTr="00675BE4">
        <w:trPr>
          <w:cantSplit/>
        </w:trPr>
        <w:tc>
          <w:tcPr>
            <w:tcW w:w="1800" w:type="dxa"/>
            <w:tcBorders>
              <w:top w:val="single" w:sz="4" w:space="0" w:color="auto"/>
              <w:left w:val="single" w:sz="4" w:space="0" w:color="auto"/>
              <w:bottom w:val="single" w:sz="4" w:space="0" w:color="auto"/>
            </w:tcBorders>
            <w:vAlign w:val="center"/>
          </w:tcPr>
          <w:p w14:paraId="5046D7B4" w14:textId="7723A7C7" w:rsidR="00EF6065" w:rsidRPr="00CA3F87" w:rsidRDefault="00EF6065" w:rsidP="00CA3F87">
            <w:pPr>
              <w:spacing w:after="0"/>
              <w:jc w:val="left"/>
              <w:rPr>
                <w:sz w:val="20"/>
                <w:szCs w:val="22"/>
              </w:rPr>
            </w:pPr>
            <w:r w:rsidRPr="00CA3F87">
              <w:rPr>
                <w:sz w:val="20"/>
                <w:szCs w:val="22"/>
              </w:rPr>
              <w:t>Antimony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48CDE5B0" w14:textId="77777777" w:rsidR="00EF6065" w:rsidRPr="00CA3F87" w:rsidRDefault="00EF6065" w:rsidP="00CA3F87">
            <w:pPr>
              <w:spacing w:after="0"/>
              <w:jc w:val="left"/>
              <w:rPr>
                <w:sz w:val="20"/>
                <w:szCs w:val="22"/>
              </w:rPr>
            </w:pPr>
            <w:r w:rsidRPr="00CA3F87">
              <w:rPr>
                <w:sz w:val="20"/>
                <w:szCs w:val="22"/>
              </w:rPr>
              <w:t>0.006</w:t>
            </w:r>
          </w:p>
        </w:tc>
        <w:tc>
          <w:tcPr>
            <w:tcW w:w="1064" w:type="dxa"/>
            <w:tcBorders>
              <w:top w:val="single" w:sz="4" w:space="0" w:color="auto"/>
              <w:bottom w:val="single" w:sz="4" w:space="0" w:color="auto"/>
            </w:tcBorders>
            <w:vAlign w:val="center"/>
          </w:tcPr>
          <w:p w14:paraId="1DF16DDA" w14:textId="3D1F9085"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521000A9" w14:textId="77777777" w:rsidR="00EF6065" w:rsidRPr="00CA3F87" w:rsidRDefault="00EF6065" w:rsidP="00CA3F87">
            <w:pPr>
              <w:spacing w:after="0"/>
              <w:jc w:val="left"/>
              <w:rPr>
                <w:sz w:val="20"/>
                <w:szCs w:val="22"/>
              </w:rPr>
            </w:pPr>
            <w:r w:rsidRPr="00CA3F87">
              <w:rPr>
                <w:sz w:val="20"/>
                <w:szCs w:val="22"/>
              </w:rPr>
              <w:t>6</w:t>
            </w:r>
          </w:p>
        </w:tc>
        <w:tc>
          <w:tcPr>
            <w:tcW w:w="887" w:type="dxa"/>
            <w:tcBorders>
              <w:top w:val="single" w:sz="4" w:space="0" w:color="auto"/>
              <w:bottom w:val="single" w:sz="4" w:space="0" w:color="auto"/>
            </w:tcBorders>
            <w:vAlign w:val="center"/>
          </w:tcPr>
          <w:p w14:paraId="4AF643A3" w14:textId="77777777" w:rsidR="00EF6065" w:rsidRPr="00CA3F87" w:rsidRDefault="00EF6065" w:rsidP="00CA3F87">
            <w:pPr>
              <w:spacing w:after="0"/>
              <w:jc w:val="left"/>
              <w:rPr>
                <w:sz w:val="20"/>
                <w:szCs w:val="22"/>
              </w:rPr>
            </w:pPr>
            <w:r w:rsidRPr="00CA3F87">
              <w:rPr>
                <w:sz w:val="20"/>
                <w:szCs w:val="22"/>
              </w:rPr>
              <w:t>1</w:t>
            </w:r>
          </w:p>
        </w:tc>
        <w:tc>
          <w:tcPr>
            <w:tcW w:w="2799" w:type="dxa"/>
            <w:tcBorders>
              <w:top w:val="single" w:sz="4" w:space="0" w:color="auto"/>
              <w:bottom w:val="single" w:sz="4" w:space="0" w:color="auto"/>
            </w:tcBorders>
            <w:vAlign w:val="center"/>
          </w:tcPr>
          <w:p w14:paraId="648DA1CC" w14:textId="77777777" w:rsidR="00EF6065" w:rsidRPr="00CA3F87" w:rsidRDefault="00EF6065" w:rsidP="00CA3F87">
            <w:pPr>
              <w:spacing w:after="0"/>
              <w:jc w:val="left"/>
              <w:rPr>
                <w:b/>
                <w:bCs/>
                <w:color w:val="000000"/>
                <w:sz w:val="20"/>
              </w:rPr>
            </w:pPr>
            <w:r w:rsidRPr="00CA3F87">
              <w:rPr>
                <w:sz w:val="20"/>
                <w:szCs w:val="22"/>
              </w:rPr>
              <w:t>Discharge from petroleum refineries; fire retardants; ceramics; electronics; solder</w:t>
            </w:r>
          </w:p>
        </w:tc>
        <w:tc>
          <w:tcPr>
            <w:tcW w:w="5810" w:type="dxa"/>
            <w:tcBorders>
              <w:top w:val="single" w:sz="4" w:space="0" w:color="auto"/>
              <w:bottom w:val="single" w:sz="4" w:space="0" w:color="auto"/>
              <w:right w:val="single" w:sz="4" w:space="0" w:color="auto"/>
            </w:tcBorders>
            <w:vAlign w:val="center"/>
          </w:tcPr>
          <w:p w14:paraId="28850A4B" w14:textId="77777777" w:rsidR="00EF6065" w:rsidRPr="00CA3F87" w:rsidRDefault="00EF6065" w:rsidP="00CA3F87">
            <w:pPr>
              <w:spacing w:after="0"/>
              <w:jc w:val="left"/>
              <w:rPr>
                <w:b/>
                <w:bCs/>
                <w:color w:val="000000"/>
                <w:sz w:val="20"/>
              </w:rPr>
            </w:pPr>
            <w:r w:rsidRPr="00CA3F87">
              <w:rPr>
                <w:sz w:val="20"/>
                <w:szCs w:val="22"/>
              </w:rPr>
              <w:t>Some people who drink water containing antimony in excess of the MCL over many years may experience increases in blood cholesterol and decreases in blood sugar.</w:t>
            </w:r>
          </w:p>
        </w:tc>
      </w:tr>
      <w:tr w:rsidR="00EF6065" w:rsidRPr="00453666" w14:paraId="7CFA112A" w14:textId="77777777" w:rsidTr="00675BE4">
        <w:trPr>
          <w:cantSplit/>
        </w:trPr>
        <w:tc>
          <w:tcPr>
            <w:tcW w:w="1800" w:type="dxa"/>
            <w:tcBorders>
              <w:top w:val="single" w:sz="4" w:space="0" w:color="auto"/>
              <w:left w:val="single" w:sz="4" w:space="0" w:color="auto"/>
              <w:bottom w:val="single" w:sz="4" w:space="0" w:color="auto"/>
            </w:tcBorders>
            <w:vAlign w:val="center"/>
          </w:tcPr>
          <w:p w14:paraId="02DDEC04" w14:textId="2544F6FD" w:rsidR="00EF6065" w:rsidRPr="00CA3F87" w:rsidRDefault="00EF6065" w:rsidP="00CA3F87">
            <w:pPr>
              <w:spacing w:after="0"/>
              <w:jc w:val="left"/>
              <w:rPr>
                <w:sz w:val="20"/>
                <w:szCs w:val="22"/>
              </w:rPr>
            </w:pPr>
            <w:r w:rsidRPr="00CA3F87">
              <w:rPr>
                <w:sz w:val="20"/>
                <w:szCs w:val="22"/>
              </w:rPr>
              <w:t>Arsenic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16B40A95" w14:textId="77777777" w:rsidR="00EF6065" w:rsidRPr="00CA3F87" w:rsidRDefault="00EF6065" w:rsidP="00CA3F87">
            <w:pPr>
              <w:spacing w:after="0"/>
              <w:jc w:val="left"/>
              <w:rPr>
                <w:sz w:val="20"/>
                <w:szCs w:val="22"/>
              </w:rPr>
            </w:pPr>
            <w:r w:rsidRPr="00CA3F87">
              <w:rPr>
                <w:sz w:val="20"/>
                <w:szCs w:val="22"/>
              </w:rPr>
              <w:t>0.010</w:t>
            </w:r>
          </w:p>
        </w:tc>
        <w:tc>
          <w:tcPr>
            <w:tcW w:w="1064" w:type="dxa"/>
            <w:tcBorders>
              <w:top w:val="single" w:sz="4" w:space="0" w:color="auto"/>
              <w:bottom w:val="single" w:sz="4" w:space="0" w:color="auto"/>
            </w:tcBorders>
            <w:vAlign w:val="center"/>
          </w:tcPr>
          <w:p w14:paraId="1406A14B" w14:textId="7EF80C50"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5D667656" w14:textId="77777777" w:rsidR="00EF6065" w:rsidRPr="00CA3F87" w:rsidRDefault="00EF6065" w:rsidP="00CA3F87">
            <w:pPr>
              <w:spacing w:after="0"/>
              <w:jc w:val="left"/>
              <w:rPr>
                <w:sz w:val="20"/>
                <w:szCs w:val="22"/>
              </w:rPr>
            </w:pPr>
            <w:r w:rsidRPr="00CA3F87">
              <w:rPr>
                <w:sz w:val="20"/>
                <w:szCs w:val="22"/>
              </w:rPr>
              <w:t>10</w:t>
            </w:r>
          </w:p>
        </w:tc>
        <w:tc>
          <w:tcPr>
            <w:tcW w:w="887" w:type="dxa"/>
            <w:tcBorders>
              <w:top w:val="single" w:sz="4" w:space="0" w:color="auto"/>
              <w:bottom w:val="single" w:sz="4" w:space="0" w:color="auto"/>
            </w:tcBorders>
            <w:vAlign w:val="center"/>
          </w:tcPr>
          <w:p w14:paraId="3ED6B502" w14:textId="77777777" w:rsidR="00EF6065" w:rsidRPr="00CA3F87" w:rsidRDefault="00EF6065" w:rsidP="00CA3F87">
            <w:pPr>
              <w:spacing w:after="0"/>
              <w:jc w:val="left"/>
              <w:rPr>
                <w:sz w:val="20"/>
                <w:szCs w:val="22"/>
              </w:rPr>
            </w:pPr>
            <w:r w:rsidRPr="00CA3F87">
              <w:rPr>
                <w:sz w:val="20"/>
                <w:szCs w:val="22"/>
              </w:rPr>
              <w:t>0.004</w:t>
            </w:r>
          </w:p>
        </w:tc>
        <w:tc>
          <w:tcPr>
            <w:tcW w:w="2799" w:type="dxa"/>
            <w:tcBorders>
              <w:top w:val="single" w:sz="4" w:space="0" w:color="auto"/>
              <w:bottom w:val="single" w:sz="4" w:space="0" w:color="auto"/>
            </w:tcBorders>
            <w:vAlign w:val="center"/>
          </w:tcPr>
          <w:p w14:paraId="4DEAD98E" w14:textId="77777777" w:rsidR="00EF6065" w:rsidRPr="00CA3F87" w:rsidRDefault="00EF6065" w:rsidP="00CA3F87">
            <w:pPr>
              <w:spacing w:after="0"/>
              <w:jc w:val="left"/>
              <w:rPr>
                <w:b/>
                <w:bCs/>
                <w:color w:val="000000"/>
                <w:sz w:val="20"/>
              </w:rPr>
            </w:pPr>
            <w:r w:rsidRPr="00CA3F87">
              <w:rPr>
                <w:sz w:val="20"/>
                <w:szCs w:val="22"/>
              </w:rPr>
              <w:t>Erosion of natural deposits; runoff from orchards; glass and electronics production wastes</w:t>
            </w:r>
          </w:p>
        </w:tc>
        <w:tc>
          <w:tcPr>
            <w:tcW w:w="5810" w:type="dxa"/>
            <w:tcBorders>
              <w:top w:val="single" w:sz="4" w:space="0" w:color="auto"/>
              <w:bottom w:val="single" w:sz="4" w:space="0" w:color="auto"/>
              <w:right w:val="single" w:sz="4" w:space="0" w:color="auto"/>
            </w:tcBorders>
            <w:vAlign w:val="center"/>
          </w:tcPr>
          <w:p w14:paraId="45A8EF88" w14:textId="77777777" w:rsidR="00EF6065" w:rsidRPr="00CA3F87" w:rsidRDefault="00EF6065" w:rsidP="00CA3F87">
            <w:pPr>
              <w:spacing w:after="0"/>
              <w:jc w:val="left"/>
              <w:rPr>
                <w:b/>
                <w:bCs/>
                <w:color w:val="000000"/>
                <w:sz w:val="20"/>
              </w:rPr>
            </w:pPr>
            <w:r w:rsidRPr="00CA3F87">
              <w:rPr>
                <w:sz w:val="20"/>
                <w:szCs w:val="22"/>
              </w:rPr>
              <w:t xml:space="preserve">Some people who drink water containing arsenic in excess of the MCL over many years may experience skin damage or circulatory system </w:t>
            </w:r>
            <w:proofErr w:type="gramStart"/>
            <w:r w:rsidRPr="00CA3F87">
              <w:rPr>
                <w:sz w:val="20"/>
                <w:szCs w:val="22"/>
              </w:rPr>
              <w:t>problems, and</w:t>
            </w:r>
            <w:proofErr w:type="gramEnd"/>
            <w:r w:rsidRPr="00CA3F87">
              <w:rPr>
                <w:sz w:val="20"/>
                <w:szCs w:val="22"/>
              </w:rPr>
              <w:t xml:space="preserve"> may have an increased risk of getting cancer.</w:t>
            </w:r>
          </w:p>
        </w:tc>
      </w:tr>
      <w:tr w:rsidR="00EF6065" w:rsidRPr="00453666" w14:paraId="49788443" w14:textId="77777777" w:rsidTr="00675BE4">
        <w:trPr>
          <w:cantSplit/>
        </w:trPr>
        <w:tc>
          <w:tcPr>
            <w:tcW w:w="1800" w:type="dxa"/>
            <w:tcBorders>
              <w:top w:val="single" w:sz="4" w:space="0" w:color="auto"/>
              <w:left w:val="single" w:sz="4" w:space="0" w:color="auto"/>
              <w:bottom w:val="single" w:sz="4" w:space="0" w:color="auto"/>
            </w:tcBorders>
            <w:vAlign w:val="center"/>
          </w:tcPr>
          <w:p w14:paraId="20717384" w14:textId="77777777" w:rsidR="00EF6065" w:rsidRPr="00CA3F87" w:rsidRDefault="00EF6065" w:rsidP="00CA3F87">
            <w:pPr>
              <w:spacing w:after="0"/>
              <w:jc w:val="left"/>
              <w:rPr>
                <w:sz w:val="20"/>
                <w:szCs w:val="22"/>
              </w:rPr>
            </w:pPr>
            <w:r w:rsidRPr="00CA3F87">
              <w:rPr>
                <w:sz w:val="20"/>
                <w:szCs w:val="22"/>
              </w:rPr>
              <w:t>Asbestos (MFL)</w:t>
            </w:r>
          </w:p>
        </w:tc>
        <w:tc>
          <w:tcPr>
            <w:tcW w:w="1064" w:type="dxa"/>
            <w:tcBorders>
              <w:top w:val="single" w:sz="4" w:space="0" w:color="auto"/>
              <w:bottom w:val="single" w:sz="4" w:space="0" w:color="auto"/>
            </w:tcBorders>
            <w:vAlign w:val="center"/>
          </w:tcPr>
          <w:p w14:paraId="3B696126" w14:textId="77777777" w:rsidR="00EF6065" w:rsidRPr="00CA3F87" w:rsidRDefault="00EF6065" w:rsidP="00CA3F87">
            <w:pPr>
              <w:spacing w:after="0"/>
              <w:jc w:val="left"/>
              <w:rPr>
                <w:sz w:val="20"/>
                <w:szCs w:val="22"/>
              </w:rPr>
            </w:pPr>
            <w:r w:rsidRPr="00CA3F87">
              <w:rPr>
                <w:sz w:val="20"/>
                <w:szCs w:val="22"/>
              </w:rPr>
              <w:t>7 MFL</w:t>
            </w:r>
          </w:p>
        </w:tc>
        <w:tc>
          <w:tcPr>
            <w:tcW w:w="1064" w:type="dxa"/>
            <w:tcBorders>
              <w:top w:val="single" w:sz="4" w:space="0" w:color="auto"/>
              <w:bottom w:val="single" w:sz="4" w:space="0" w:color="auto"/>
            </w:tcBorders>
            <w:vAlign w:val="center"/>
          </w:tcPr>
          <w:p w14:paraId="54C0D29C" w14:textId="77777777" w:rsidR="00EF6065" w:rsidRPr="00CA3F87" w:rsidRDefault="00EF6065" w:rsidP="00CA3F87">
            <w:pPr>
              <w:spacing w:after="0"/>
              <w:jc w:val="left"/>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045C826B" w14:textId="77777777" w:rsidR="00EF6065" w:rsidRPr="00CA3F87" w:rsidRDefault="00EF6065" w:rsidP="00CA3F87">
            <w:pPr>
              <w:spacing w:after="0"/>
              <w:jc w:val="left"/>
              <w:rPr>
                <w:sz w:val="20"/>
                <w:szCs w:val="22"/>
              </w:rPr>
            </w:pPr>
            <w:r w:rsidRPr="00CA3F87">
              <w:rPr>
                <w:sz w:val="20"/>
                <w:szCs w:val="22"/>
              </w:rPr>
              <w:t>7</w:t>
            </w:r>
          </w:p>
        </w:tc>
        <w:tc>
          <w:tcPr>
            <w:tcW w:w="887" w:type="dxa"/>
            <w:tcBorders>
              <w:top w:val="single" w:sz="4" w:space="0" w:color="auto"/>
              <w:bottom w:val="single" w:sz="4" w:space="0" w:color="auto"/>
            </w:tcBorders>
            <w:vAlign w:val="center"/>
          </w:tcPr>
          <w:p w14:paraId="6C03EAE1" w14:textId="77777777" w:rsidR="00EF6065" w:rsidRPr="00CA3F87" w:rsidRDefault="00EF6065" w:rsidP="00CA3F87">
            <w:pPr>
              <w:spacing w:after="0"/>
              <w:jc w:val="left"/>
              <w:rPr>
                <w:sz w:val="20"/>
                <w:szCs w:val="22"/>
              </w:rPr>
            </w:pPr>
            <w:r w:rsidRPr="00CA3F87">
              <w:rPr>
                <w:sz w:val="20"/>
                <w:szCs w:val="22"/>
              </w:rPr>
              <w:t>7</w:t>
            </w:r>
          </w:p>
        </w:tc>
        <w:tc>
          <w:tcPr>
            <w:tcW w:w="2799" w:type="dxa"/>
            <w:tcBorders>
              <w:top w:val="single" w:sz="4" w:space="0" w:color="auto"/>
              <w:bottom w:val="single" w:sz="4" w:space="0" w:color="auto"/>
            </w:tcBorders>
            <w:vAlign w:val="center"/>
          </w:tcPr>
          <w:p w14:paraId="6D56B9CA" w14:textId="77777777" w:rsidR="00EF6065" w:rsidRPr="00CA3F87" w:rsidRDefault="00EF6065" w:rsidP="00CA3F87">
            <w:pPr>
              <w:spacing w:after="0"/>
              <w:jc w:val="left"/>
              <w:rPr>
                <w:b/>
                <w:bCs/>
                <w:color w:val="000000"/>
                <w:sz w:val="20"/>
              </w:rPr>
            </w:pPr>
            <w:r w:rsidRPr="00CA3F87">
              <w:rPr>
                <w:sz w:val="20"/>
                <w:szCs w:val="22"/>
              </w:rPr>
              <w:t>Internal corrosion of asbestos cement water mains; erosion of natural deposits</w:t>
            </w:r>
          </w:p>
        </w:tc>
        <w:tc>
          <w:tcPr>
            <w:tcW w:w="5810" w:type="dxa"/>
            <w:tcBorders>
              <w:top w:val="single" w:sz="4" w:space="0" w:color="auto"/>
              <w:bottom w:val="single" w:sz="4" w:space="0" w:color="auto"/>
              <w:right w:val="single" w:sz="4" w:space="0" w:color="auto"/>
            </w:tcBorders>
            <w:vAlign w:val="center"/>
          </w:tcPr>
          <w:p w14:paraId="3322648F" w14:textId="77777777" w:rsidR="00EF6065" w:rsidRPr="00CA3F87" w:rsidRDefault="00EF6065" w:rsidP="00CA3F87">
            <w:pPr>
              <w:spacing w:after="0"/>
              <w:jc w:val="left"/>
              <w:rPr>
                <w:b/>
                <w:bCs/>
                <w:color w:val="000000"/>
                <w:sz w:val="20"/>
              </w:rPr>
            </w:pPr>
            <w:r w:rsidRPr="00CA3F87">
              <w:rPr>
                <w:sz w:val="20"/>
                <w:szCs w:val="22"/>
              </w:rPr>
              <w:t>Some people who drink water containing asbestos in excess of the MCL over many years may have an increased risk of developing benign intestinal polyps.</w:t>
            </w:r>
          </w:p>
        </w:tc>
      </w:tr>
      <w:tr w:rsidR="00EF6065" w:rsidRPr="00453666" w14:paraId="30E100AF" w14:textId="77777777" w:rsidTr="00675BE4">
        <w:trPr>
          <w:cantSplit/>
        </w:trPr>
        <w:tc>
          <w:tcPr>
            <w:tcW w:w="1800" w:type="dxa"/>
            <w:tcBorders>
              <w:top w:val="single" w:sz="4" w:space="0" w:color="auto"/>
              <w:left w:val="single" w:sz="4" w:space="0" w:color="auto"/>
              <w:bottom w:val="single" w:sz="4" w:space="0" w:color="auto"/>
            </w:tcBorders>
            <w:vAlign w:val="center"/>
          </w:tcPr>
          <w:p w14:paraId="2F76CEAA" w14:textId="7EE942B9" w:rsidR="00EF6065" w:rsidRPr="00CA3F87" w:rsidRDefault="00EF6065" w:rsidP="00CA3F87">
            <w:pPr>
              <w:spacing w:after="0"/>
              <w:jc w:val="left"/>
              <w:rPr>
                <w:sz w:val="20"/>
                <w:szCs w:val="22"/>
              </w:rPr>
            </w:pPr>
            <w:r w:rsidRPr="00CA3F87">
              <w:rPr>
                <w:sz w:val="20"/>
                <w:szCs w:val="22"/>
              </w:rPr>
              <w:t>Barium (</w:t>
            </w:r>
            <w:r w:rsidR="00CA3F87" w:rsidRPr="00CA3F87">
              <w:rPr>
                <w:sz w:val="20"/>
                <w:szCs w:val="22"/>
              </w:rPr>
              <w:t>m</w:t>
            </w:r>
            <w:r w:rsidR="00CA3F87">
              <w:rPr>
                <w:sz w:val="20"/>
                <w:szCs w:val="22"/>
              </w:rPr>
              <w:t>g/L</w:t>
            </w:r>
            <w:r w:rsidRPr="00CA3F87">
              <w:rPr>
                <w:sz w:val="20"/>
                <w:szCs w:val="22"/>
              </w:rPr>
              <w:t>)</w:t>
            </w:r>
          </w:p>
        </w:tc>
        <w:tc>
          <w:tcPr>
            <w:tcW w:w="1064" w:type="dxa"/>
            <w:tcBorders>
              <w:top w:val="single" w:sz="4" w:space="0" w:color="auto"/>
              <w:bottom w:val="single" w:sz="4" w:space="0" w:color="auto"/>
            </w:tcBorders>
            <w:vAlign w:val="center"/>
          </w:tcPr>
          <w:p w14:paraId="7BE31ECE" w14:textId="77777777" w:rsidR="00EF6065" w:rsidRPr="00CA3F87" w:rsidRDefault="00EF6065" w:rsidP="00CA3F87">
            <w:pPr>
              <w:spacing w:after="0"/>
              <w:jc w:val="left"/>
              <w:rPr>
                <w:sz w:val="20"/>
                <w:szCs w:val="22"/>
              </w:rPr>
            </w:pPr>
            <w:r w:rsidRPr="00CA3F87">
              <w:rPr>
                <w:sz w:val="20"/>
                <w:szCs w:val="22"/>
              </w:rPr>
              <w:t>1</w:t>
            </w:r>
          </w:p>
        </w:tc>
        <w:tc>
          <w:tcPr>
            <w:tcW w:w="1064" w:type="dxa"/>
            <w:tcBorders>
              <w:top w:val="single" w:sz="4" w:space="0" w:color="auto"/>
              <w:bottom w:val="single" w:sz="4" w:space="0" w:color="auto"/>
            </w:tcBorders>
            <w:vAlign w:val="center"/>
          </w:tcPr>
          <w:p w14:paraId="5321B6E0" w14:textId="77777777" w:rsidR="00EF6065" w:rsidRPr="00CA3F87" w:rsidRDefault="00EF6065" w:rsidP="00CA3F87">
            <w:pPr>
              <w:spacing w:after="0"/>
              <w:jc w:val="left"/>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4F719AE5" w14:textId="77777777" w:rsidR="00EF6065" w:rsidRPr="00CA3F87" w:rsidRDefault="00EF6065" w:rsidP="00CA3F87">
            <w:pPr>
              <w:spacing w:after="0"/>
              <w:jc w:val="left"/>
              <w:rPr>
                <w:sz w:val="20"/>
                <w:szCs w:val="22"/>
              </w:rPr>
            </w:pPr>
            <w:r w:rsidRPr="00CA3F87">
              <w:rPr>
                <w:sz w:val="20"/>
                <w:szCs w:val="22"/>
              </w:rPr>
              <w:t>1</w:t>
            </w:r>
          </w:p>
        </w:tc>
        <w:tc>
          <w:tcPr>
            <w:tcW w:w="887" w:type="dxa"/>
            <w:tcBorders>
              <w:top w:val="single" w:sz="4" w:space="0" w:color="auto"/>
              <w:bottom w:val="single" w:sz="4" w:space="0" w:color="auto"/>
            </w:tcBorders>
            <w:vAlign w:val="center"/>
          </w:tcPr>
          <w:p w14:paraId="54503621" w14:textId="77777777" w:rsidR="00EF6065" w:rsidRPr="00CA3F87" w:rsidRDefault="00EF6065" w:rsidP="00CA3F87">
            <w:pPr>
              <w:spacing w:after="0"/>
              <w:jc w:val="left"/>
              <w:rPr>
                <w:sz w:val="20"/>
                <w:szCs w:val="22"/>
              </w:rPr>
            </w:pPr>
            <w:r w:rsidRPr="00CA3F87">
              <w:rPr>
                <w:sz w:val="20"/>
                <w:szCs w:val="22"/>
              </w:rPr>
              <w:t>2</w:t>
            </w:r>
          </w:p>
        </w:tc>
        <w:tc>
          <w:tcPr>
            <w:tcW w:w="2799" w:type="dxa"/>
            <w:tcBorders>
              <w:top w:val="single" w:sz="4" w:space="0" w:color="auto"/>
              <w:bottom w:val="single" w:sz="4" w:space="0" w:color="auto"/>
            </w:tcBorders>
            <w:vAlign w:val="center"/>
          </w:tcPr>
          <w:p w14:paraId="24398242" w14:textId="77777777" w:rsidR="00EF6065" w:rsidRPr="00CA3F87" w:rsidRDefault="00EF6065" w:rsidP="00CA3F87">
            <w:pPr>
              <w:spacing w:after="0"/>
              <w:jc w:val="left"/>
              <w:rPr>
                <w:b/>
                <w:bCs/>
                <w:color w:val="000000"/>
                <w:sz w:val="20"/>
              </w:rPr>
            </w:pPr>
            <w:r w:rsidRPr="00CA3F87">
              <w:rPr>
                <w:sz w:val="20"/>
                <w:szCs w:val="22"/>
              </w:rPr>
              <w:t>Discharges of oil drilling wastes and from metal refineries; erosion of natural deposits</w:t>
            </w:r>
          </w:p>
        </w:tc>
        <w:tc>
          <w:tcPr>
            <w:tcW w:w="5810" w:type="dxa"/>
            <w:tcBorders>
              <w:top w:val="single" w:sz="4" w:space="0" w:color="auto"/>
              <w:bottom w:val="single" w:sz="4" w:space="0" w:color="auto"/>
              <w:right w:val="single" w:sz="4" w:space="0" w:color="auto"/>
            </w:tcBorders>
            <w:vAlign w:val="center"/>
          </w:tcPr>
          <w:p w14:paraId="4D46D187" w14:textId="77777777" w:rsidR="00EF6065" w:rsidRPr="00CA3F87" w:rsidRDefault="00EF6065" w:rsidP="00CA3F87">
            <w:pPr>
              <w:spacing w:after="0"/>
              <w:jc w:val="left"/>
              <w:rPr>
                <w:b/>
                <w:bCs/>
                <w:color w:val="000000"/>
                <w:sz w:val="20"/>
              </w:rPr>
            </w:pPr>
            <w:r w:rsidRPr="00CA3F87">
              <w:rPr>
                <w:sz w:val="20"/>
                <w:szCs w:val="22"/>
              </w:rPr>
              <w:t>Some people who drink water containing barium in excess of the MCL over many years may experience an increase in blood pressure.</w:t>
            </w:r>
          </w:p>
        </w:tc>
      </w:tr>
      <w:tr w:rsidR="00EF6065" w:rsidRPr="00453666" w14:paraId="0859BF18" w14:textId="77777777" w:rsidTr="00675BE4">
        <w:trPr>
          <w:cantSplit/>
        </w:trPr>
        <w:tc>
          <w:tcPr>
            <w:tcW w:w="1800" w:type="dxa"/>
            <w:tcBorders>
              <w:top w:val="single" w:sz="4" w:space="0" w:color="auto"/>
              <w:left w:val="single" w:sz="4" w:space="0" w:color="auto"/>
              <w:bottom w:val="single" w:sz="4" w:space="0" w:color="auto"/>
            </w:tcBorders>
            <w:vAlign w:val="center"/>
          </w:tcPr>
          <w:p w14:paraId="42E40ED8" w14:textId="31A90B35" w:rsidR="00EF6065" w:rsidRPr="00CA3F87" w:rsidRDefault="00EF6065" w:rsidP="00CA3F87">
            <w:pPr>
              <w:spacing w:after="0"/>
              <w:jc w:val="left"/>
              <w:rPr>
                <w:sz w:val="20"/>
                <w:szCs w:val="22"/>
              </w:rPr>
            </w:pPr>
            <w:r w:rsidRPr="00CA3F87">
              <w:rPr>
                <w:sz w:val="20"/>
                <w:szCs w:val="22"/>
              </w:rPr>
              <w:t>Beryllium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421A4312" w14:textId="77777777" w:rsidR="00EF6065" w:rsidRPr="00CA3F87" w:rsidRDefault="00EF6065" w:rsidP="00CA3F87">
            <w:pPr>
              <w:spacing w:after="0"/>
              <w:jc w:val="left"/>
              <w:rPr>
                <w:sz w:val="20"/>
                <w:szCs w:val="22"/>
              </w:rPr>
            </w:pPr>
            <w:r w:rsidRPr="00CA3F87">
              <w:rPr>
                <w:sz w:val="20"/>
                <w:szCs w:val="22"/>
              </w:rPr>
              <w:t>0.004</w:t>
            </w:r>
          </w:p>
        </w:tc>
        <w:tc>
          <w:tcPr>
            <w:tcW w:w="1064" w:type="dxa"/>
            <w:tcBorders>
              <w:top w:val="single" w:sz="4" w:space="0" w:color="auto"/>
              <w:bottom w:val="single" w:sz="4" w:space="0" w:color="auto"/>
            </w:tcBorders>
            <w:vAlign w:val="center"/>
          </w:tcPr>
          <w:p w14:paraId="048BD1C6" w14:textId="0CFD681B"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02FB504E" w14:textId="77777777" w:rsidR="00EF6065" w:rsidRPr="00CA3F87" w:rsidRDefault="00EF6065" w:rsidP="00CA3F87">
            <w:pPr>
              <w:spacing w:after="0"/>
              <w:jc w:val="left"/>
              <w:rPr>
                <w:sz w:val="20"/>
                <w:szCs w:val="22"/>
              </w:rPr>
            </w:pPr>
            <w:r w:rsidRPr="00CA3F87">
              <w:rPr>
                <w:sz w:val="20"/>
                <w:szCs w:val="22"/>
              </w:rPr>
              <w:t>4</w:t>
            </w:r>
          </w:p>
        </w:tc>
        <w:tc>
          <w:tcPr>
            <w:tcW w:w="887" w:type="dxa"/>
            <w:tcBorders>
              <w:top w:val="single" w:sz="4" w:space="0" w:color="auto"/>
              <w:bottom w:val="single" w:sz="4" w:space="0" w:color="auto"/>
            </w:tcBorders>
            <w:vAlign w:val="center"/>
          </w:tcPr>
          <w:p w14:paraId="7E447CBA" w14:textId="77777777" w:rsidR="00EF6065" w:rsidRPr="00CA3F87" w:rsidRDefault="00EF6065" w:rsidP="00CA3F87">
            <w:pPr>
              <w:spacing w:after="0"/>
              <w:jc w:val="left"/>
              <w:rPr>
                <w:sz w:val="20"/>
                <w:szCs w:val="22"/>
              </w:rPr>
            </w:pPr>
            <w:r w:rsidRPr="00CA3F87">
              <w:rPr>
                <w:sz w:val="20"/>
                <w:szCs w:val="22"/>
              </w:rPr>
              <w:t>1</w:t>
            </w:r>
          </w:p>
        </w:tc>
        <w:tc>
          <w:tcPr>
            <w:tcW w:w="2799" w:type="dxa"/>
            <w:tcBorders>
              <w:top w:val="single" w:sz="4" w:space="0" w:color="auto"/>
              <w:bottom w:val="single" w:sz="4" w:space="0" w:color="auto"/>
            </w:tcBorders>
            <w:vAlign w:val="center"/>
          </w:tcPr>
          <w:p w14:paraId="2471D4D9" w14:textId="77777777" w:rsidR="00EF6065" w:rsidRPr="00CA3F87" w:rsidRDefault="00EF6065" w:rsidP="00CA3F87">
            <w:pPr>
              <w:spacing w:after="0"/>
              <w:jc w:val="left"/>
              <w:rPr>
                <w:b/>
                <w:bCs/>
                <w:color w:val="000000"/>
                <w:sz w:val="20"/>
              </w:rPr>
            </w:pPr>
            <w:r w:rsidRPr="00CA3F87">
              <w:rPr>
                <w:sz w:val="20"/>
                <w:szCs w:val="22"/>
              </w:rPr>
              <w:t>Discharge from metal refineries, coal-burning factories, and electrical, aerospace, and defense industries</w:t>
            </w:r>
          </w:p>
        </w:tc>
        <w:tc>
          <w:tcPr>
            <w:tcW w:w="5810" w:type="dxa"/>
            <w:tcBorders>
              <w:top w:val="single" w:sz="4" w:space="0" w:color="auto"/>
              <w:bottom w:val="single" w:sz="4" w:space="0" w:color="auto"/>
              <w:right w:val="single" w:sz="4" w:space="0" w:color="auto"/>
            </w:tcBorders>
            <w:vAlign w:val="center"/>
          </w:tcPr>
          <w:p w14:paraId="3DFF5B2E" w14:textId="77777777" w:rsidR="00EF6065" w:rsidRPr="00CA3F87" w:rsidRDefault="00EF6065" w:rsidP="00CA3F87">
            <w:pPr>
              <w:spacing w:after="0"/>
              <w:jc w:val="left"/>
              <w:rPr>
                <w:b/>
                <w:bCs/>
                <w:color w:val="000000"/>
                <w:sz w:val="20"/>
              </w:rPr>
            </w:pPr>
            <w:r w:rsidRPr="00CA3F87">
              <w:rPr>
                <w:sz w:val="20"/>
                <w:szCs w:val="22"/>
              </w:rPr>
              <w:t>Some people who drink water containing beryllium in excess of the MCL over many years may develop intestinal lesions.</w:t>
            </w:r>
          </w:p>
        </w:tc>
      </w:tr>
      <w:tr w:rsidR="00EF6065" w:rsidRPr="00453666" w14:paraId="1EEFC31F" w14:textId="77777777" w:rsidTr="00675BE4">
        <w:trPr>
          <w:cantSplit/>
        </w:trPr>
        <w:tc>
          <w:tcPr>
            <w:tcW w:w="1800" w:type="dxa"/>
            <w:tcBorders>
              <w:top w:val="single" w:sz="4" w:space="0" w:color="auto"/>
              <w:left w:val="single" w:sz="4" w:space="0" w:color="auto"/>
              <w:bottom w:val="single" w:sz="4" w:space="0" w:color="auto"/>
            </w:tcBorders>
            <w:vAlign w:val="center"/>
          </w:tcPr>
          <w:p w14:paraId="7604A4DA" w14:textId="29D96FB1" w:rsidR="00EF6065" w:rsidRPr="00CA3F87" w:rsidRDefault="00EF6065" w:rsidP="00CA3F87">
            <w:pPr>
              <w:spacing w:after="0"/>
              <w:jc w:val="left"/>
              <w:rPr>
                <w:sz w:val="20"/>
                <w:szCs w:val="22"/>
              </w:rPr>
            </w:pPr>
            <w:r w:rsidRPr="00CA3F87">
              <w:rPr>
                <w:sz w:val="20"/>
                <w:szCs w:val="22"/>
              </w:rPr>
              <w:lastRenderedPageBreak/>
              <w:t>Cadmium (</w:t>
            </w:r>
            <w:r w:rsidR="005E32EF"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2B3534AF" w14:textId="77777777" w:rsidR="00EF6065" w:rsidRPr="00CA3F87" w:rsidRDefault="00EF6065" w:rsidP="00CA3F87">
            <w:pPr>
              <w:spacing w:after="0"/>
              <w:jc w:val="left"/>
              <w:rPr>
                <w:sz w:val="20"/>
                <w:szCs w:val="22"/>
              </w:rPr>
            </w:pPr>
            <w:r w:rsidRPr="00CA3F87">
              <w:rPr>
                <w:sz w:val="20"/>
                <w:szCs w:val="22"/>
              </w:rPr>
              <w:t>0.005</w:t>
            </w:r>
          </w:p>
        </w:tc>
        <w:tc>
          <w:tcPr>
            <w:tcW w:w="1064" w:type="dxa"/>
            <w:tcBorders>
              <w:top w:val="single" w:sz="4" w:space="0" w:color="auto"/>
              <w:bottom w:val="single" w:sz="4" w:space="0" w:color="auto"/>
            </w:tcBorders>
            <w:vAlign w:val="center"/>
          </w:tcPr>
          <w:p w14:paraId="3332F039" w14:textId="708F7DD7"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44367B98" w14:textId="77777777" w:rsidR="00EF6065" w:rsidRPr="00CA3F87" w:rsidRDefault="00EF6065" w:rsidP="00CA3F87">
            <w:pPr>
              <w:spacing w:after="0"/>
              <w:jc w:val="left"/>
              <w:rPr>
                <w:sz w:val="20"/>
                <w:szCs w:val="22"/>
              </w:rPr>
            </w:pPr>
            <w:r w:rsidRPr="00CA3F87">
              <w:rPr>
                <w:sz w:val="20"/>
                <w:szCs w:val="22"/>
              </w:rPr>
              <w:t>5</w:t>
            </w:r>
          </w:p>
        </w:tc>
        <w:tc>
          <w:tcPr>
            <w:tcW w:w="887" w:type="dxa"/>
            <w:tcBorders>
              <w:top w:val="single" w:sz="4" w:space="0" w:color="auto"/>
              <w:bottom w:val="single" w:sz="4" w:space="0" w:color="auto"/>
            </w:tcBorders>
            <w:vAlign w:val="center"/>
          </w:tcPr>
          <w:p w14:paraId="79305B98" w14:textId="77777777" w:rsidR="00EF6065" w:rsidRPr="00CA3F87" w:rsidRDefault="00EF6065" w:rsidP="00CA3F87">
            <w:pPr>
              <w:spacing w:after="0"/>
              <w:jc w:val="left"/>
              <w:rPr>
                <w:sz w:val="20"/>
                <w:szCs w:val="22"/>
              </w:rPr>
            </w:pPr>
            <w:r w:rsidRPr="00CA3F87">
              <w:rPr>
                <w:sz w:val="20"/>
                <w:szCs w:val="22"/>
              </w:rPr>
              <w:t>0.04</w:t>
            </w:r>
          </w:p>
        </w:tc>
        <w:tc>
          <w:tcPr>
            <w:tcW w:w="2799" w:type="dxa"/>
            <w:tcBorders>
              <w:top w:val="single" w:sz="4" w:space="0" w:color="auto"/>
              <w:bottom w:val="single" w:sz="4" w:space="0" w:color="auto"/>
            </w:tcBorders>
            <w:vAlign w:val="center"/>
          </w:tcPr>
          <w:p w14:paraId="4F36CD34" w14:textId="77777777" w:rsidR="00EF6065" w:rsidRPr="00CA3F87" w:rsidRDefault="00EF6065" w:rsidP="00CA3F87">
            <w:pPr>
              <w:spacing w:after="0"/>
              <w:jc w:val="left"/>
              <w:rPr>
                <w:b/>
                <w:bCs/>
                <w:color w:val="000000"/>
                <w:sz w:val="20"/>
              </w:rPr>
            </w:pPr>
            <w:r w:rsidRPr="00CA3F87">
              <w:rPr>
                <w:sz w:val="20"/>
                <w:szCs w:val="22"/>
              </w:rPr>
              <w:t>Internal corrosion of galvanized pipes; erosion of natural deposits; discharge from electroplating and industrial chemical factories, and metal refineries; runoff from waste batteries and paints</w:t>
            </w:r>
          </w:p>
        </w:tc>
        <w:tc>
          <w:tcPr>
            <w:tcW w:w="5810" w:type="dxa"/>
            <w:tcBorders>
              <w:top w:val="single" w:sz="4" w:space="0" w:color="auto"/>
              <w:bottom w:val="single" w:sz="4" w:space="0" w:color="auto"/>
              <w:right w:val="single" w:sz="4" w:space="0" w:color="auto"/>
            </w:tcBorders>
            <w:vAlign w:val="center"/>
          </w:tcPr>
          <w:p w14:paraId="046B2ED1" w14:textId="77777777" w:rsidR="00EF6065" w:rsidRPr="00CA3F87" w:rsidRDefault="00EF6065" w:rsidP="00CA3F87">
            <w:pPr>
              <w:spacing w:after="0"/>
              <w:jc w:val="left"/>
              <w:rPr>
                <w:b/>
                <w:bCs/>
                <w:color w:val="000000"/>
                <w:sz w:val="20"/>
              </w:rPr>
            </w:pPr>
            <w:r w:rsidRPr="00CA3F87">
              <w:rPr>
                <w:sz w:val="20"/>
                <w:szCs w:val="22"/>
              </w:rPr>
              <w:t>Some people who drink water containing cadmium in excess of the MCL over many years may experience kidney damage.</w:t>
            </w:r>
          </w:p>
        </w:tc>
      </w:tr>
      <w:tr w:rsidR="00EF6065" w:rsidRPr="00453666" w14:paraId="161DFD75" w14:textId="77777777" w:rsidTr="00675BE4">
        <w:trPr>
          <w:cantSplit/>
        </w:trPr>
        <w:tc>
          <w:tcPr>
            <w:tcW w:w="1800" w:type="dxa"/>
            <w:tcBorders>
              <w:top w:val="single" w:sz="4" w:space="0" w:color="auto"/>
              <w:left w:val="single" w:sz="4" w:space="0" w:color="auto"/>
              <w:bottom w:val="single" w:sz="4" w:space="0" w:color="auto"/>
            </w:tcBorders>
            <w:vAlign w:val="center"/>
          </w:tcPr>
          <w:p w14:paraId="6F1D42C4" w14:textId="72E1269C" w:rsidR="00EF6065" w:rsidRPr="00CA3F87" w:rsidRDefault="00EF6065" w:rsidP="00CA3F87">
            <w:pPr>
              <w:spacing w:after="0"/>
              <w:jc w:val="left"/>
              <w:rPr>
                <w:sz w:val="20"/>
                <w:szCs w:val="22"/>
              </w:rPr>
            </w:pPr>
            <w:r w:rsidRPr="00CA3F87">
              <w:rPr>
                <w:sz w:val="20"/>
                <w:szCs w:val="22"/>
              </w:rPr>
              <w:t>Chromium</w:t>
            </w:r>
            <w:r w:rsidR="00CA3F87" w:rsidRPr="00CA3F87">
              <w:rPr>
                <w:sz w:val="20"/>
                <w:szCs w:val="22"/>
                <w:highlight w:val="yellow"/>
              </w:rPr>
              <w:t xml:space="preserve"> </w:t>
            </w:r>
            <w:r w:rsidR="00047B78">
              <w:rPr>
                <w:sz w:val="20"/>
                <w:szCs w:val="22"/>
                <w:highlight w:val="yellow"/>
              </w:rPr>
              <w:t>[T</w:t>
            </w:r>
            <w:r w:rsidR="00CA3F87" w:rsidRPr="00CA3F87">
              <w:rPr>
                <w:sz w:val="20"/>
                <w:szCs w:val="22"/>
                <w:highlight w:val="yellow"/>
              </w:rPr>
              <w:t>otal</w:t>
            </w:r>
            <w:r w:rsidR="00047B78">
              <w:rPr>
                <w:sz w:val="20"/>
                <w:szCs w:val="22"/>
                <w:highlight w:val="yellow"/>
              </w:rPr>
              <w:t>]</w:t>
            </w:r>
            <w:r w:rsidRPr="00CA3F87">
              <w:rPr>
                <w:sz w:val="20"/>
                <w:szCs w:val="22"/>
              </w:rPr>
              <w:t xml:space="preserve"> (</w:t>
            </w:r>
            <w:r w:rsidR="00047B78"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5097567C" w14:textId="77777777" w:rsidR="00EF6065" w:rsidRPr="00CA3F87" w:rsidRDefault="00EF6065" w:rsidP="00CA3F87">
            <w:pPr>
              <w:spacing w:after="0"/>
              <w:jc w:val="left"/>
              <w:rPr>
                <w:sz w:val="20"/>
                <w:szCs w:val="22"/>
              </w:rPr>
            </w:pPr>
            <w:r w:rsidRPr="00CA3F87">
              <w:rPr>
                <w:sz w:val="20"/>
                <w:szCs w:val="22"/>
              </w:rPr>
              <w:t>0.05</w:t>
            </w:r>
          </w:p>
        </w:tc>
        <w:tc>
          <w:tcPr>
            <w:tcW w:w="1064" w:type="dxa"/>
            <w:tcBorders>
              <w:top w:val="single" w:sz="4" w:space="0" w:color="auto"/>
              <w:bottom w:val="single" w:sz="4" w:space="0" w:color="auto"/>
            </w:tcBorders>
            <w:vAlign w:val="center"/>
          </w:tcPr>
          <w:p w14:paraId="58DDA17F" w14:textId="78F004DD"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498965CB" w14:textId="77777777" w:rsidR="00EF6065" w:rsidRPr="00CA3F87" w:rsidRDefault="00EF6065" w:rsidP="00CA3F87">
            <w:pPr>
              <w:spacing w:after="0"/>
              <w:jc w:val="left"/>
              <w:rPr>
                <w:sz w:val="20"/>
                <w:szCs w:val="22"/>
              </w:rPr>
            </w:pPr>
            <w:r w:rsidRPr="00CA3F87">
              <w:rPr>
                <w:sz w:val="20"/>
                <w:szCs w:val="22"/>
              </w:rPr>
              <w:t>50</w:t>
            </w:r>
          </w:p>
        </w:tc>
        <w:tc>
          <w:tcPr>
            <w:tcW w:w="887" w:type="dxa"/>
            <w:tcBorders>
              <w:top w:val="single" w:sz="4" w:space="0" w:color="auto"/>
              <w:bottom w:val="single" w:sz="4" w:space="0" w:color="auto"/>
            </w:tcBorders>
            <w:vAlign w:val="center"/>
          </w:tcPr>
          <w:p w14:paraId="371302B9" w14:textId="77777777" w:rsidR="00EF6065" w:rsidRPr="00CA3F87" w:rsidRDefault="00EF6065" w:rsidP="00CA3F87">
            <w:pPr>
              <w:spacing w:after="0"/>
              <w:jc w:val="left"/>
              <w:rPr>
                <w:sz w:val="20"/>
                <w:szCs w:val="22"/>
              </w:rPr>
            </w:pPr>
            <w:r w:rsidRPr="00CA3F87">
              <w:rPr>
                <w:sz w:val="20"/>
                <w:szCs w:val="22"/>
              </w:rPr>
              <w:t>(100)</w:t>
            </w:r>
          </w:p>
        </w:tc>
        <w:tc>
          <w:tcPr>
            <w:tcW w:w="2799" w:type="dxa"/>
            <w:tcBorders>
              <w:top w:val="single" w:sz="4" w:space="0" w:color="auto"/>
              <w:bottom w:val="single" w:sz="4" w:space="0" w:color="auto"/>
            </w:tcBorders>
            <w:vAlign w:val="center"/>
          </w:tcPr>
          <w:p w14:paraId="6F5C5536" w14:textId="77777777" w:rsidR="00EF6065" w:rsidRPr="00CA3F87" w:rsidRDefault="00EF6065" w:rsidP="00CA3F87">
            <w:pPr>
              <w:spacing w:after="0"/>
              <w:jc w:val="left"/>
              <w:rPr>
                <w:b/>
                <w:bCs/>
                <w:color w:val="000000"/>
                <w:sz w:val="20"/>
              </w:rPr>
            </w:pPr>
            <w:r w:rsidRPr="00CA3F87">
              <w:rPr>
                <w:sz w:val="20"/>
                <w:szCs w:val="22"/>
              </w:rPr>
              <w:t>Discharge from steel and pulp mills and chrome plating; erosion of natural deposits</w:t>
            </w:r>
          </w:p>
        </w:tc>
        <w:tc>
          <w:tcPr>
            <w:tcW w:w="5810" w:type="dxa"/>
            <w:tcBorders>
              <w:top w:val="single" w:sz="4" w:space="0" w:color="auto"/>
              <w:bottom w:val="single" w:sz="4" w:space="0" w:color="auto"/>
              <w:right w:val="single" w:sz="4" w:space="0" w:color="auto"/>
            </w:tcBorders>
            <w:vAlign w:val="center"/>
          </w:tcPr>
          <w:p w14:paraId="443DE8EF" w14:textId="77777777" w:rsidR="00EF6065" w:rsidRPr="00CA3F87" w:rsidRDefault="00EF6065" w:rsidP="00CA3F87">
            <w:pPr>
              <w:spacing w:after="0"/>
              <w:jc w:val="left"/>
              <w:rPr>
                <w:b/>
                <w:bCs/>
                <w:color w:val="000000"/>
                <w:sz w:val="20"/>
              </w:rPr>
            </w:pPr>
            <w:r w:rsidRPr="00CA3F87">
              <w:rPr>
                <w:sz w:val="20"/>
                <w:szCs w:val="22"/>
              </w:rPr>
              <w:t>Some people who use water containing chromium in excess of the MCL over many years may experience allergic dermatitis.</w:t>
            </w:r>
          </w:p>
        </w:tc>
      </w:tr>
      <w:tr w:rsidR="00EF6065" w:rsidRPr="00453666" w14:paraId="46476481" w14:textId="77777777" w:rsidTr="00675BE4">
        <w:trPr>
          <w:cantSplit/>
        </w:trPr>
        <w:tc>
          <w:tcPr>
            <w:tcW w:w="1800" w:type="dxa"/>
            <w:tcBorders>
              <w:top w:val="single" w:sz="4" w:space="0" w:color="auto"/>
              <w:left w:val="single" w:sz="4" w:space="0" w:color="auto"/>
              <w:bottom w:val="single" w:sz="4" w:space="0" w:color="auto"/>
            </w:tcBorders>
            <w:vAlign w:val="center"/>
          </w:tcPr>
          <w:p w14:paraId="179122CF" w14:textId="1F02C076" w:rsidR="00EF6065" w:rsidRPr="00CA3F87" w:rsidRDefault="00EF6065" w:rsidP="00CA3F87">
            <w:pPr>
              <w:spacing w:after="0"/>
              <w:jc w:val="left"/>
              <w:rPr>
                <w:sz w:val="20"/>
              </w:rPr>
            </w:pPr>
            <w:r w:rsidRPr="00CA3F87">
              <w:rPr>
                <w:sz w:val="20"/>
              </w:rPr>
              <w:t>Copper (</w:t>
            </w:r>
            <w:r w:rsidR="00CA3F87" w:rsidRPr="00CA3F87">
              <w:rPr>
                <w:sz w:val="20"/>
              </w:rPr>
              <w:t>mg/L</w:t>
            </w:r>
            <w:r w:rsidRPr="00CA3F87">
              <w:rPr>
                <w:sz w:val="20"/>
              </w:rPr>
              <w:t>)</w:t>
            </w:r>
          </w:p>
        </w:tc>
        <w:tc>
          <w:tcPr>
            <w:tcW w:w="1064" w:type="dxa"/>
            <w:tcBorders>
              <w:top w:val="single" w:sz="4" w:space="0" w:color="auto"/>
              <w:bottom w:val="single" w:sz="4" w:space="0" w:color="auto"/>
            </w:tcBorders>
            <w:vAlign w:val="center"/>
          </w:tcPr>
          <w:p w14:paraId="35F1269B" w14:textId="77777777" w:rsidR="00EF6065" w:rsidRPr="00CA3F87" w:rsidRDefault="00EF6065" w:rsidP="00CA3F87">
            <w:pPr>
              <w:spacing w:after="0"/>
              <w:jc w:val="left"/>
              <w:rPr>
                <w:sz w:val="20"/>
              </w:rPr>
            </w:pPr>
            <w:r w:rsidRPr="00CA3F87">
              <w:rPr>
                <w:sz w:val="20"/>
              </w:rPr>
              <w:t>AL = 1.3</w:t>
            </w:r>
          </w:p>
        </w:tc>
        <w:tc>
          <w:tcPr>
            <w:tcW w:w="1064" w:type="dxa"/>
            <w:tcBorders>
              <w:top w:val="single" w:sz="4" w:space="0" w:color="auto"/>
              <w:bottom w:val="single" w:sz="4" w:space="0" w:color="auto"/>
            </w:tcBorders>
            <w:vAlign w:val="center"/>
          </w:tcPr>
          <w:p w14:paraId="7F62E61E" w14:textId="77777777" w:rsidR="00EF6065" w:rsidRPr="00CA3F87" w:rsidRDefault="00EF6065" w:rsidP="00CA3F87">
            <w:pPr>
              <w:spacing w:after="0"/>
              <w:jc w:val="left"/>
              <w:rPr>
                <w:sz w:val="20"/>
              </w:rPr>
            </w:pPr>
            <w:r w:rsidRPr="00CA3F87">
              <w:rPr>
                <w:sz w:val="20"/>
              </w:rPr>
              <w:t>-</w:t>
            </w:r>
          </w:p>
        </w:tc>
        <w:tc>
          <w:tcPr>
            <w:tcW w:w="976" w:type="dxa"/>
            <w:tcBorders>
              <w:top w:val="single" w:sz="4" w:space="0" w:color="auto"/>
              <w:bottom w:val="single" w:sz="4" w:space="0" w:color="auto"/>
            </w:tcBorders>
            <w:vAlign w:val="center"/>
          </w:tcPr>
          <w:p w14:paraId="1022F6A0" w14:textId="77777777" w:rsidR="00EF6065" w:rsidRPr="00CA3F87" w:rsidRDefault="00EF6065" w:rsidP="00CA3F87">
            <w:pPr>
              <w:spacing w:after="0"/>
              <w:jc w:val="left"/>
              <w:rPr>
                <w:sz w:val="20"/>
              </w:rPr>
            </w:pPr>
            <w:r w:rsidRPr="00CA3F87">
              <w:rPr>
                <w:sz w:val="20"/>
              </w:rPr>
              <w:t>AL = 1.3</w:t>
            </w:r>
          </w:p>
        </w:tc>
        <w:tc>
          <w:tcPr>
            <w:tcW w:w="887" w:type="dxa"/>
            <w:tcBorders>
              <w:top w:val="single" w:sz="4" w:space="0" w:color="auto"/>
              <w:bottom w:val="single" w:sz="4" w:space="0" w:color="auto"/>
            </w:tcBorders>
            <w:vAlign w:val="center"/>
          </w:tcPr>
          <w:p w14:paraId="285C16FE" w14:textId="77777777" w:rsidR="00EF6065" w:rsidRPr="00CA3F87" w:rsidRDefault="00EF6065" w:rsidP="00CA3F87">
            <w:pPr>
              <w:spacing w:after="0"/>
              <w:jc w:val="left"/>
              <w:rPr>
                <w:sz w:val="20"/>
              </w:rPr>
            </w:pPr>
            <w:r w:rsidRPr="00CA3F87">
              <w:rPr>
                <w:sz w:val="20"/>
              </w:rPr>
              <w:t>0.3</w:t>
            </w:r>
          </w:p>
        </w:tc>
        <w:tc>
          <w:tcPr>
            <w:tcW w:w="2799" w:type="dxa"/>
            <w:tcBorders>
              <w:top w:val="single" w:sz="4" w:space="0" w:color="auto"/>
              <w:bottom w:val="single" w:sz="4" w:space="0" w:color="auto"/>
            </w:tcBorders>
            <w:vAlign w:val="center"/>
          </w:tcPr>
          <w:p w14:paraId="6FEAD0F5" w14:textId="77777777" w:rsidR="00EF6065" w:rsidRPr="00CA3F87" w:rsidRDefault="00EF6065" w:rsidP="00CA3F87">
            <w:pPr>
              <w:spacing w:after="0"/>
              <w:jc w:val="left"/>
              <w:rPr>
                <w:b/>
                <w:bCs/>
                <w:color w:val="000000"/>
                <w:sz w:val="20"/>
              </w:rPr>
            </w:pPr>
            <w:r w:rsidRPr="00CA3F87">
              <w:rPr>
                <w:sz w:val="20"/>
              </w:rPr>
              <w:t>Internal corrosion of household plumbing systems; erosion of natural deposits; leaching from wood preservatives</w:t>
            </w:r>
          </w:p>
        </w:tc>
        <w:tc>
          <w:tcPr>
            <w:tcW w:w="5810" w:type="dxa"/>
            <w:tcBorders>
              <w:top w:val="single" w:sz="4" w:space="0" w:color="auto"/>
              <w:bottom w:val="single" w:sz="4" w:space="0" w:color="auto"/>
              <w:right w:val="single" w:sz="4" w:space="0" w:color="auto"/>
            </w:tcBorders>
            <w:vAlign w:val="center"/>
          </w:tcPr>
          <w:p w14:paraId="1E5F3A2C" w14:textId="77777777" w:rsidR="00EF6065" w:rsidRPr="00CA3F87" w:rsidRDefault="00EF6065" w:rsidP="00CA3F87">
            <w:pPr>
              <w:spacing w:after="0"/>
              <w:jc w:val="left"/>
              <w:rPr>
                <w:b/>
                <w:bCs/>
                <w:color w:val="000000"/>
                <w:sz w:val="20"/>
              </w:rPr>
            </w:pPr>
            <w:r w:rsidRPr="00CA3F87">
              <w:rPr>
                <w:sz w:val="20"/>
              </w:rPr>
              <w:t>Copper is an essential nutrient, but some people who drink water containing copper in excess of the action level over a relatively short amount of time may experience gastrointestinal distress.  Some people who drink water containing copper in excess of the action level over many years may suffer liver or kidney damage.  People with Wilson’s Disease should consult their personal doctor.</w:t>
            </w:r>
          </w:p>
        </w:tc>
      </w:tr>
      <w:tr w:rsidR="00EF6065" w:rsidRPr="00453666" w14:paraId="11EA7CA2" w14:textId="77777777" w:rsidTr="00675BE4">
        <w:trPr>
          <w:cantSplit/>
        </w:trPr>
        <w:tc>
          <w:tcPr>
            <w:tcW w:w="1800" w:type="dxa"/>
            <w:tcBorders>
              <w:top w:val="single" w:sz="4" w:space="0" w:color="auto"/>
              <w:left w:val="single" w:sz="4" w:space="0" w:color="auto"/>
              <w:bottom w:val="single" w:sz="4" w:space="0" w:color="auto"/>
            </w:tcBorders>
            <w:vAlign w:val="center"/>
          </w:tcPr>
          <w:p w14:paraId="3BE77D62" w14:textId="696690C2" w:rsidR="00EF6065" w:rsidRPr="00CA3F87" w:rsidRDefault="00EF6065" w:rsidP="00CA3F87">
            <w:pPr>
              <w:spacing w:after="0"/>
              <w:jc w:val="left"/>
              <w:rPr>
                <w:sz w:val="20"/>
              </w:rPr>
            </w:pPr>
            <w:r w:rsidRPr="00CA3F87">
              <w:rPr>
                <w:sz w:val="20"/>
              </w:rPr>
              <w:t>Cyanide (</w:t>
            </w:r>
            <w:r w:rsidR="005E32EF"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3AC1EE3F" w14:textId="77777777" w:rsidR="00EF6065" w:rsidRPr="00CA3F87" w:rsidRDefault="00EF6065" w:rsidP="00CA3F87">
            <w:pPr>
              <w:spacing w:after="0"/>
              <w:jc w:val="left"/>
              <w:rPr>
                <w:sz w:val="20"/>
              </w:rPr>
            </w:pPr>
            <w:r w:rsidRPr="00CA3F87">
              <w:rPr>
                <w:sz w:val="20"/>
              </w:rPr>
              <w:t>0.15</w:t>
            </w:r>
          </w:p>
        </w:tc>
        <w:tc>
          <w:tcPr>
            <w:tcW w:w="1064" w:type="dxa"/>
            <w:tcBorders>
              <w:top w:val="single" w:sz="4" w:space="0" w:color="auto"/>
              <w:bottom w:val="single" w:sz="4" w:space="0" w:color="auto"/>
            </w:tcBorders>
            <w:vAlign w:val="center"/>
          </w:tcPr>
          <w:p w14:paraId="3CDDB1F7" w14:textId="2AF79D0E" w:rsidR="00EF6065" w:rsidRPr="00CA3F87" w:rsidRDefault="00EF6065" w:rsidP="00CA3F87">
            <w:pPr>
              <w:spacing w:after="0"/>
              <w:jc w:val="left"/>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20012AB9" w14:textId="77777777" w:rsidR="00EF6065" w:rsidRPr="00CA3F87" w:rsidRDefault="00EF6065" w:rsidP="00CA3F87">
            <w:pPr>
              <w:spacing w:after="0"/>
              <w:jc w:val="left"/>
              <w:rPr>
                <w:sz w:val="20"/>
              </w:rPr>
            </w:pPr>
            <w:r w:rsidRPr="00CA3F87">
              <w:rPr>
                <w:sz w:val="20"/>
              </w:rPr>
              <w:t>150</w:t>
            </w:r>
          </w:p>
        </w:tc>
        <w:tc>
          <w:tcPr>
            <w:tcW w:w="887" w:type="dxa"/>
            <w:tcBorders>
              <w:top w:val="single" w:sz="4" w:space="0" w:color="auto"/>
              <w:bottom w:val="single" w:sz="4" w:space="0" w:color="auto"/>
            </w:tcBorders>
            <w:vAlign w:val="center"/>
          </w:tcPr>
          <w:p w14:paraId="67D0B473" w14:textId="77777777" w:rsidR="00EF6065" w:rsidRPr="00CA3F87" w:rsidRDefault="00EF6065" w:rsidP="00CA3F87">
            <w:pPr>
              <w:spacing w:after="0"/>
              <w:jc w:val="left"/>
              <w:rPr>
                <w:sz w:val="20"/>
              </w:rPr>
            </w:pPr>
            <w:r w:rsidRPr="00CA3F87">
              <w:rPr>
                <w:sz w:val="20"/>
              </w:rPr>
              <w:t>150</w:t>
            </w:r>
          </w:p>
        </w:tc>
        <w:tc>
          <w:tcPr>
            <w:tcW w:w="2799" w:type="dxa"/>
            <w:tcBorders>
              <w:top w:val="single" w:sz="4" w:space="0" w:color="auto"/>
              <w:bottom w:val="single" w:sz="4" w:space="0" w:color="auto"/>
            </w:tcBorders>
            <w:vAlign w:val="center"/>
          </w:tcPr>
          <w:p w14:paraId="4CA7974A" w14:textId="77777777" w:rsidR="00EF6065" w:rsidRPr="00CA3F87" w:rsidRDefault="00EF6065" w:rsidP="00CA3F87">
            <w:pPr>
              <w:spacing w:after="0"/>
              <w:jc w:val="left"/>
              <w:rPr>
                <w:b/>
                <w:bCs/>
                <w:color w:val="000000"/>
                <w:sz w:val="20"/>
              </w:rPr>
            </w:pPr>
            <w:r w:rsidRPr="00CA3F87">
              <w:rPr>
                <w:sz w:val="20"/>
              </w:rPr>
              <w:t>Discharge from steel/metal, plastic and fertilizer factories</w:t>
            </w:r>
          </w:p>
        </w:tc>
        <w:tc>
          <w:tcPr>
            <w:tcW w:w="5810" w:type="dxa"/>
            <w:tcBorders>
              <w:top w:val="single" w:sz="4" w:space="0" w:color="auto"/>
              <w:bottom w:val="single" w:sz="4" w:space="0" w:color="auto"/>
              <w:right w:val="single" w:sz="4" w:space="0" w:color="auto"/>
            </w:tcBorders>
            <w:vAlign w:val="center"/>
          </w:tcPr>
          <w:p w14:paraId="5463C0DB" w14:textId="77777777" w:rsidR="00EF6065" w:rsidRPr="00CA3F87" w:rsidRDefault="00EF6065" w:rsidP="00CA3F87">
            <w:pPr>
              <w:spacing w:after="0"/>
              <w:jc w:val="left"/>
              <w:rPr>
                <w:b/>
                <w:bCs/>
                <w:color w:val="000000"/>
                <w:sz w:val="20"/>
              </w:rPr>
            </w:pPr>
            <w:r w:rsidRPr="00CA3F87">
              <w:rPr>
                <w:sz w:val="20"/>
              </w:rPr>
              <w:t>Some people who drink water containing cyanide in excess of the MCL over many years may experience nerve damage or thyroid problems.</w:t>
            </w:r>
          </w:p>
        </w:tc>
      </w:tr>
      <w:tr w:rsidR="00EF6065" w:rsidRPr="00453666" w14:paraId="596917FB" w14:textId="77777777" w:rsidTr="00675BE4">
        <w:trPr>
          <w:cantSplit/>
        </w:trPr>
        <w:tc>
          <w:tcPr>
            <w:tcW w:w="1800" w:type="dxa"/>
            <w:tcBorders>
              <w:top w:val="single" w:sz="4" w:space="0" w:color="auto"/>
              <w:left w:val="single" w:sz="4" w:space="0" w:color="auto"/>
              <w:bottom w:val="single" w:sz="4" w:space="0" w:color="auto"/>
            </w:tcBorders>
            <w:vAlign w:val="center"/>
          </w:tcPr>
          <w:p w14:paraId="6BBC1BFB" w14:textId="19BAAE95" w:rsidR="00EF6065" w:rsidRPr="00CA3F87" w:rsidRDefault="00EF6065" w:rsidP="00CA3F87">
            <w:pPr>
              <w:spacing w:after="0"/>
              <w:jc w:val="left"/>
              <w:rPr>
                <w:sz w:val="20"/>
              </w:rPr>
            </w:pPr>
            <w:r w:rsidRPr="00CA3F87">
              <w:rPr>
                <w:sz w:val="20"/>
              </w:rPr>
              <w:t>Fluoride (</w:t>
            </w:r>
            <w:r w:rsidR="00CA3F87" w:rsidRPr="00CA3F87">
              <w:rPr>
                <w:sz w:val="20"/>
              </w:rPr>
              <w:t>mg/L</w:t>
            </w:r>
            <w:r w:rsidRPr="00CA3F87">
              <w:rPr>
                <w:sz w:val="20"/>
              </w:rPr>
              <w:t>)</w:t>
            </w:r>
          </w:p>
        </w:tc>
        <w:tc>
          <w:tcPr>
            <w:tcW w:w="1064" w:type="dxa"/>
            <w:tcBorders>
              <w:top w:val="single" w:sz="4" w:space="0" w:color="auto"/>
              <w:bottom w:val="single" w:sz="4" w:space="0" w:color="auto"/>
            </w:tcBorders>
            <w:vAlign w:val="center"/>
          </w:tcPr>
          <w:p w14:paraId="2A8A50D0" w14:textId="77777777" w:rsidR="00EF6065" w:rsidRPr="00CA3F87" w:rsidRDefault="00EF6065" w:rsidP="00CA3F87">
            <w:pPr>
              <w:spacing w:after="0"/>
              <w:jc w:val="left"/>
              <w:rPr>
                <w:sz w:val="20"/>
              </w:rPr>
            </w:pPr>
            <w:r w:rsidRPr="00CA3F87">
              <w:rPr>
                <w:sz w:val="20"/>
              </w:rPr>
              <w:t>2.0</w:t>
            </w:r>
          </w:p>
        </w:tc>
        <w:tc>
          <w:tcPr>
            <w:tcW w:w="1064" w:type="dxa"/>
            <w:tcBorders>
              <w:top w:val="single" w:sz="4" w:space="0" w:color="auto"/>
              <w:bottom w:val="single" w:sz="4" w:space="0" w:color="auto"/>
            </w:tcBorders>
            <w:vAlign w:val="center"/>
          </w:tcPr>
          <w:p w14:paraId="174B134E" w14:textId="77777777" w:rsidR="00EF6065" w:rsidRPr="00CA3F87" w:rsidRDefault="00EF6065" w:rsidP="00CA3F87">
            <w:pPr>
              <w:spacing w:after="0"/>
              <w:jc w:val="left"/>
              <w:rPr>
                <w:sz w:val="20"/>
              </w:rPr>
            </w:pPr>
            <w:r w:rsidRPr="00CA3F87">
              <w:rPr>
                <w:sz w:val="20"/>
              </w:rPr>
              <w:t>-</w:t>
            </w:r>
          </w:p>
        </w:tc>
        <w:tc>
          <w:tcPr>
            <w:tcW w:w="976" w:type="dxa"/>
            <w:tcBorders>
              <w:top w:val="single" w:sz="4" w:space="0" w:color="auto"/>
              <w:bottom w:val="single" w:sz="4" w:space="0" w:color="auto"/>
            </w:tcBorders>
            <w:vAlign w:val="center"/>
          </w:tcPr>
          <w:p w14:paraId="363065B6" w14:textId="77777777" w:rsidR="00EF6065" w:rsidRPr="00CA3F87" w:rsidRDefault="00EF6065" w:rsidP="00CA3F87">
            <w:pPr>
              <w:spacing w:after="0"/>
              <w:jc w:val="left"/>
              <w:rPr>
                <w:sz w:val="20"/>
              </w:rPr>
            </w:pPr>
            <w:r w:rsidRPr="00CA3F87">
              <w:rPr>
                <w:sz w:val="20"/>
              </w:rPr>
              <w:t>2.0</w:t>
            </w:r>
          </w:p>
        </w:tc>
        <w:tc>
          <w:tcPr>
            <w:tcW w:w="887" w:type="dxa"/>
            <w:tcBorders>
              <w:top w:val="single" w:sz="4" w:space="0" w:color="auto"/>
              <w:bottom w:val="single" w:sz="4" w:space="0" w:color="auto"/>
            </w:tcBorders>
            <w:vAlign w:val="center"/>
          </w:tcPr>
          <w:p w14:paraId="79BAD0CE" w14:textId="77777777" w:rsidR="00EF6065" w:rsidRPr="00CA3F87" w:rsidRDefault="00EF6065" w:rsidP="00CA3F87">
            <w:pPr>
              <w:spacing w:after="0"/>
              <w:jc w:val="left"/>
              <w:rPr>
                <w:sz w:val="20"/>
              </w:rPr>
            </w:pPr>
            <w:r w:rsidRPr="00CA3F87">
              <w:rPr>
                <w:sz w:val="20"/>
              </w:rPr>
              <w:t>1</w:t>
            </w:r>
          </w:p>
        </w:tc>
        <w:tc>
          <w:tcPr>
            <w:tcW w:w="2799" w:type="dxa"/>
            <w:tcBorders>
              <w:top w:val="single" w:sz="4" w:space="0" w:color="auto"/>
              <w:bottom w:val="single" w:sz="4" w:space="0" w:color="auto"/>
            </w:tcBorders>
            <w:vAlign w:val="center"/>
          </w:tcPr>
          <w:p w14:paraId="0EE958F0" w14:textId="61404D90" w:rsidR="00EF6065" w:rsidRPr="00CA3F87" w:rsidRDefault="00EF6065" w:rsidP="00CA3F87">
            <w:pPr>
              <w:spacing w:after="0"/>
              <w:jc w:val="left"/>
              <w:rPr>
                <w:b/>
                <w:bCs/>
                <w:color w:val="000000"/>
                <w:sz w:val="20"/>
              </w:rPr>
            </w:pPr>
            <w:r w:rsidRPr="00CA3F87">
              <w:rPr>
                <w:sz w:val="20"/>
              </w:rPr>
              <w:t>Erosion of natural deposits; water additive that promotes strong teeth; discharge from fertilizer and aluminum factories</w:t>
            </w:r>
          </w:p>
        </w:tc>
        <w:tc>
          <w:tcPr>
            <w:tcW w:w="5810" w:type="dxa"/>
            <w:tcBorders>
              <w:top w:val="single" w:sz="4" w:space="0" w:color="auto"/>
              <w:bottom w:val="single" w:sz="4" w:space="0" w:color="auto"/>
              <w:right w:val="single" w:sz="4" w:space="0" w:color="auto"/>
            </w:tcBorders>
            <w:vAlign w:val="center"/>
          </w:tcPr>
          <w:p w14:paraId="2905AA75" w14:textId="77777777" w:rsidR="00EF6065" w:rsidRPr="00CA3F87" w:rsidRDefault="00EF6065" w:rsidP="00CA3F87">
            <w:pPr>
              <w:spacing w:after="0"/>
              <w:jc w:val="left"/>
              <w:rPr>
                <w:b/>
                <w:bCs/>
                <w:color w:val="000000"/>
                <w:sz w:val="20"/>
              </w:rPr>
            </w:pPr>
            <w:r w:rsidRPr="00CA3F87">
              <w:rPr>
                <w:sz w:val="20"/>
              </w:rPr>
              <w:t>Some people who drink water containing fluoride in excess of the federal MCL of 4 mg/L over many years may get bone disease, including pain and tenderness of the bones.  Children who drink water containing fluoride in excess of the state MCL of 2 mg/L may get mottled teeth.</w:t>
            </w:r>
          </w:p>
        </w:tc>
      </w:tr>
      <w:tr w:rsidR="00EF6065" w:rsidRPr="00453666" w14:paraId="5EEF9A7F" w14:textId="77777777" w:rsidTr="00675BE4">
        <w:trPr>
          <w:cantSplit/>
        </w:trPr>
        <w:tc>
          <w:tcPr>
            <w:tcW w:w="1800" w:type="dxa"/>
            <w:tcBorders>
              <w:top w:val="single" w:sz="4" w:space="0" w:color="auto"/>
              <w:left w:val="single" w:sz="4" w:space="0" w:color="auto"/>
              <w:bottom w:val="single" w:sz="4" w:space="0" w:color="auto"/>
            </w:tcBorders>
            <w:vAlign w:val="center"/>
          </w:tcPr>
          <w:p w14:paraId="598CCC1B" w14:textId="3FDFA488" w:rsidR="00EF6065" w:rsidRPr="00CA3F87" w:rsidRDefault="00EF6065" w:rsidP="00CA3F87">
            <w:pPr>
              <w:spacing w:after="0"/>
              <w:jc w:val="left"/>
              <w:rPr>
                <w:sz w:val="20"/>
              </w:rPr>
            </w:pPr>
            <w:r w:rsidRPr="00CA3F87">
              <w:rPr>
                <w:sz w:val="20"/>
              </w:rPr>
              <w:t>Lead (</w:t>
            </w:r>
            <w:r w:rsidR="005E32EF"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097F1D3A" w14:textId="77777777" w:rsidR="00EF6065" w:rsidRPr="00CA3F87" w:rsidRDefault="00EF6065" w:rsidP="00CA3F87">
            <w:pPr>
              <w:spacing w:after="0"/>
              <w:jc w:val="left"/>
              <w:rPr>
                <w:sz w:val="20"/>
              </w:rPr>
            </w:pPr>
            <w:r w:rsidRPr="00CA3F87">
              <w:rPr>
                <w:sz w:val="20"/>
              </w:rPr>
              <w:t>AL = 0.015</w:t>
            </w:r>
          </w:p>
        </w:tc>
        <w:tc>
          <w:tcPr>
            <w:tcW w:w="1064" w:type="dxa"/>
            <w:tcBorders>
              <w:top w:val="single" w:sz="4" w:space="0" w:color="auto"/>
              <w:bottom w:val="single" w:sz="4" w:space="0" w:color="auto"/>
            </w:tcBorders>
            <w:vAlign w:val="center"/>
          </w:tcPr>
          <w:p w14:paraId="6C90DF62" w14:textId="7850E4D8" w:rsidR="00EF6065" w:rsidRPr="00CA3F87" w:rsidRDefault="00EF6065" w:rsidP="00CA3F87">
            <w:pPr>
              <w:spacing w:after="0"/>
              <w:jc w:val="left"/>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0CD69DFA" w14:textId="77777777" w:rsidR="00EF6065" w:rsidRPr="00CA3F87" w:rsidRDefault="00EF6065" w:rsidP="00CA3F87">
            <w:pPr>
              <w:spacing w:after="0"/>
              <w:jc w:val="left"/>
              <w:rPr>
                <w:sz w:val="20"/>
              </w:rPr>
            </w:pPr>
            <w:r w:rsidRPr="00CA3F87">
              <w:rPr>
                <w:sz w:val="20"/>
              </w:rPr>
              <w:t>AL = 15</w:t>
            </w:r>
          </w:p>
        </w:tc>
        <w:tc>
          <w:tcPr>
            <w:tcW w:w="887" w:type="dxa"/>
            <w:tcBorders>
              <w:top w:val="single" w:sz="4" w:space="0" w:color="auto"/>
              <w:bottom w:val="single" w:sz="4" w:space="0" w:color="auto"/>
            </w:tcBorders>
            <w:vAlign w:val="center"/>
          </w:tcPr>
          <w:p w14:paraId="20773E8A" w14:textId="77777777" w:rsidR="00EF6065" w:rsidRPr="00CA3F87" w:rsidRDefault="00EF6065" w:rsidP="00CA3F87">
            <w:pPr>
              <w:spacing w:after="0"/>
              <w:jc w:val="left"/>
              <w:rPr>
                <w:sz w:val="20"/>
              </w:rPr>
            </w:pPr>
            <w:r w:rsidRPr="00CA3F87">
              <w:rPr>
                <w:sz w:val="20"/>
              </w:rPr>
              <w:t>0.2</w:t>
            </w:r>
          </w:p>
        </w:tc>
        <w:tc>
          <w:tcPr>
            <w:tcW w:w="2799" w:type="dxa"/>
            <w:tcBorders>
              <w:top w:val="single" w:sz="4" w:space="0" w:color="auto"/>
              <w:bottom w:val="single" w:sz="4" w:space="0" w:color="auto"/>
            </w:tcBorders>
            <w:vAlign w:val="center"/>
          </w:tcPr>
          <w:p w14:paraId="19A6E8E3" w14:textId="77777777" w:rsidR="00EF6065" w:rsidRPr="00CA3F87" w:rsidRDefault="00EF6065" w:rsidP="00CA3F87">
            <w:pPr>
              <w:spacing w:after="0"/>
              <w:jc w:val="left"/>
              <w:rPr>
                <w:b/>
                <w:bCs/>
                <w:color w:val="000000"/>
                <w:sz w:val="20"/>
              </w:rPr>
            </w:pPr>
            <w:r w:rsidRPr="00CA3F87">
              <w:rPr>
                <w:sz w:val="20"/>
              </w:rPr>
              <w:t>Internal corrosion of household water plumbing systems; discharges from industrial manufacturers; erosion of natural deposits</w:t>
            </w:r>
          </w:p>
        </w:tc>
        <w:tc>
          <w:tcPr>
            <w:tcW w:w="5810" w:type="dxa"/>
            <w:tcBorders>
              <w:top w:val="single" w:sz="4" w:space="0" w:color="auto"/>
              <w:bottom w:val="single" w:sz="4" w:space="0" w:color="auto"/>
              <w:right w:val="single" w:sz="4" w:space="0" w:color="auto"/>
            </w:tcBorders>
            <w:vAlign w:val="center"/>
          </w:tcPr>
          <w:p w14:paraId="3340FB25" w14:textId="77777777" w:rsidR="00EF6065" w:rsidRPr="00CA3F87" w:rsidRDefault="00EF6065" w:rsidP="00CA3F87">
            <w:pPr>
              <w:spacing w:after="0"/>
              <w:jc w:val="left"/>
              <w:rPr>
                <w:b/>
                <w:bCs/>
                <w:color w:val="000000"/>
                <w:sz w:val="20"/>
              </w:rPr>
            </w:pPr>
            <w:r w:rsidRPr="00CA3F87">
              <w:rPr>
                <w:sz w:val="20"/>
              </w:rPr>
              <w:t>Infants and children who drink water containing lead in excess of the action level may experience delays in their physical or mental development.  Children may show slight deficits in attention span and learning abilities.  Adults who drink this water over many years may develop kidney problems or high blood pressure.</w:t>
            </w:r>
          </w:p>
        </w:tc>
      </w:tr>
      <w:tr w:rsidR="00EF6065" w:rsidRPr="00453666" w14:paraId="72FA46FF" w14:textId="77777777" w:rsidTr="00675BE4">
        <w:trPr>
          <w:cantSplit/>
        </w:trPr>
        <w:tc>
          <w:tcPr>
            <w:tcW w:w="1800" w:type="dxa"/>
            <w:tcBorders>
              <w:top w:val="single" w:sz="4" w:space="0" w:color="auto"/>
              <w:left w:val="single" w:sz="4" w:space="0" w:color="auto"/>
              <w:bottom w:val="single" w:sz="4" w:space="0" w:color="auto"/>
            </w:tcBorders>
            <w:vAlign w:val="center"/>
          </w:tcPr>
          <w:p w14:paraId="2906F519" w14:textId="01E76C0B" w:rsidR="00EF6065" w:rsidRPr="00CA3F87" w:rsidRDefault="00EF6065" w:rsidP="00CA3F87">
            <w:pPr>
              <w:spacing w:after="0"/>
              <w:jc w:val="left"/>
              <w:rPr>
                <w:sz w:val="20"/>
              </w:rPr>
            </w:pPr>
            <w:r w:rsidRPr="00CA3F87">
              <w:rPr>
                <w:sz w:val="20"/>
              </w:rPr>
              <w:t>Mercury [</w:t>
            </w:r>
            <w:r w:rsidR="00044FB0">
              <w:rPr>
                <w:sz w:val="20"/>
              </w:rPr>
              <w:t>I</w:t>
            </w:r>
            <w:r w:rsidRPr="00CA3F87">
              <w:rPr>
                <w:sz w:val="20"/>
              </w:rPr>
              <w:t>norganic] (</w:t>
            </w:r>
            <w:r w:rsidR="00047B78"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0AF57655" w14:textId="77777777" w:rsidR="00EF6065" w:rsidRPr="00CA3F87" w:rsidRDefault="00EF6065" w:rsidP="00CA3F87">
            <w:pPr>
              <w:spacing w:after="0"/>
              <w:jc w:val="left"/>
              <w:rPr>
                <w:sz w:val="20"/>
              </w:rPr>
            </w:pPr>
            <w:r w:rsidRPr="00CA3F87">
              <w:rPr>
                <w:sz w:val="20"/>
              </w:rPr>
              <w:t>0.002</w:t>
            </w:r>
          </w:p>
        </w:tc>
        <w:tc>
          <w:tcPr>
            <w:tcW w:w="1064" w:type="dxa"/>
            <w:tcBorders>
              <w:top w:val="single" w:sz="4" w:space="0" w:color="auto"/>
              <w:bottom w:val="single" w:sz="4" w:space="0" w:color="auto"/>
            </w:tcBorders>
            <w:vAlign w:val="center"/>
          </w:tcPr>
          <w:p w14:paraId="05C961D7" w14:textId="52682C9A" w:rsidR="00EF6065" w:rsidRPr="00CA3F87" w:rsidRDefault="00EF6065" w:rsidP="00CA3F87">
            <w:pPr>
              <w:spacing w:after="0"/>
              <w:jc w:val="left"/>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19BB291C" w14:textId="77777777" w:rsidR="00EF6065" w:rsidRPr="00CA3F87" w:rsidRDefault="00EF6065" w:rsidP="00CA3F87">
            <w:pPr>
              <w:spacing w:after="0"/>
              <w:jc w:val="left"/>
              <w:rPr>
                <w:sz w:val="20"/>
              </w:rPr>
            </w:pPr>
            <w:r w:rsidRPr="00CA3F87">
              <w:rPr>
                <w:sz w:val="20"/>
              </w:rPr>
              <w:t>2</w:t>
            </w:r>
          </w:p>
        </w:tc>
        <w:tc>
          <w:tcPr>
            <w:tcW w:w="887" w:type="dxa"/>
            <w:tcBorders>
              <w:top w:val="single" w:sz="4" w:space="0" w:color="auto"/>
              <w:bottom w:val="single" w:sz="4" w:space="0" w:color="auto"/>
            </w:tcBorders>
            <w:vAlign w:val="center"/>
          </w:tcPr>
          <w:p w14:paraId="3C24CCE5" w14:textId="77777777" w:rsidR="00EF6065" w:rsidRPr="00CA3F87" w:rsidRDefault="00EF6065" w:rsidP="00CA3F87">
            <w:pPr>
              <w:spacing w:after="0"/>
              <w:jc w:val="left"/>
              <w:rPr>
                <w:sz w:val="20"/>
              </w:rPr>
            </w:pPr>
            <w:r w:rsidRPr="00CA3F87">
              <w:rPr>
                <w:sz w:val="20"/>
              </w:rPr>
              <w:t>1.2</w:t>
            </w:r>
          </w:p>
        </w:tc>
        <w:tc>
          <w:tcPr>
            <w:tcW w:w="2799" w:type="dxa"/>
            <w:tcBorders>
              <w:top w:val="single" w:sz="4" w:space="0" w:color="auto"/>
              <w:bottom w:val="single" w:sz="4" w:space="0" w:color="auto"/>
            </w:tcBorders>
            <w:vAlign w:val="center"/>
          </w:tcPr>
          <w:p w14:paraId="6AD55018" w14:textId="77777777" w:rsidR="00EF6065" w:rsidRPr="00CA3F87" w:rsidRDefault="00EF6065" w:rsidP="00CA3F87">
            <w:pPr>
              <w:spacing w:after="0"/>
              <w:jc w:val="left"/>
              <w:rPr>
                <w:b/>
                <w:bCs/>
                <w:color w:val="000000"/>
                <w:sz w:val="20"/>
              </w:rPr>
            </w:pPr>
            <w:r w:rsidRPr="00CA3F87">
              <w:rPr>
                <w:sz w:val="20"/>
              </w:rPr>
              <w:t>Erosion of natural deposits; discharge from refineries and factories; runoff from landfills and cropland</w:t>
            </w:r>
          </w:p>
        </w:tc>
        <w:tc>
          <w:tcPr>
            <w:tcW w:w="5810" w:type="dxa"/>
            <w:tcBorders>
              <w:top w:val="single" w:sz="4" w:space="0" w:color="auto"/>
              <w:bottom w:val="single" w:sz="4" w:space="0" w:color="auto"/>
              <w:right w:val="single" w:sz="4" w:space="0" w:color="auto"/>
            </w:tcBorders>
            <w:vAlign w:val="center"/>
          </w:tcPr>
          <w:p w14:paraId="146E9FEF" w14:textId="77777777" w:rsidR="00EF6065" w:rsidRPr="00CA3F87" w:rsidRDefault="00EF6065" w:rsidP="00CA3F87">
            <w:pPr>
              <w:spacing w:after="0"/>
              <w:jc w:val="left"/>
              <w:rPr>
                <w:b/>
                <w:bCs/>
                <w:color w:val="000000"/>
                <w:sz w:val="20"/>
              </w:rPr>
            </w:pPr>
            <w:r w:rsidRPr="00CA3F87">
              <w:rPr>
                <w:sz w:val="20"/>
              </w:rPr>
              <w:t>Some people who drink water containing mercury in excess of the MCL over many years may experience mental disturbances, or impaired physical coordination, speech and hearing.</w:t>
            </w:r>
          </w:p>
        </w:tc>
      </w:tr>
      <w:tr w:rsidR="00EF6065" w:rsidRPr="00453666" w14:paraId="1E61CD2C" w14:textId="77777777" w:rsidTr="00675BE4">
        <w:trPr>
          <w:cantSplit/>
        </w:trPr>
        <w:tc>
          <w:tcPr>
            <w:tcW w:w="1800" w:type="dxa"/>
            <w:tcBorders>
              <w:top w:val="single" w:sz="4" w:space="0" w:color="auto"/>
              <w:left w:val="single" w:sz="4" w:space="0" w:color="auto"/>
              <w:bottom w:val="single" w:sz="4" w:space="0" w:color="auto"/>
            </w:tcBorders>
            <w:vAlign w:val="center"/>
          </w:tcPr>
          <w:p w14:paraId="0682A72A" w14:textId="67F7E965" w:rsidR="00EF6065" w:rsidRPr="00CA3F87" w:rsidRDefault="00EF6065" w:rsidP="00CA3F87">
            <w:pPr>
              <w:spacing w:after="0"/>
              <w:jc w:val="left"/>
              <w:rPr>
                <w:sz w:val="20"/>
              </w:rPr>
            </w:pPr>
            <w:r w:rsidRPr="00CA3F87">
              <w:rPr>
                <w:sz w:val="20"/>
              </w:rPr>
              <w:t>Nickel (</w:t>
            </w:r>
            <w:r w:rsidR="00047B78" w:rsidRPr="005E32EF">
              <w:rPr>
                <w:sz w:val="20"/>
              </w:rPr>
              <w:t>µg/L</w:t>
            </w:r>
            <w:r w:rsidRPr="00CA3F87">
              <w:rPr>
                <w:sz w:val="20"/>
              </w:rPr>
              <w:t>)</w:t>
            </w:r>
          </w:p>
        </w:tc>
        <w:tc>
          <w:tcPr>
            <w:tcW w:w="1064" w:type="dxa"/>
            <w:tcBorders>
              <w:top w:val="single" w:sz="4" w:space="0" w:color="auto"/>
              <w:bottom w:val="single" w:sz="4" w:space="0" w:color="auto"/>
            </w:tcBorders>
            <w:vAlign w:val="center"/>
          </w:tcPr>
          <w:p w14:paraId="5D53B9EB" w14:textId="77777777" w:rsidR="00EF6065" w:rsidRPr="00CA3F87" w:rsidRDefault="00EF6065" w:rsidP="00CA3F87">
            <w:pPr>
              <w:spacing w:after="0"/>
              <w:jc w:val="left"/>
              <w:rPr>
                <w:sz w:val="20"/>
              </w:rPr>
            </w:pPr>
            <w:r w:rsidRPr="00CA3F87">
              <w:rPr>
                <w:sz w:val="20"/>
              </w:rPr>
              <w:t>0.1</w:t>
            </w:r>
          </w:p>
        </w:tc>
        <w:tc>
          <w:tcPr>
            <w:tcW w:w="1064" w:type="dxa"/>
            <w:tcBorders>
              <w:top w:val="single" w:sz="4" w:space="0" w:color="auto"/>
              <w:bottom w:val="single" w:sz="4" w:space="0" w:color="auto"/>
            </w:tcBorders>
            <w:vAlign w:val="center"/>
          </w:tcPr>
          <w:p w14:paraId="70104708" w14:textId="0183ECC9" w:rsidR="00EF6065" w:rsidRPr="00CA3F87" w:rsidRDefault="00EF6065" w:rsidP="00CA3F87">
            <w:pPr>
              <w:spacing w:after="0"/>
              <w:jc w:val="left"/>
              <w:rPr>
                <w:sz w:val="20"/>
              </w:rPr>
            </w:pPr>
            <w:r w:rsidRPr="00CA3F87">
              <w:rPr>
                <w:sz w:val="20"/>
              </w:rPr>
              <w:t>1</w:t>
            </w:r>
            <w:r w:rsidR="00BB0726">
              <w:rPr>
                <w:sz w:val="20"/>
              </w:rPr>
              <w:t>,</w:t>
            </w:r>
            <w:r w:rsidRPr="00CA3F87">
              <w:rPr>
                <w:sz w:val="20"/>
              </w:rPr>
              <w:t>000</w:t>
            </w:r>
          </w:p>
        </w:tc>
        <w:tc>
          <w:tcPr>
            <w:tcW w:w="976" w:type="dxa"/>
            <w:tcBorders>
              <w:top w:val="single" w:sz="4" w:space="0" w:color="auto"/>
              <w:bottom w:val="single" w:sz="4" w:space="0" w:color="auto"/>
            </w:tcBorders>
            <w:vAlign w:val="center"/>
          </w:tcPr>
          <w:p w14:paraId="3B81F5DE" w14:textId="77777777" w:rsidR="00EF6065" w:rsidRPr="00CA3F87" w:rsidRDefault="00EF6065" w:rsidP="00CA3F87">
            <w:pPr>
              <w:spacing w:after="0"/>
              <w:jc w:val="left"/>
              <w:rPr>
                <w:sz w:val="20"/>
              </w:rPr>
            </w:pPr>
            <w:r w:rsidRPr="00CA3F87">
              <w:rPr>
                <w:sz w:val="20"/>
              </w:rPr>
              <w:t>100</w:t>
            </w:r>
          </w:p>
        </w:tc>
        <w:tc>
          <w:tcPr>
            <w:tcW w:w="887" w:type="dxa"/>
            <w:tcBorders>
              <w:top w:val="single" w:sz="4" w:space="0" w:color="auto"/>
              <w:bottom w:val="single" w:sz="4" w:space="0" w:color="auto"/>
            </w:tcBorders>
            <w:vAlign w:val="center"/>
          </w:tcPr>
          <w:p w14:paraId="03C21826" w14:textId="77777777" w:rsidR="00EF6065" w:rsidRPr="00CA3F87" w:rsidRDefault="00EF6065" w:rsidP="00CA3F87">
            <w:pPr>
              <w:spacing w:after="0"/>
              <w:jc w:val="left"/>
              <w:rPr>
                <w:sz w:val="20"/>
              </w:rPr>
            </w:pPr>
            <w:r w:rsidRPr="00CA3F87">
              <w:rPr>
                <w:sz w:val="20"/>
              </w:rPr>
              <w:t>12</w:t>
            </w:r>
          </w:p>
        </w:tc>
        <w:tc>
          <w:tcPr>
            <w:tcW w:w="2799" w:type="dxa"/>
            <w:tcBorders>
              <w:top w:val="single" w:sz="4" w:space="0" w:color="auto"/>
              <w:bottom w:val="single" w:sz="4" w:space="0" w:color="auto"/>
            </w:tcBorders>
            <w:vAlign w:val="center"/>
          </w:tcPr>
          <w:p w14:paraId="48251CC1" w14:textId="77777777" w:rsidR="00EF6065" w:rsidRPr="00CA3F87" w:rsidRDefault="00EF6065" w:rsidP="00CA3F87">
            <w:pPr>
              <w:spacing w:after="0"/>
              <w:jc w:val="left"/>
              <w:rPr>
                <w:b/>
                <w:bCs/>
                <w:color w:val="000000"/>
                <w:sz w:val="20"/>
              </w:rPr>
            </w:pPr>
            <w:r w:rsidRPr="00CA3F87">
              <w:rPr>
                <w:sz w:val="20"/>
              </w:rPr>
              <w:t>Erosion of natural deposits; discharge from metal factories</w:t>
            </w:r>
          </w:p>
        </w:tc>
        <w:tc>
          <w:tcPr>
            <w:tcW w:w="5810" w:type="dxa"/>
            <w:tcBorders>
              <w:top w:val="single" w:sz="4" w:space="0" w:color="auto"/>
              <w:bottom w:val="single" w:sz="4" w:space="0" w:color="auto"/>
              <w:right w:val="single" w:sz="4" w:space="0" w:color="auto"/>
            </w:tcBorders>
            <w:vAlign w:val="center"/>
          </w:tcPr>
          <w:p w14:paraId="52CD05BC" w14:textId="77777777" w:rsidR="00EF6065" w:rsidRPr="00CA3F87" w:rsidRDefault="00EF6065" w:rsidP="00CA3F87">
            <w:pPr>
              <w:spacing w:after="0"/>
              <w:jc w:val="left"/>
              <w:rPr>
                <w:b/>
                <w:bCs/>
                <w:color w:val="000000"/>
                <w:sz w:val="20"/>
              </w:rPr>
            </w:pPr>
            <w:r w:rsidRPr="00CA3F87">
              <w:rPr>
                <w:sz w:val="20"/>
              </w:rPr>
              <w:t xml:space="preserve">Some people who drink water containing nickel in excess of the MCL over many years may experience liver and heart effects.  </w:t>
            </w:r>
          </w:p>
        </w:tc>
      </w:tr>
      <w:tr w:rsidR="00EF6065" w:rsidRPr="00CA3F87" w14:paraId="77003652" w14:textId="77777777" w:rsidTr="00675BE4">
        <w:trPr>
          <w:cantSplit/>
        </w:trPr>
        <w:tc>
          <w:tcPr>
            <w:tcW w:w="1800" w:type="dxa"/>
            <w:tcBorders>
              <w:top w:val="single" w:sz="4" w:space="0" w:color="auto"/>
              <w:left w:val="single" w:sz="4" w:space="0" w:color="auto"/>
              <w:bottom w:val="single" w:sz="4" w:space="0" w:color="auto"/>
            </w:tcBorders>
            <w:vAlign w:val="center"/>
          </w:tcPr>
          <w:p w14:paraId="2908DC97" w14:textId="41E611E5" w:rsidR="00EF6065" w:rsidRPr="00CA3F87" w:rsidRDefault="00EF6065" w:rsidP="00CA3F87">
            <w:pPr>
              <w:spacing w:after="0"/>
              <w:jc w:val="left"/>
              <w:rPr>
                <w:sz w:val="20"/>
                <w:szCs w:val="22"/>
              </w:rPr>
            </w:pPr>
            <w:r w:rsidRPr="00CA3F87">
              <w:rPr>
                <w:sz w:val="20"/>
                <w:szCs w:val="22"/>
              </w:rPr>
              <w:lastRenderedPageBreak/>
              <w:t>Nitrate (m</w:t>
            </w:r>
            <w:r w:rsidR="00CA3F87">
              <w:rPr>
                <w:sz w:val="20"/>
                <w:szCs w:val="22"/>
              </w:rPr>
              <w:t>g/L</w:t>
            </w:r>
            <w:r w:rsidRPr="00CA3F87">
              <w:rPr>
                <w:sz w:val="20"/>
                <w:szCs w:val="22"/>
              </w:rPr>
              <w:t>)</w:t>
            </w:r>
          </w:p>
        </w:tc>
        <w:tc>
          <w:tcPr>
            <w:tcW w:w="1064" w:type="dxa"/>
            <w:tcBorders>
              <w:top w:val="single" w:sz="4" w:space="0" w:color="auto"/>
              <w:bottom w:val="single" w:sz="4" w:space="0" w:color="auto"/>
            </w:tcBorders>
            <w:vAlign w:val="center"/>
          </w:tcPr>
          <w:p w14:paraId="54034AE5" w14:textId="77777777" w:rsidR="00EF6065" w:rsidRPr="00CA3F87" w:rsidRDefault="00EF6065" w:rsidP="00CA3F87">
            <w:pPr>
              <w:spacing w:after="0"/>
              <w:jc w:val="left"/>
              <w:rPr>
                <w:sz w:val="20"/>
                <w:szCs w:val="22"/>
              </w:rPr>
            </w:pPr>
            <w:r w:rsidRPr="00CA3F87">
              <w:rPr>
                <w:sz w:val="20"/>
                <w:szCs w:val="22"/>
              </w:rPr>
              <w:t>10</w:t>
            </w:r>
            <w:r w:rsidRPr="00CA3F87">
              <w:rPr>
                <w:sz w:val="20"/>
                <w:szCs w:val="22"/>
              </w:rPr>
              <w:br/>
              <w:t>(as N)</w:t>
            </w:r>
          </w:p>
        </w:tc>
        <w:tc>
          <w:tcPr>
            <w:tcW w:w="1064" w:type="dxa"/>
            <w:tcBorders>
              <w:top w:val="single" w:sz="4" w:space="0" w:color="auto"/>
              <w:bottom w:val="single" w:sz="4" w:space="0" w:color="auto"/>
            </w:tcBorders>
            <w:vAlign w:val="center"/>
          </w:tcPr>
          <w:p w14:paraId="1D5D1C51" w14:textId="77777777" w:rsidR="00EF6065" w:rsidRPr="00CA3F87" w:rsidRDefault="00EF6065" w:rsidP="00CA3F87">
            <w:pPr>
              <w:spacing w:after="0"/>
              <w:jc w:val="left"/>
              <w:rPr>
                <w:sz w:val="20"/>
                <w:szCs w:val="22"/>
              </w:rPr>
            </w:pPr>
            <w:r w:rsidRPr="00CA3F87">
              <w:rPr>
                <w:sz w:val="20"/>
                <w:szCs w:val="22"/>
              </w:rPr>
              <w:t>-</w:t>
            </w:r>
          </w:p>
        </w:tc>
        <w:tc>
          <w:tcPr>
            <w:tcW w:w="976" w:type="dxa"/>
            <w:tcBorders>
              <w:top w:val="single" w:sz="4" w:space="0" w:color="auto"/>
              <w:bottom w:val="single" w:sz="4" w:space="0" w:color="auto"/>
            </w:tcBorders>
            <w:vAlign w:val="center"/>
          </w:tcPr>
          <w:p w14:paraId="18142333" w14:textId="77777777" w:rsidR="00EF6065" w:rsidRPr="00CA3F87" w:rsidRDefault="00EF6065" w:rsidP="00CA3F87">
            <w:pPr>
              <w:spacing w:after="0"/>
              <w:jc w:val="left"/>
              <w:rPr>
                <w:sz w:val="20"/>
                <w:szCs w:val="22"/>
              </w:rPr>
            </w:pPr>
            <w:r w:rsidRPr="00CA3F87">
              <w:rPr>
                <w:sz w:val="20"/>
                <w:szCs w:val="22"/>
              </w:rPr>
              <w:t>10</w:t>
            </w:r>
            <w:r w:rsidRPr="00CA3F87">
              <w:rPr>
                <w:sz w:val="20"/>
                <w:szCs w:val="22"/>
              </w:rPr>
              <w:br/>
              <w:t>(as N)</w:t>
            </w:r>
          </w:p>
        </w:tc>
        <w:tc>
          <w:tcPr>
            <w:tcW w:w="887" w:type="dxa"/>
            <w:tcBorders>
              <w:top w:val="single" w:sz="4" w:space="0" w:color="auto"/>
              <w:bottom w:val="single" w:sz="4" w:space="0" w:color="auto"/>
            </w:tcBorders>
            <w:vAlign w:val="center"/>
          </w:tcPr>
          <w:p w14:paraId="579711D9" w14:textId="77777777" w:rsidR="00EF6065" w:rsidRPr="00CA3F87" w:rsidRDefault="00EF6065" w:rsidP="00CA3F87">
            <w:pPr>
              <w:spacing w:after="0"/>
              <w:jc w:val="left"/>
              <w:rPr>
                <w:sz w:val="20"/>
                <w:szCs w:val="22"/>
              </w:rPr>
            </w:pPr>
            <w:r w:rsidRPr="00CA3F87">
              <w:rPr>
                <w:sz w:val="20"/>
                <w:szCs w:val="22"/>
              </w:rPr>
              <w:t>10</w:t>
            </w:r>
            <w:r w:rsidRPr="00CA3F87">
              <w:rPr>
                <w:sz w:val="20"/>
                <w:szCs w:val="22"/>
              </w:rPr>
              <w:br/>
              <w:t>(as N)</w:t>
            </w:r>
          </w:p>
        </w:tc>
        <w:tc>
          <w:tcPr>
            <w:tcW w:w="2799" w:type="dxa"/>
            <w:tcBorders>
              <w:top w:val="single" w:sz="4" w:space="0" w:color="auto"/>
              <w:bottom w:val="single" w:sz="4" w:space="0" w:color="auto"/>
            </w:tcBorders>
            <w:vAlign w:val="center"/>
          </w:tcPr>
          <w:p w14:paraId="5994A61F" w14:textId="77777777" w:rsidR="00EF6065" w:rsidRPr="00CA3F87" w:rsidRDefault="00EF6065" w:rsidP="00CA3F87">
            <w:pPr>
              <w:spacing w:after="0"/>
              <w:jc w:val="left"/>
              <w:rPr>
                <w:b/>
                <w:bCs/>
                <w:color w:val="000000"/>
                <w:sz w:val="20"/>
              </w:rPr>
            </w:pPr>
            <w:r w:rsidRPr="00CA3F87">
              <w:rPr>
                <w:sz w:val="20"/>
                <w:szCs w:val="22"/>
              </w:rPr>
              <w:t>Runoff and leaching from fertilizer use; leaching from septic tanks and sewage; erosion of natural deposits</w:t>
            </w:r>
          </w:p>
        </w:tc>
        <w:tc>
          <w:tcPr>
            <w:tcW w:w="5810" w:type="dxa"/>
            <w:tcBorders>
              <w:top w:val="single" w:sz="4" w:space="0" w:color="auto"/>
              <w:bottom w:val="single" w:sz="4" w:space="0" w:color="auto"/>
              <w:right w:val="single" w:sz="4" w:space="0" w:color="auto"/>
            </w:tcBorders>
            <w:vAlign w:val="center"/>
          </w:tcPr>
          <w:p w14:paraId="36B5C981" w14:textId="77777777" w:rsidR="00EF6065" w:rsidRPr="00CA3F87" w:rsidRDefault="00EF6065" w:rsidP="00CA3F87">
            <w:pPr>
              <w:spacing w:after="0"/>
              <w:jc w:val="left"/>
              <w:rPr>
                <w:b/>
                <w:bCs/>
                <w:color w:val="000000"/>
                <w:sz w:val="20"/>
              </w:rPr>
            </w:pPr>
            <w:r w:rsidRPr="00CA3F87">
              <w:rPr>
                <w:sz w:val="20"/>
                <w:szCs w:val="22"/>
              </w:rPr>
              <w:t>Infants below the age of six months who drink water containing nitrate in excess of the MCL may quickly become seriously ill and, if untreated, may die because high nitrate levels can interfere with the capacity of the infant’s blood to carry oxygen.  Symptoms include shortness of breath and blueness of the skin.  High nitrate levels may also affect the oxygen-carrying ability of the blood of pregnant women.</w:t>
            </w:r>
          </w:p>
        </w:tc>
      </w:tr>
      <w:tr w:rsidR="00EF6065" w:rsidRPr="00453666" w14:paraId="062A3395" w14:textId="77777777" w:rsidTr="00675BE4">
        <w:trPr>
          <w:cantSplit/>
        </w:trPr>
        <w:tc>
          <w:tcPr>
            <w:tcW w:w="1800" w:type="dxa"/>
            <w:tcBorders>
              <w:top w:val="single" w:sz="4" w:space="0" w:color="auto"/>
              <w:left w:val="single" w:sz="4" w:space="0" w:color="auto"/>
              <w:bottom w:val="single" w:sz="4" w:space="0" w:color="auto"/>
            </w:tcBorders>
            <w:vAlign w:val="center"/>
          </w:tcPr>
          <w:p w14:paraId="5E30ED89" w14:textId="0C123C99" w:rsidR="00EF6065" w:rsidRPr="00CA3F87" w:rsidRDefault="00EF6065" w:rsidP="00CA3F87">
            <w:pPr>
              <w:spacing w:after="0"/>
              <w:jc w:val="left"/>
              <w:rPr>
                <w:sz w:val="20"/>
              </w:rPr>
            </w:pPr>
            <w:r w:rsidRPr="00CA3F87">
              <w:rPr>
                <w:sz w:val="20"/>
              </w:rPr>
              <w:t>Nitrite (</w:t>
            </w:r>
            <w:r w:rsidR="00CA3F87" w:rsidRPr="00CA3F87">
              <w:rPr>
                <w:sz w:val="20"/>
              </w:rPr>
              <w:t>mg/L</w:t>
            </w:r>
            <w:r w:rsidRPr="00CA3F87">
              <w:rPr>
                <w:sz w:val="20"/>
              </w:rPr>
              <w:t>)</w:t>
            </w:r>
          </w:p>
        </w:tc>
        <w:tc>
          <w:tcPr>
            <w:tcW w:w="1064" w:type="dxa"/>
            <w:tcBorders>
              <w:top w:val="single" w:sz="4" w:space="0" w:color="auto"/>
              <w:bottom w:val="single" w:sz="4" w:space="0" w:color="auto"/>
            </w:tcBorders>
            <w:vAlign w:val="center"/>
          </w:tcPr>
          <w:p w14:paraId="16158374" w14:textId="77777777" w:rsidR="00EF6065" w:rsidRPr="00CA3F87" w:rsidRDefault="00EF6065" w:rsidP="00CA3F87">
            <w:pPr>
              <w:spacing w:after="0"/>
              <w:jc w:val="left"/>
              <w:rPr>
                <w:sz w:val="20"/>
              </w:rPr>
            </w:pPr>
            <w:r w:rsidRPr="00CA3F87">
              <w:rPr>
                <w:sz w:val="20"/>
              </w:rPr>
              <w:t>1 (as N)</w:t>
            </w:r>
          </w:p>
        </w:tc>
        <w:tc>
          <w:tcPr>
            <w:tcW w:w="1064" w:type="dxa"/>
            <w:tcBorders>
              <w:top w:val="single" w:sz="4" w:space="0" w:color="auto"/>
              <w:bottom w:val="single" w:sz="4" w:space="0" w:color="auto"/>
            </w:tcBorders>
            <w:vAlign w:val="center"/>
          </w:tcPr>
          <w:p w14:paraId="5260B515" w14:textId="77777777" w:rsidR="00EF6065" w:rsidRPr="00CA3F87" w:rsidRDefault="00EF6065" w:rsidP="00CA3F87">
            <w:pPr>
              <w:spacing w:after="0"/>
              <w:jc w:val="left"/>
              <w:rPr>
                <w:sz w:val="20"/>
              </w:rPr>
            </w:pPr>
            <w:r w:rsidRPr="00CA3F87">
              <w:rPr>
                <w:sz w:val="20"/>
              </w:rPr>
              <w:t>-</w:t>
            </w:r>
          </w:p>
        </w:tc>
        <w:tc>
          <w:tcPr>
            <w:tcW w:w="976" w:type="dxa"/>
            <w:tcBorders>
              <w:top w:val="single" w:sz="4" w:space="0" w:color="auto"/>
              <w:bottom w:val="single" w:sz="4" w:space="0" w:color="auto"/>
            </w:tcBorders>
            <w:vAlign w:val="center"/>
          </w:tcPr>
          <w:p w14:paraId="630FCC74" w14:textId="77777777" w:rsidR="00EF6065" w:rsidRPr="00CA3F87" w:rsidRDefault="00EF6065" w:rsidP="00CA3F87">
            <w:pPr>
              <w:spacing w:after="0"/>
              <w:jc w:val="left"/>
              <w:rPr>
                <w:sz w:val="20"/>
              </w:rPr>
            </w:pPr>
            <w:r w:rsidRPr="00CA3F87">
              <w:rPr>
                <w:sz w:val="20"/>
              </w:rPr>
              <w:t>1 (as N)</w:t>
            </w:r>
          </w:p>
        </w:tc>
        <w:tc>
          <w:tcPr>
            <w:tcW w:w="887" w:type="dxa"/>
            <w:tcBorders>
              <w:top w:val="single" w:sz="4" w:space="0" w:color="auto"/>
              <w:bottom w:val="single" w:sz="4" w:space="0" w:color="auto"/>
            </w:tcBorders>
            <w:vAlign w:val="center"/>
          </w:tcPr>
          <w:p w14:paraId="70237892" w14:textId="77777777" w:rsidR="00EF6065" w:rsidRPr="00CA3F87" w:rsidRDefault="00EF6065" w:rsidP="00CA3F87">
            <w:pPr>
              <w:spacing w:after="0"/>
              <w:jc w:val="left"/>
              <w:rPr>
                <w:sz w:val="20"/>
              </w:rPr>
            </w:pPr>
            <w:r w:rsidRPr="00CA3F87">
              <w:rPr>
                <w:sz w:val="20"/>
              </w:rPr>
              <w:t>1 (as N)</w:t>
            </w:r>
          </w:p>
        </w:tc>
        <w:tc>
          <w:tcPr>
            <w:tcW w:w="2799" w:type="dxa"/>
            <w:tcBorders>
              <w:top w:val="single" w:sz="4" w:space="0" w:color="auto"/>
              <w:bottom w:val="single" w:sz="4" w:space="0" w:color="auto"/>
            </w:tcBorders>
            <w:vAlign w:val="center"/>
          </w:tcPr>
          <w:p w14:paraId="1BD5719A" w14:textId="186E9691" w:rsidR="00EF6065" w:rsidRPr="00CA3F87" w:rsidRDefault="00EF6065" w:rsidP="00CA3F87">
            <w:pPr>
              <w:spacing w:after="0"/>
              <w:jc w:val="left"/>
              <w:rPr>
                <w:b/>
                <w:bCs/>
                <w:color w:val="000000"/>
                <w:sz w:val="20"/>
              </w:rPr>
            </w:pPr>
            <w:r w:rsidRPr="00CA3F87">
              <w:rPr>
                <w:sz w:val="20"/>
              </w:rPr>
              <w:t>Runoff and leaching from fertilizer use; leaching from septic tanks and sewage; erosion of natural deposits</w:t>
            </w:r>
          </w:p>
        </w:tc>
        <w:tc>
          <w:tcPr>
            <w:tcW w:w="5810" w:type="dxa"/>
            <w:tcBorders>
              <w:top w:val="single" w:sz="4" w:space="0" w:color="auto"/>
              <w:bottom w:val="single" w:sz="4" w:space="0" w:color="auto"/>
              <w:right w:val="single" w:sz="4" w:space="0" w:color="auto"/>
            </w:tcBorders>
            <w:vAlign w:val="center"/>
          </w:tcPr>
          <w:p w14:paraId="6673DE76" w14:textId="77777777" w:rsidR="00EF6065" w:rsidRPr="00CA3F87" w:rsidRDefault="00EF6065" w:rsidP="00CA3F87">
            <w:pPr>
              <w:spacing w:after="0"/>
              <w:jc w:val="left"/>
              <w:rPr>
                <w:b/>
                <w:bCs/>
                <w:color w:val="000000"/>
                <w:sz w:val="20"/>
              </w:rPr>
            </w:pPr>
            <w:r w:rsidRPr="00CA3F87">
              <w:rPr>
                <w:sz w:val="20"/>
              </w:rPr>
              <w:t>Infants below the age of six months who drink water containing nitrite in excess of the MCL may quickly become seriously ill and, if untreated, may die.  Symptoms include shortness of breath and blueness of the skin.</w:t>
            </w:r>
          </w:p>
        </w:tc>
      </w:tr>
      <w:tr w:rsidR="00EF6065" w:rsidRPr="00453666" w14:paraId="2BC49F02" w14:textId="77777777" w:rsidTr="00675BE4">
        <w:trPr>
          <w:cantSplit/>
        </w:trPr>
        <w:tc>
          <w:tcPr>
            <w:tcW w:w="1800" w:type="dxa"/>
            <w:tcBorders>
              <w:top w:val="single" w:sz="4" w:space="0" w:color="auto"/>
              <w:left w:val="single" w:sz="4" w:space="0" w:color="auto"/>
              <w:bottom w:val="single" w:sz="4" w:space="0" w:color="auto"/>
            </w:tcBorders>
            <w:vAlign w:val="center"/>
          </w:tcPr>
          <w:p w14:paraId="1C097F06" w14:textId="7FBE7F73" w:rsidR="00EF6065" w:rsidRPr="00CA3F87" w:rsidRDefault="00EF6065" w:rsidP="00CA3F87">
            <w:pPr>
              <w:spacing w:after="0"/>
              <w:jc w:val="left"/>
              <w:rPr>
                <w:sz w:val="20"/>
                <w:szCs w:val="22"/>
              </w:rPr>
            </w:pPr>
            <w:r w:rsidRPr="00CA3F87">
              <w:rPr>
                <w:sz w:val="20"/>
                <w:szCs w:val="22"/>
              </w:rPr>
              <w:t>Perchlorate (</w:t>
            </w:r>
            <w:r w:rsidR="00047B78"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335ABCE2" w14:textId="77777777" w:rsidR="00EF6065" w:rsidRPr="00CA3F87" w:rsidRDefault="00EF6065" w:rsidP="00CA3F87">
            <w:pPr>
              <w:spacing w:after="0"/>
              <w:jc w:val="left"/>
              <w:rPr>
                <w:sz w:val="20"/>
                <w:szCs w:val="22"/>
              </w:rPr>
            </w:pPr>
            <w:r w:rsidRPr="00CA3F87">
              <w:rPr>
                <w:sz w:val="20"/>
                <w:szCs w:val="22"/>
              </w:rPr>
              <w:t>0.006</w:t>
            </w:r>
          </w:p>
        </w:tc>
        <w:tc>
          <w:tcPr>
            <w:tcW w:w="1064" w:type="dxa"/>
            <w:tcBorders>
              <w:top w:val="single" w:sz="4" w:space="0" w:color="auto"/>
              <w:bottom w:val="single" w:sz="4" w:space="0" w:color="auto"/>
            </w:tcBorders>
            <w:vAlign w:val="center"/>
          </w:tcPr>
          <w:p w14:paraId="3B0CEA51" w14:textId="595F7E69"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7985F273" w14:textId="77777777" w:rsidR="00EF6065" w:rsidRPr="00CA3F87" w:rsidRDefault="00EF6065" w:rsidP="00CA3F87">
            <w:pPr>
              <w:spacing w:after="0"/>
              <w:jc w:val="left"/>
              <w:rPr>
                <w:sz w:val="20"/>
                <w:szCs w:val="22"/>
              </w:rPr>
            </w:pPr>
            <w:r w:rsidRPr="00CA3F87">
              <w:rPr>
                <w:sz w:val="20"/>
                <w:szCs w:val="22"/>
              </w:rPr>
              <w:t>6</w:t>
            </w:r>
          </w:p>
        </w:tc>
        <w:tc>
          <w:tcPr>
            <w:tcW w:w="887" w:type="dxa"/>
            <w:tcBorders>
              <w:top w:val="single" w:sz="4" w:space="0" w:color="auto"/>
              <w:bottom w:val="single" w:sz="4" w:space="0" w:color="auto"/>
            </w:tcBorders>
            <w:vAlign w:val="center"/>
          </w:tcPr>
          <w:p w14:paraId="22B31B7E" w14:textId="77777777" w:rsidR="00EF6065" w:rsidRPr="00CA3F87" w:rsidRDefault="00EF6065" w:rsidP="00CA3F87">
            <w:pPr>
              <w:spacing w:after="0"/>
              <w:jc w:val="left"/>
              <w:rPr>
                <w:sz w:val="20"/>
                <w:szCs w:val="22"/>
              </w:rPr>
            </w:pPr>
            <w:r w:rsidRPr="00CA3F87">
              <w:rPr>
                <w:sz w:val="20"/>
                <w:szCs w:val="22"/>
              </w:rPr>
              <w:t>1</w:t>
            </w:r>
          </w:p>
        </w:tc>
        <w:tc>
          <w:tcPr>
            <w:tcW w:w="2799" w:type="dxa"/>
            <w:tcBorders>
              <w:top w:val="single" w:sz="4" w:space="0" w:color="auto"/>
              <w:bottom w:val="single" w:sz="4" w:space="0" w:color="auto"/>
            </w:tcBorders>
            <w:vAlign w:val="center"/>
          </w:tcPr>
          <w:p w14:paraId="4C327209" w14:textId="77777777" w:rsidR="00EF6065" w:rsidRPr="00CA3F87" w:rsidRDefault="00EF6065" w:rsidP="00CA3F87">
            <w:pPr>
              <w:spacing w:after="0"/>
              <w:jc w:val="left"/>
              <w:rPr>
                <w:b/>
                <w:bCs/>
                <w:color w:val="000000"/>
                <w:sz w:val="20"/>
              </w:rPr>
            </w:pPr>
            <w:r w:rsidRPr="00CA3F87">
              <w:rPr>
                <w:sz w:val="20"/>
                <w:szCs w:val="22"/>
              </w:rPr>
              <w:t>Perchlorate is an inorganic chemical used in solid rocket propellant, fireworks, explosives, flares, matches, and a variety of industries.  It usually gets into drinking water as a result of environmental contamination from historic aerospace or other industrial operations that used or use, store, or dispose of perchlorate and its salts.</w:t>
            </w:r>
          </w:p>
        </w:tc>
        <w:tc>
          <w:tcPr>
            <w:tcW w:w="5810" w:type="dxa"/>
            <w:tcBorders>
              <w:top w:val="single" w:sz="4" w:space="0" w:color="auto"/>
              <w:bottom w:val="single" w:sz="4" w:space="0" w:color="auto"/>
              <w:right w:val="single" w:sz="4" w:space="0" w:color="auto"/>
            </w:tcBorders>
            <w:vAlign w:val="center"/>
          </w:tcPr>
          <w:p w14:paraId="464DA520" w14:textId="77777777" w:rsidR="00EF6065" w:rsidRPr="00CA3F87" w:rsidRDefault="00EF6065" w:rsidP="00CA3F87">
            <w:pPr>
              <w:spacing w:after="0"/>
              <w:jc w:val="left"/>
              <w:rPr>
                <w:b/>
                <w:bCs/>
                <w:color w:val="000000"/>
                <w:sz w:val="20"/>
              </w:rPr>
            </w:pPr>
            <w:r w:rsidRPr="00CA3F87">
              <w:rPr>
                <w:sz w:val="20"/>
                <w:szCs w:val="22"/>
              </w:rPr>
              <w:t>Perchlorate has been shown to interfere with uptake of iodide by the thyroid gland, and to thereby reduce the production of thyroid hormones, leading to adverse effects associated with inadequate hormone levels.  Thyroid hormones are needed for normal prenatal growth and development of the fetus, as well as for normal growth and development in the infant and child.  In adults, thyroid hormones are needed for normal metabolism and mental function.</w:t>
            </w:r>
          </w:p>
        </w:tc>
      </w:tr>
      <w:tr w:rsidR="00EF6065" w:rsidRPr="00453666" w14:paraId="65620229" w14:textId="77777777" w:rsidTr="00675BE4">
        <w:trPr>
          <w:cantSplit/>
        </w:trPr>
        <w:tc>
          <w:tcPr>
            <w:tcW w:w="1800" w:type="dxa"/>
            <w:tcBorders>
              <w:top w:val="single" w:sz="4" w:space="0" w:color="auto"/>
              <w:left w:val="single" w:sz="4" w:space="0" w:color="auto"/>
              <w:bottom w:val="single" w:sz="4" w:space="0" w:color="auto"/>
            </w:tcBorders>
            <w:vAlign w:val="center"/>
          </w:tcPr>
          <w:p w14:paraId="3114D629" w14:textId="6130ECDC" w:rsidR="00EF6065" w:rsidRPr="00CA3F87" w:rsidRDefault="00EF6065" w:rsidP="00CA3F87">
            <w:pPr>
              <w:spacing w:after="0"/>
              <w:jc w:val="left"/>
              <w:rPr>
                <w:sz w:val="20"/>
                <w:szCs w:val="22"/>
              </w:rPr>
            </w:pPr>
            <w:r w:rsidRPr="00CA3F87">
              <w:rPr>
                <w:sz w:val="20"/>
                <w:szCs w:val="22"/>
              </w:rPr>
              <w:t>Selenium (</w:t>
            </w:r>
            <w:r w:rsidR="00047B78"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0768B2D9" w14:textId="77777777" w:rsidR="00EF6065" w:rsidRPr="00CA3F87" w:rsidRDefault="00EF6065" w:rsidP="00CA3F87">
            <w:pPr>
              <w:spacing w:after="0"/>
              <w:jc w:val="left"/>
              <w:rPr>
                <w:sz w:val="20"/>
                <w:szCs w:val="22"/>
              </w:rPr>
            </w:pPr>
            <w:r w:rsidRPr="00CA3F87">
              <w:rPr>
                <w:sz w:val="20"/>
                <w:szCs w:val="22"/>
              </w:rPr>
              <w:t>0.05</w:t>
            </w:r>
          </w:p>
        </w:tc>
        <w:tc>
          <w:tcPr>
            <w:tcW w:w="1064" w:type="dxa"/>
            <w:tcBorders>
              <w:top w:val="single" w:sz="4" w:space="0" w:color="auto"/>
              <w:bottom w:val="single" w:sz="4" w:space="0" w:color="auto"/>
            </w:tcBorders>
            <w:vAlign w:val="center"/>
          </w:tcPr>
          <w:p w14:paraId="56A1DB0A" w14:textId="3F816FC4"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1A5CEEEB" w14:textId="77777777" w:rsidR="00EF6065" w:rsidRPr="00CA3F87" w:rsidRDefault="00EF6065" w:rsidP="00CA3F87">
            <w:pPr>
              <w:spacing w:after="0"/>
              <w:jc w:val="left"/>
              <w:rPr>
                <w:sz w:val="20"/>
                <w:szCs w:val="22"/>
              </w:rPr>
            </w:pPr>
            <w:r w:rsidRPr="00CA3F87">
              <w:rPr>
                <w:sz w:val="20"/>
                <w:szCs w:val="22"/>
              </w:rPr>
              <w:t>50</w:t>
            </w:r>
          </w:p>
        </w:tc>
        <w:tc>
          <w:tcPr>
            <w:tcW w:w="887" w:type="dxa"/>
            <w:tcBorders>
              <w:top w:val="single" w:sz="4" w:space="0" w:color="auto"/>
              <w:bottom w:val="single" w:sz="4" w:space="0" w:color="auto"/>
            </w:tcBorders>
            <w:vAlign w:val="center"/>
          </w:tcPr>
          <w:p w14:paraId="7A467081" w14:textId="77777777" w:rsidR="00EF6065" w:rsidRPr="00CA3F87" w:rsidRDefault="00EF6065" w:rsidP="00CA3F87">
            <w:pPr>
              <w:spacing w:after="0"/>
              <w:jc w:val="left"/>
              <w:rPr>
                <w:sz w:val="20"/>
                <w:szCs w:val="22"/>
              </w:rPr>
            </w:pPr>
            <w:r w:rsidRPr="00CA3F87">
              <w:rPr>
                <w:sz w:val="20"/>
                <w:szCs w:val="22"/>
              </w:rPr>
              <w:t>30</w:t>
            </w:r>
          </w:p>
        </w:tc>
        <w:tc>
          <w:tcPr>
            <w:tcW w:w="2799" w:type="dxa"/>
            <w:tcBorders>
              <w:top w:val="single" w:sz="4" w:space="0" w:color="auto"/>
              <w:bottom w:val="single" w:sz="4" w:space="0" w:color="auto"/>
            </w:tcBorders>
            <w:vAlign w:val="center"/>
          </w:tcPr>
          <w:p w14:paraId="7B56FB79" w14:textId="7AEFE8D6" w:rsidR="00EF6065" w:rsidRPr="00CA3F87" w:rsidRDefault="00EF6065" w:rsidP="00CA3F87">
            <w:pPr>
              <w:spacing w:after="0"/>
              <w:jc w:val="left"/>
              <w:rPr>
                <w:b/>
                <w:bCs/>
                <w:color w:val="000000"/>
                <w:sz w:val="20"/>
              </w:rPr>
            </w:pPr>
            <w:r w:rsidRPr="00CA3F87">
              <w:rPr>
                <w:sz w:val="20"/>
                <w:szCs w:val="22"/>
              </w:rPr>
              <w:t>Discharge from petroleum, glass, and metal refineries; erosion of natural deposits; discharge from mines and chemical manufacturers; runoff from livestock lots (feed additive)</w:t>
            </w:r>
          </w:p>
        </w:tc>
        <w:tc>
          <w:tcPr>
            <w:tcW w:w="5810" w:type="dxa"/>
            <w:tcBorders>
              <w:top w:val="single" w:sz="4" w:space="0" w:color="auto"/>
              <w:bottom w:val="single" w:sz="4" w:space="0" w:color="auto"/>
              <w:right w:val="single" w:sz="4" w:space="0" w:color="auto"/>
            </w:tcBorders>
            <w:vAlign w:val="center"/>
          </w:tcPr>
          <w:p w14:paraId="52FA3F7A" w14:textId="77777777" w:rsidR="00EF6065" w:rsidRPr="00CA3F87" w:rsidRDefault="00EF6065" w:rsidP="00CA3F87">
            <w:pPr>
              <w:spacing w:after="0"/>
              <w:jc w:val="left"/>
              <w:rPr>
                <w:b/>
                <w:bCs/>
                <w:color w:val="000000"/>
                <w:sz w:val="20"/>
              </w:rPr>
            </w:pPr>
            <w:r w:rsidRPr="00CA3F87">
              <w:rPr>
                <w:sz w:val="20"/>
                <w:szCs w:val="22"/>
              </w:rPr>
              <w:t>Selenium is an essential nutrient.  However, some people who drink water containing selenium in excess of the MCL over many years may experience hair or fingernail losses, numbness in fingers or toes, or circulation system problems.</w:t>
            </w:r>
          </w:p>
        </w:tc>
      </w:tr>
      <w:tr w:rsidR="00EF6065" w:rsidRPr="00453666" w14:paraId="212DF634" w14:textId="77777777" w:rsidTr="00675BE4">
        <w:trPr>
          <w:cantSplit/>
        </w:trPr>
        <w:tc>
          <w:tcPr>
            <w:tcW w:w="1800" w:type="dxa"/>
            <w:tcBorders>
              <w:top w:val="single" w:sz="4" w:space="0" w:color="auto"/>
              <w:left w:val="single" w:sz="4" w:space="0" w:color="auto"/>
              <w:bottom w:val="single" w:sz="4" w:space="0" w:color="auto"/>
            </w:tcBorders>
            <w:vAlign w:val="center"/>
          </w:tcPr>
          <w:p w14:paraId="7BF9CCBC" w14:textId="4F0FA8AF" w:rsidR="00EF6065" w:rsidRPr="00CA3F87" w:rsidRDefault="00EF6065" w:rsidP="00CA3F87">
            <w:pPr>
              <w:spacing w:after="0"/>
              <w:jc w:val="left"/>
              <w:rPr>
                <w:sz w:val="20"/>
                <w:szCs w:val="22"/>
              </w:rPr>
            </w:pPr>
            <w:r w:rsidRPr="00CA3F87">
              <w:rPr>
                <w:sz w:val="20"/>
                <w:szCs w:val="22"/>
              </w:rPr>
              <w:t>Thallium (</w:t>
            </w:r>
            <w:r w:rsidR="00047B78" w:rsidRPr="005E32EF">
              <w:rPr>
                <w:sz w:val="20"/>
              </w:rPr>
              <w:t>µg/L</w:t>
            </w:r>
            <w:r w:rsidRPr="00CA3F87">
              <w:rPr>
                <w:sz w:val="20"/>
                <w:szCs w:val="22"/>
              </w:rPr>
              <w:t>)</w:t>
            </w:r>
          </w:p>
        </w:tc>
        <w:tc>
          <w:tcPr>
            <w:tcW w:w="1064" w:type="dxa"/>
            <w:tcBorders>
              <w:top w:val="single" w:sz="4" w:space="0" w:color="auto"/>
              <w:bottom w:val="single" w:sz="4" w:space="0" w:color="auto"/>
            </w:tcBorders>
            <w:vAlign w:val="center"/>
          </w:tcPr>
          <w:p w14:paraId="39305371" w14:textId="77777777" w:rsidR="00EF6065" w:rsidRPr="00CA3F87" w:rsidRDefault="00EF6065" w:rsidP="00CA3F87">
            <w:pPr>
              <w:spacing w:after="0"/>
              <w:jc w:val="left"/>
              <w:rPr>
                <w:sz w:val="20"/>
                <w:szCs w:val="22"/>
              </w:rPr>
            </w:pPr>
            <w:r w:rsidRPr="00CA3F87">
              <w:rPr>
                <w:sz w:val="20"/>
                <w:szCs w:val="22"/>
              </w:rPr>
              <w:t>0.002</w:t>
            </w:r>
          </w:p>
        </w:tc>
        <w:tc>
          <w:tcPr>
            <w:tcW w:w="1064" w:type="dxa"/>
            <w:tcBorders>
              <w:top w:val="single" w:sz="4" w:space="0" w:color="auto"/>
              <w:bottom w:val="single" w:sz="4" w:space="0" w:color="auto"/>
            </w:tcBorders>
            <w:vAlign w:val="center"/>
          </w:tcPr>
          <w:p w14:paraId="0DFDD55E" w14:textId="63A98213" w:rsidR="00EF6065" w:rsidRPr="00CA3F87" w:rsidRDefault="00EF6065" w:rsidP="00CA3F87">
            <w:pPr>
              <w:spacing w:after="0"/>
              <w:jc w:val="left"/>
              <w:rPr>
                <w:sz w:val="20"/>
                <w:szCs w:val="22"/>
              </w:rPr>
            </w:pPr>
            <w:r w:rsidRPr="00CA3F87">
              <w:rPr>
                <w:sz w:val="20"/>
                <w:szCs w:val="22"/>
              </w:rPr>
              <w:t>1</w:t>
            </w:r>
            <w:r w:rsidR="00BB0726">
              <w:rPr>
                <w:sz w:val="20"/>
                <w:szCs w:val="22"/>
              </w:rPr>
              <w:t>,</w:t>
            </w:r>
            <w:r w:rsidRPr="00CA3F87">
              <w:rPr>
                <w:sz w:val="20"/>
                <w:szCs w:val="22"/>
              </w:rPr>
              <w:t>000</w:t>
            </w:r>
          </w:p>
        </w:tc>
        <w:tc>
          <w:tcPr>
            <w:tcW w:w="976" w:type="dxa"/>
            <w:tcBorders>
              <w:top w:val="single" w:sz="4" w:space="0" w:color="auto"/>
              <w:bottom w:val="single" w:sz="4" w:space="0" w:color="auto"/>
            </w:tcBorders>
            <w:vAlign w:val="center"/>
          </w:tcPr>
          <w:p w14:paraId="5DEF3D48" w14:textId="77777777" w:rsidR="00EF6065" w:rsidRPr="00CA3F87" w:rsidRDefault="00EF6065" w:rsidP="00CA3F87">
            <w:pPr>
              <w:spacing w:after="0"/>
              <w:jc w:val="left"/>
              <w:rPr>
                <w:sz w:val="20"/>
                <w:szCs w:val="22"/>
              </w:rPr>
            </w:pPr>
            <w:r w:rsidRPr="00CA3F87">
              <w:rPr>
                <w:sz w:val="20"/>
                <w:szCs w:val="22"/>
              </w:rPr>
              <w:t>2</w:t>
            </w:r>
          </w:p>
        </w:tc>
        <w:tc>
          <w:tcPr>
            <w:tcW w:w="887" w:type="dxa"/>
            <w:tcBorders>
              <w:top w:val="single" w:sz="4" w:space="0" w:color="auto"/>
              <w:bottom w:val="single" w:sz="4" w:space="0" w:color="auto"/>
            </w:tcBorders>
            <w:vAlign w:val="center"/>
          </w:tcPr>
          <w:p w14:paraId="3E0ECD98" w14:textId="77777777" w:rsidR="00EF6065" w:rsidRPr="00CA3F87" w:rsidRDefault="00EF6065" w:rsidP="00CA3F87">
            <w:pPr>
              <w:spacing w:after="0"/>
              <w:jc w:val="left"/>
              <w:rPr>
                <w:sz w:val="20"/>
                <w:szCs w:val="22"/>
              </w:rPr>
            </w:pPr>
            <w:r w:rsidRPr="00CA3F87">
              <w:rPr>
                <w:sz w:val="20"/>
                <w:szCs w:val="22"/>
              </w:rPr>
              <w:t>0.1</w:t>
            </w:r>
          </w:p>
        </w:tc>
        <w:tc>
          <w:tcPr>
            <w:tcW w:w="2799" w:type="dxa"/>
            <w:tcBorders>
              <w:top w:val="single" w:sz="4" w:space="0" w:color="auto"/>
              <w:bottom w:val="single" w:sz="4" w:space="0" w:color="auto"/>
            </w:tcBorders>
            <w:vAlign w:val="center"/>
          </w:tcPr>
          <w:p w14:paraId="58F22346" w14:textId="77777777" w:rsidR="00EF6065" w:rsidRPr="00CA3F87" w:rsidRDefault="00EF6065" w:rsidP="00CA3F87">
            <w:pPr>
              <w:spacing w:after="0"/>
              <w:jc w:val="left"/>
              <w:rPr>
                <w:b/>
                <w:bCs/>
                <w:color w:val="000000"/>
                <w:sz w:val="20"/>
              </w:rPr>
            </w:pPr>
            <w:r w:rsidRPr="00CA3F87">
              <w:rPr>
                <w:sz w:val="20"/>
                <w:szCs w:val="22"/>
              </w:rPr>
              <w:t>Leaching from ore-processing sites; discharge from electronics, glass, and drug factories</w:t>
            </w:r>
          </w:p>
        </w:tc>
        <w:tc>
          <w:tcPr>
            <w:tcW w:w="5810" w:type="dxa"/>
            <w:tcBorders>
              <w:top w:val="single" w:sz="4" w:space="0" w:color="auto"/>
              <w:bottom w:val="single" w:sz="4" w:space="0" w:color="auto"/>
              <w:right w:val="single" w:sz="4" w:space="0" w:color="auto"/>
            </w:tcBorders>
            <w:vAlign w:val="center"/>
          </w:tcPr>
          <w:p w14:paraId="5C401336" w14:textId="77777777" w:rsidR="00EF6065" w:rsidRPr="00CA3F87" w:rsidRDefault="00EF6065" w:rsidP="00CA3F87">
            <w:pPr>
              <w:spacing w:after="0"/>
              <w:jc w:val="left"/>
              <w:rPr>
                <w:b/>
                <w:bCs/>
                <w:color w:val="000000"/>
                <w:sz w:val="20"/>
              </w:rPr>
            </w:pPr>
            <w:r w:rsidRPr="00CA3F87">
              <w:rPr>
                <w:sz w:val="20"/>
                <w:szCs w:val="22"/>
              </w:rPr>
              <w:t>Some people who drink water containing thallium in excess of the MCL over many years may experience hair loss, changes in their blood, or kidney, intestinal, or liver problems.</w:t>
            </w:r>
          </w:p>
        </w:tc>
      </w:tr>
    </w:tbl>
    <w:p w14:paraId="74083B30" w14:textId="1B0B94A6" w:rsidR="00CA3F87" w:rsidRDefault="00CA3F87" w:rsidP="009C32E7">
      <w:pPr>
        <w:spacing w:after="0"/>
      </w:pPr>
    </w:p>
    <w:p w14:paraId="26525BD4" w14:textId="0DCCDEE9" w:rsidR="00D27E2F" w:rsidRPr="00D27E2F" w:rsidRDefault="00D27E2F" w:rsidP="00124272">
      <w:pPr>
        <w:keepNext/>
        <w:spacing w:after="120"/>
        <w:rPr>
          <w:b/>
          <w:color w:val="0000FF"/>
          <w:sz w:val="28"/>
        </w:rPr>
      </w:pPr>
      <w:bookmarkStart w:id="8" w:name="_Toc59932907"/>
      <w:bookmarkStart w:id="9" w:name="_Toc277681647"/>
      <w:bookmarkStart w:id="10" w:name="_Toc535417400"/>
      <w:r w:rsidRPr="00D27E2F">
        <w:rPr>
          <w:b/>
          <w:bCs/>
          <w:color w:val="0000FF"/>
          <w:sz w:val="28"/>
          <w:szCs w:val="32"/>
        </w:rPr>
        <w:lastRenderedPageBreak/>
        <w:t>Synthetic Organic Contaminants including Pesticides and Herbicides</w:t>
      </w:r>
      <w:bookmarkEnd w:id="8"/>
      <w:bookmarkEnd w:id="9"/>
      <w:bookmarkEnd w:id="10"/>
    </w:p>
    <w:tbl>
      <w:tblPr>
        <w:tblW w:w="14400" w:type="dxa"/>
        <w:tblInd w:w="-5" w:type="dxa"/>
        <w:tblLayout w:type="fixed"/>
        <w:tblCellMar>
          <w:left w:w="43" w:type="dxa"/>
          <w:right w:w="43" w:type="dxa"/>
        </w:tblCellMar>
        <w:tblLook w:val="0000" w:firstRow="0" w:lastRow="0" w:firstColumn="0" w:lastColumn="0" w:noHBand="0" w:noVBand="0"/>
      </w:tblPr>
      <w:tblGrid>
        <w:gridCol w:w="2160"/>
        <w:gridCol w:w="1080"/>
        <w:gridCol w:w="1260"/>
        <w:gridCol w:w="18"/>
        <w:gridCol w:w="882"/>
        <w:gridCol w:w="94"/>
        <w:gridCol w:w="887"/>
        <w:gridCol w:w="9"/>
        <w:gridCol w:w="2340"/>
        <w:gridCol w:w="5670"/>
      </w:tblGrid>
      <w:tr w:rsidR="00277BA9" w:rsidRPr="00453666" w14:paraId="150B4B30" w14:textId="77777777" w:rsidTr="00CD1443">
        <w:trPr>
          <w:tblHeader/>
        </w:trPr>
        <w:tc>
          <w:tcPr>
            <w:tcW w:w="2160" w:type="dxa"/>
            <w:tcBorders>
              <w:top w:val="single" w:sz="4" w:space="0" w:color="auto"/>
              <w:left w:val="single" w:sz="4" w:space="0" w:color="auto"/>
              <w:bottom w:val="single" w:sz="4" w:space="0" w:color="auto"/>
              <w:right w:val="single" w:sz="4" w:space="0" w:color="auto"/>
            </w:tcBorders>
            <w:vAlign w:val="center"/>
          </w:tcPr>
          <w:p w14:paraId="0A4F95AD" w14:textId="77777777" w:rsidR="00277BA9" w:rsidRPr="00453666" w:rsidRDefault="00277BA9" w:rsidP="00041905">
            <w:pPr>
              <w:spacing w:after="0"/>
              <w:jc w:val="center"/>
              <w:rPr>
                <w:b/>
                <w:bCs/>
                <w:color w:val="000000"/>
                <w:sz w:val="20"/>
              </w:rPr>
            </w:pPr>
            <w:r w:rsidRPr="00453666">
              <w:rPr>
                <w:b/>
                <w:bCs/>
                <w:color w:val="000000"/>
                <w:sz w:val="20"/>
              </w:rPr>
              <w:t>Contaminant (CCR units)</w:t>
            </w:r>
          </w:p>
        </w:tc>
        <w:tc>
          <w:tcPr>
            <w:tcW w:w="1080" w:type="dxa"/>
            <w:tcBorders>
              <w:top w:val="single" w:sz="4" w:space="0" w:color="auto"/>
              <w:left w:val="single" w:sz="4" w:space="0" w:color="auto"/>
              <w:bottom w:val="single" w:sz="4" w:space="0" w:color="auto"/>
              <w:right w:val="single" w:sz="4" w:space="0" w:color="auto"/>
            </w:tcBorders>
            <w:vAlign w:val="center"/>
          </w:tcPr>
          <w:p w14:paraId="2A2DC61F" w14:textId="77777777" w:rsidR="00277BA9" w:rsidRPr="00453666" w:rsidRDefault="00277BA9" w:rsidP="00041905">
            <w:pPr>
              <w:spacing w:after="0"/>
              <w:jc w:val="center"/>
              <w:rPr>
                <w:b/>
                <w:bCs/>
                <w:color w:val="000000"/>
                <w:sz w:val="20"/>
              </w:rPr>
            </w:pPr>
            <w:r w:rsidRPr="00453666">
              <w:rPr>
                <w:b/>
                <w:bCs/>
                <w:color w:val="000000"/>
                <w:sz w:val="20"/>
              </w:rPr>
              <w:t>Traditional MCL in mg/L</w:t>
            </w:r>
          </w:p>
        </w:tc>
        <w:tc>
          <w:tcPr>
            <w:tcW w:w="1260" w:type="dxa"/>
            <w:tcBorders>
              <w:top w:val="single" w:sz="4" w:space="0" w:color="auto"/>
              <w:left w:val="single" w:sz="4" w:space="0" w:color="auto"/>
              <w:bottom w:val="single" w:sz="4" w:space="0" w:color="auto"/>
              <w:right w:val="single" w:sz="4" w:space="0" w:color="auto"/>
            </w:tcBorders>
            <w:vAlign w:val="center"/>
          </w:tcPr>
          <w:p w14:paraId="3916568C" w14:textId="77777777" w:rsidR="00277BA9" w:rsidRPr="00453666" w:rsidRDefault="00277BA9" w:rsidP="00041905">
            <w:pPr>
              <w:spacing w:after="0"/>
              <w:jc w:val="center"/>
              <w:rPr>
                <w:b/>
                <w:bCs/>
                <w:color w:val="000000"/>
                <w:sz w:val="20"/>
              </w:rPr>
            </w:pPr>
            <w:r w:rsidRPr="00453666">
              <w:rPr>
                <w:b/>
                <w:bCs/>
                <w:color w:val="000000"/>
                <w:sz w:val="20"/>
              </w:rPr>
              <w:t>To convert for CCR, multiply by</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903170C" w14:textId="77777777" w:rsidR="00277BA9" w:rsidRPr="00453666" w:rsidRDefault="00277BA9" w:rsidP="00041905">
            <w:pPr>
              <w:spacing w:after="0"/>
              <w:jc w:val="center"/>
              <w:rPr>
                <w:b/>
                <w:bCs/>
                <w:color w:val="000000"/>
                <w:sz w:val="20"/>
              </w:rPr>
            </w:pPr>
            <w:r w:rsidRPr="00453666">
              <w:rPr>
                <w:b/>
                <w:bCs/>
                <w:color w:val="000000"/>
                <w:sz w:val="20"/>
              </w:rPr>
              <w:t>MCL in CCR units</w:t>
            </w: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7697E732" w14:textId="77777777" w:rsidR="00277BA9" w:rsidRPr="00453666" w:rsidRDefault="00277BA9" w:rsidP="00041905">
            <w:pPr>
              <w:spacing w:after="0"/>
              <w:jc w:val="center"/>
              <w:rPr>
                <w:b/>
                <w:bCs/>
                <w:color w:val="000000"/>
                <w:sz w:val="20"/>
              </w:rPr>
            </w:pPr>
            <w:r w:rsidRPr="00453666">
              <w:rPr>
                <w:b/>
                <w:bCs/>
                <w:color w:val="000000"/>
                <w:sz w:val="20"/>
              </w:rPr>
              <w:t>PHG</w:t>
            </w:r>
          </w:p>
          <w:p w14:paraId="3C8D6013" w14:textId="77777777" w:rsidR="00277BA9" w:rsidRPr="00453666" w:rsidRDefault="00277BA9" w:rsidP="00041905">
            <w:pPr>
              <w:spacing w:after="0"/>
              <w:jc w:val="center"/>
              <w:rPr>
                <w:b/>
                <w:bCs/>
                <w:color w:val="000000"/>
                <w:sz w:val="20"/>
              </w:rPr>
            </w:pPr>
            <w:r w:rsidRPr="00453666">
              <w:rPr>
                <w:b/>
                <w:bCs/>
                <w:color w:val="000000"/>
                <w:sz w:val="20"/>
              </w:rPr>
              <w:t>(MCLG) in CCR units</w:t>
            </w:r>
          </w:p>
        </w:tc>
        <w:tc>
          <w:tcPr>
            <w:tcW w:w="2340" w:type="dxa"/>
            <w:tcBorders>
              <w:top w:val="single" w:sz="4" w:space="0" w:color="auto"/>
              <w:left w:val="single" w:sz="4" w:space="0" w:color="auto"/>
              <w:bottom w:val="single" w:sz="4" w:space="0" w:color="auto"/>
              <w:right w:val="single" w:sz="4" w:space="0" w:color="auto"/>
            </w:tcBorders>
            <w:vAlign w:val="center"/>
          </w:tcPr>
          <w:p w14:paraId="16AB9CEF" w14:textId="77777777" w:rsidR="00277BA9" w:rsidRPr="00453666" w:rsidRDefault="00277BA9" w:rsidP="00041905">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670" w:type="dxa"/>
            <w:tcBorders>
              <w:top w:val="single" w:sz="4" w:space="0" w:color="auto"/>
              <w:left w:val="single" w:sz="4" w:space="0" w:color="auto"/>
              <w:bottom w:val="single" w:sz="4" w:space="0" w:color="auto"/>
              <w:right w:val="single" w:sz="4" w:space="0" w:color="auto"/>
            </w:tcBorders>
            <w:vAlign w:val="center"/>
          </w:tcPr>
          <w:p w14:paraId="50B0431B" w14:textId="77777777" w:rsidR="00277BA9" w:rsidRPr="00453666" w:rsidRDefault="00277BA9" w:rsidP="00041905">
            <w:pPr>
              <w:spacing w:after="0"/>
              <w:jc w:val="center"/>
              <w:rPr>
                <w:b/>
                <w:bCs/>
                <w:color w:val="000000"/>
                <w:sz w:val="20"/>
              </w:rPr>
            </w:pPr>
            <w:r w:rsidRPr="00453666">
              <w:rPr>
                <w:b/>
                <w:bCs/>
                <w:color w:val="000000"/>
                <w:sz w:val="20"/>
              </w:rPr>
              <w:t>Health Effects Language</w:t>
            </w:r>
          </w:p>
        </w:tc>
      </w:tr>
      <w:tr w:rsidR="00EF6065" w:rsidRPr="00453666" w14:paraId="0620831D" w14:textId="77777777" w:rsidTr="00675BE4">
        <w:trPr>
          <w:cantSplit/>
        </w:trPr>
        <w:tc>
          <w:tcPr>
            <w:tcW w:w="2160" w:type="dxa"/>
            <w:tcBorders>
              <w:top w:val="single" w:sz="4" w:space="0" w:color="auto"/>
              <w:left w:val="single" w:sz="4" w:space="0" w:color="auto"/>
              <w:bottom w:val="single" w:sz="4" w:space="0" w:color="auto"/>
            </w:tcBorders>
            <w:vAlign w:val="center"/>
          </w:tcPr>
          <w:p w14:paraId="4EF53E88" w14:textId="3D876C3B" w:rsidR="00EF6065" w:rsidRPr="009C32E7" w:rsidRDefault="00EF6065" w:rsidP="009C32E7">
            <w:pPr>
              <w:spacing w:after="0"/>
              <w:jc w:val="left"/>
              <w:rPr>
                <w:sz w:val="20"/>
              </w:rPr>
            </w:pPr>
            <w:r w:rsidRPr="009C32E7">
              <w:rPr>
                <w:sz w:val="20"/>
              </w:rPr>
              <w:t>2,4-D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316CD674" w14:textId="77777777" w:rsidR="00EF6065" w:rsidRPr="009C32E7" w:rsidRDefault="00EF6065" w:rsidP="009C32E7">
            <w:pPr>
              <w:spacing w:after="0"/>
              <w:jc w:val="left"/>
              <w:rPr>
                <w:sz w:val="20"/>
              </w:rPr>
            </w:pPr>
            <w:r w:rsidRPr="009C32E7">
              <w:rPr>
                <w:sz w:val="20"/>
              </w:rPr>
              <w:t>0.07</w:t>
            </w:r>
          </w:p>
        </w:tc>
        <w:tc>
          <w:tcPr>
            <w:tcW w:w="1278" w:type="dxa"/>
            <w:gridSpan w:val="2"/>
            <w:tcBorders>
              <w:top w:val="single" w:sz="4" w:space="0" w:color="auto"/>
              <w:bottom w:val="single" w:sz="4" w:space="0" w:color="auto"/>
            </w:tcBorders>
            <w:vAlign w:val="center"/>
          </w:tcPr>
          <w:p w14:paraId="376BDAF6" w14:textId="3530FE46" w:rsidR="00EF6065" w:rsidRPr="009C32E7" w:rsidRDefault="00EF6065" w:rsidP="009C32E7">
            <w:pPr>
              <w:spacing w:after="0"/>
              <w:jc w:val="left"/>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3FBBD966" w14:textId="77777777" w:rsidR="00EF6065" w:rsidRPr="009C32E7" w:rsidRDefault="00EF6065" w:rsidP="009C32E7">
            <w:pPr>
              <w:spacing w:after="0"/>
              <w:jc w:val="left"/>
              <w:rPr>
                <w:sz w:val="20"/>
              </w:rPr>
            </w:pPr>
            <w:r w:rsidRPr="009C32E7">
              <w:rPr>
                <w:sz w:val="20"/>
              </w:rPr>
              <w:t>70</w:t>
            </w:r>
          </w:p>
        </w:tc>
        <w:tc>
          <w:tcPr>
            <w:tcW w:w="887" w:type="dxa"/>
            <w:tcBorders>
              <w:top w:val="single" w:sz="4" w:space="0" w:color="auto"/>
              <w:bottom w:val="single" w:sz="4" w:space="0" w:color="auto"/>
            </w:tcBorders>
            <w:vAlign w:val="center"/>
          </w:tcPr>
          <w:p w14:paraId="248FE337" w14:textId="77777777" w:rsidR="00EF6065" w:rsidRPr="009C32E7" w:rsidRDefault="00EF6065" w:rsidP="009C32E7">
            <w:pPr>
              <w:spacing w:after="0"/>
              <w:jc w:val="left"/>
              <w:rPr>
                <w:sz w:val="20"/>
              </w:rPr>
            </w:pPr>
            <w:r w:rsidRPr="009C32E7">
              <w:rPr>
                <w:sz w:val="20"/>
              </w:rPr>
              <w:t>20</w:t>
            </w:r>
          </w:p>
        </w:tc>
        <w:tc>
          <w:tcPr>
            <w:tcW w:w="2349" w:type="dxa"/>
            <w:gridSpan w:val="2"/>
            <w:tcBorders>
              <w:top w:val="single" w:sz="4" w:space="0" w:color="auto"/>
              <w:bottom w:val="single" w:sz="4" w:space="0" w:color="auto"/>
            </w:tcBorders>
            <w:vAlign w:val="center"/>
          </w:tcPr>
          <w:p w14:paraId="3F0C818F" w14:textId="77777777" w:rsidR="00EF6065" w:rsidRPr="009C32E7" w:rsidRDefault="00EF6065" w:rsidP="009C32E7">
            <w:pPr>
              <w:spacing w:after="0"/>
              <w:jc w:val="left"/>
              <w:rPr>
                <w:b/>
                <w:bCs/>
                <w:color w:val="000000"/>
                <w:sz w:val="20"/>
              </w:rPr>
            </w:pPr>
            <w:r w:rsidRPr="009C32E7">
              <w:rPr>
                <w:sz w:val="20"/>
              </w:rPr>
              <w:t>Runoff from herbicide used on row crops, range land, lawns, and aquatic weeds</w:t>
            </w:r>
          </w:p>
        </w:tc>
        <w:tc>
          <w:tcPr>
            <w:tcW w:w="5670" w:type="dxa"/>
            <w:tcBorders>
              <w:top w:val="single" w:sz="4" w:space="0" w:color="auto"/>
              <w:left w:val="nil"/>
              <w:bottom w:val="single" w:sz="4" w:space="0" w:color="auto"/>
              <w:right w:val="single" w:sz="4" w:space="0" w:color="auto"/>
            </w:tcBorders>
            <w:vAlign w:val="center"/>
          </w:tcPr>
          <w:p w14:paraId="5DD316DA" w14:textId="77777777" w:rsidR="00EF6065" w:rsidRPr="009C32E7" w:rsidRDefault="00EF6065" w:rsidP="009C32E7">
            <w:pPr>
              <w:spacing w:after="0"/>
              <w:jc w:val="left"/>
              <w:rPr>
                <w:b/>
                <w:bCs/>
                <w:color w:val="000000"/>
                <w:sz w:val="20"/>
              </w:rPr>
            </w:pPr>
            <w:r w:rsidRPr="009C32E7">
              <w:rPr>
                <w:sz w:val="20"/>
              </w:rPr>
              <w:t>Some people who use water containing the weed killer 2,4-D in excess of the MCL over many years may experience kidney, liver, or adrenal gland problems.</w:t>
            </w:r>
          </w:p>
        </w:tc>
      </w:tr>
      <w:tr w:rsidR="00EF6065" w:rsidRPr="00453666" w14:paraId="62D114C5" w14:textId="77777777" w:rsidTr="00675BE4">
        <w:trPr>
          <w:cantSplit/>
        </w:trPr>
        <w:tc>
          <w:tcPr>
            <w:tcW w:w="2160" w:type="dxa"/>
            <w:tcBorders>
              <w:top w:val="single" w:sz="4" w:space="0" w:color="auto"/>
              <w:left w:val="single" w:sz="4" w:space="0" w:color="auto"/>
              <w:bottom w:val="single" w:sz="4" w:space="0" w:color="auto"/>
            </w:tcBorders>
            <w:vAlign w:val="center"/>
          </w:tcPr>
          <w:p w14:paraId="2852A1D0" w14:textId="7F823807" w:rsidR="00EF6065" w:rsidRPr="009C32E7" w:rsidRDefault="00EF6065" w:rsidP="009C32E7">
            <w:pPr>
              <w:spacing w:after="0"/>
              <w:jc w:val="left"/>
              <w:rPr>
                <w:sz w:val="20"/>
              </w:rPr>
            </w:pPr>
            <w:r w:rsidRPr="009C32E7">
              <w:rPr>
                <w:sz w:val="20"/>
              </w:rPr>
              <w:t>2,4,5-TP [</w:t>
            </w:r>
            <w:proofErr w:type="spellStart"/>
            <w:r w:rsidRPr="009C32E7">
              <w:rPr>
                <w:sz w:val="20"/>
              </w:rPr>
              <w:t>Silvex</w:t>
            </w:r>
            <w:proofErr w:type="spellEnd"/>
            <w:r w:rsidRPr="009C32E7">
              <w:rPr>
                <w:sz w:val="20"/>
              </w:rPr>
              <w:t>]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05167DD6" w14:textId="77777777" w:rsidR="00EF6065" w:rsidRPr="009C32E7" w:rsidRDefault="00EF6065" w:rsidP="009C32E7">
            <w:pPr>
              <w:spacing w:after="0"/>
              <w:jc w:val="left"/>
              <w:rPr>
                <w:sz w:val="20"/>
              </w:rPr>
            </w:pPr>
            <w:r w:rsidRPr="009C32E7">
              <w:rPr>
                <w:sz w:val="20"/>
              </w:rPr>
              <w:t>0.05</w:t>
            </w:r>
          </w:p>
        </w:tc>
        <w:tc>
          <w:tcPr>
            <w:tcW w:w="1278" w:type="dxa"/>
            <w:gridSpan w:val="2"/>
            <w:tcBorders>
              <w:top w:val="single" w:sz="4" w:space="0" w:color="auto"/>
              <w:bottom w:val="single" w:sz="4" w:space="0" w:color="auto"/>
            </w:tcBorders>
            <w:vAlign w:val="center"/>
          </w:tcPr>
          <w:p w14:paraId="4AE622FA" w14:textId="339795ED" w:rsidR="00EF6065" w:rsidRPr="009C32E7" w:rsidRDefault="00EF6065" w:rsidP="009C32E7">
            <w:pPr>
              <w:spacing w:after="0"/>
              <w:jc w:val="left"/>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79D8BF69" w14:textId="77777777" w:rsidR="00EF6065" w:rsidRPr="009C32E7" w:rsidRDefault="00EF6065" w:rsidP="009C32E7">
            <w:pPr>
              <w:spacing w:after="0"/>
              <w:jc w:val="left"/>
              <w:rPr>
                <w:sz w:val="20"/>
              </w:rPr>
            </w:pPr>
            <w:r w:rsidRPr="009C32E7">
              <w:rPr>
                <w:sz w:val="20"/>
              </w:rPr>
              <w:t>50</w:t>
            </w:r>
          </w:p>
        </w:tc>
        <w:tc>
          <w:tcPr>
            <w:tcW w:w="887" w:type="dxa"/>
            <w:tcBorders>
              <w:top w:val="single" w:sz="4" w:space="0" w:color="auto"/>
              <w:bottom w:val="single" w:sz="4" w:space="0" w:color="auto"/>
            </w:tcBorders>
            <w:vAlign w:val="center"/>
          </w:tcPr>
          <w:p w14:paraId="0B34233F" w14:textId="77777777" w:rsidR="00EF6065" w:rsidRPr="009C32E7" w:rsidRDefault="00EF6065" w:rsidP="009C32E7">
            <w:pPr>
              <w:spacing w:after="0"/>
              <w:jc w:val="left"/>
              <w:rPr>
                <w:sz w:val="20"/>
              </w:rPr>
            </w:pPr>
            <w:r w:rsidRPr="009C32E7">
              <w:rPr>
                <w:sz w:val="20"/>
              </w:rPr>
              <w:t>3</w:t>
            </w:r>
          </w:p>
        </w:tc>
        <w:tc>
          <w:tcPr>
            <w:tcW w:w="2349" w:type="dxa"/>
            <w:gridSpan w:val="2"/>
            <w:tcBorders>
              <w:top w:val="single" w:sz="4" w:space="0" w:color="auto"/>
              <w:bottom w:val="single" w:sz="4" w:space="0" w:color="auto"/>
            </w:tcBorders>
            <w:vAlign w:val="center"/>
          </w:tcPr>
          <w:p w14:paraId="6A38E45A" w14:textId="77777777" w:rsidR="00EF6065" w:rsidRPr="009C32E7" w:rsidRDefault="00EF6065" w:rsidP="009C32E7">
            <w:pPr>
              <w:spacing w:after="0"/>
              <w:jc w:val="left"/>
              <w:rPr>
                <w:b/>
                <w:bCs/>
                <w:color w:val="000000"/>
                <w:sz w:val="20"/>
              </w:rPr>
            </w:pPr>
            <w:r w:rsidRPr="009C32E7">
              <w:rPr>
                <w:sz w:val="20"/>
              </w:rPr>
              <w:t>Residue of banned herbicide</w:t>
            </w:r>
          </w:p>
        </w:tc>
        <w:tc>
          <w:tcPr>
            <w:tcW w:w="5670" w:type="dxa"/>
            <w:tcBorders>
              <w:top w:val="single" w:sz="4" w:space="0" w:color="auto"/>
              <w:bottom w:val="single" w:sz="4" w:space="0" w:color="auto"/>
              <w:right w:val="single" w:sz="4" w:space="0" w:color="auto"/>
            </w:tcBorders>
            <w:vAlign w:val="center"/>
          </w:tcPr>
          <w:p w14:paraId="239D40F1" w14:textId="77777777" w:rsidR="00EF6065" w:rsidRPr="009C32E7" w:rsidRDefault="00EF6065" w:rsidP="009C32E7">
            <w:pPr>
              <w:spacing w:after="0"/>
              <w:jc w:val="left"/>
              <w:rPr>
                <w:b/>
                <w:bCs/>
                <w:color w:val="000000"/>
                <w:sz w:val="20"/>
              </w:rPr>
            </w:pPr>
            <w:r w:rsidRPr="009C32E7">
              <w:rPr>
                <w:sz w:val="20"/>
              </w:rPr>
              <w:t xml:space="preserve">Some people who drink water containing </w:t>
            </w:r>
            <w:proofErr w:type="spellStart"/>
            <w:r w:rsidRPr="009C32E7">
              <w:rPr>
                <w:sz w:val="20"/>
              </w:rPr>
              <w:t>Silvex</w:t>
            </w:r>
            <w:proofErr w:type="spellEnd"/>
            <w:r w:rsidRPr="009C32E7">
              <w:rPr>
                <w:sz w:val="20"/>
              </w:rPr>
              <w:t xml:space="preserve"> in excess of the MCL over many years may experience liver problems.</w:t>
            </w:r>
          </w:p>
        </w:tc>
      </w:tr>
      <w:tr w:rsidR="00EF6065" w:rsidRPr="00453666" w14:paraId="03EABC05" w14:textId="77777777" w:rsidTr="00675BE4">
        <w:trPr>
          <w:cantSplit/>
        </w:trPr>
        <w:tc>
          <w:tcPr>
            <w:tcW w:w="2160" w:type="dxa"/>
            <w:tcBorders>
              <w:top w:val="single" w:sz="4" w:space="0" w:color="auto"/>
              <w:left w:val="single" w:sz="4" w:space="0" w:color="auto"/>
              <w:bottom w:val="single" w:sz="4" w:space="0" w:color="auto"/>
            </w:tcBorders>
            <w:vAlign w:val="center"/>
          </w:tcPr>
          <w:p w14:paraId="0A16C4C1" w14:textId="77777777" w:rsidR="00EF6065" w:rsidRPr="009C32E7" w:rsidRDefault="00EF6065" w:rsidP="009C32E7">
            <w:pPr>
              <w:spacing w:after="0"/>
              <w:jc w:val="left"/>
              <w:rPr>
                <w:sz w:val="20"/>
              </w:rPr>
            </w:pPr>
            <w:r w:rsidRPr="009C32E7">
              <w:rPr>
                <w:sz w:val="20"/>
              </w:rPr>
              <w:t>Acrylamide</w:t>
            </w:r>
          </w:p>
        </w:tc>
        <w:tc>
          <w:tcPr>
            <w:tcW w:w="1080" w:type="dxa"/>
            <w:tcBorders>
              <w:top w:val="single" w:sz="4" w:space="0" w:color="auto"/>
              <w:bottom w:val="single" w:sz="4" w:space="0" w:color="auto"/>
            </w:tcBorders>
            <w:vAlign w:val="center"/>
          </w:tcPr>
          <w:p w14:paraId="2686C4E8" w14:textId="77777777" w:rsidR="00EF6065" w:rsidRPr="009C32E7" w:rsidRDefault="00EF6065" w:rsidP="009C32E7">
            <w:pPr>
              <w:spacing w:after="0"/>
              <w:jc w:val="left"/>
              <w:rPr>
                <w:sz w:val="20"/>
              </w:rPr>
            </w:pPr>
            <w:r w:rsidRPr="009C32E7">
              <w:rPr>
                <w:sz w:val="20"/>
              </w:rPr>
              <w:t>TT</w:t>
            </w:r>
          </w:p>
        </w:tc>
        <w:tc>
          <w:tcPr>
            <w:tcW w:w="1278" w:type="dxa"/>
            <w:gridSpan w:val="2"/>
            <w:tcBorders>
              <w:top w:val="single" w:sz="4" w:space="0" w:color="auto"/>
              <w:bottom w:val="single" w:sz="4" w:space="0" w:color="auto"/>
            </w:tcBorders>
            <w:vAlign w:val="center"/>
          </w:tcPr>
          <w:p w14:paraId="1B3CB2E1" w14:textId="77777777" w:rsidR="00EF6065" w:rsidRPr="009C32E7" w:rsidRDefault="00EF6065" w:rsidP="009C32E7">
            <w:pPr>
              <w:spacing w:after="0"/>
              <w:jc w:val="left"/>
              <w:rPr>
                <w:sz w:val="20"/>
              </w:rPr>
            </w:pPr>
            <w:r w:rsidRPr="009C32E7">
              <w:rPr>
                <w:sz w:val="20"/>
              </w:rPr>
              <w:t>-</w:t>
            </w:r>
          </w:p>
        </w:tc>
        <w:tc>
          <w:tcPr>
            <w:tcW w:w="976" w:type="dxa"/>
            <w:gridSpan w:val="2"/>
            <w:tcBorders>
              <w:top w:val="single" w:sz="4" w:space="0" w:color="auto"/>
              <w:bottom w:val="single" w:sz="4" w:space="0" w:color="auto"/>
            </w:tcBorders>
            <w:vAlign w:val="center"/>
          </w:tcPr>
          <w:p w14:paraId="02A716DE" w14:textId="77777777" w:rsidR="00EF6065" w:rsidRPr="009C32E7" w:rsidRDefault="00EF6065" w:rsidP="009C32E7">
            <w:pPr>
              <w:spacing w:after="0"/>
              <w:jc w:val="left"/>
              <w:rPr>
                <w:sz w:val="20"/>
              </w:rPr>
            </w:pPr>
            <w:r w:rsidRPr="009C32E7">
              <w:rPr>
                <w:sz w:val="20"/>
              </w:rPr>
              <w:t>TT</w:t>
            </w:r>
          </w:p>
        </w:tc>
        <w:tc>
          <w:tcPr>
            <w:tcW w:w="887" w:type="dxa"/>
            <w:tcBorders>
              <w:top w:val="single" w:sz="4" w:space="0" w:color="auto"/>
              <w:bottom w:val="single" w:sz="4" w:space="0" w:color="auto"/>
            </w:tcBorders>
            <w:vAlign w:val="center"/>
          </w:tcPr>
          <w:p w14:paraId="5F24EDCE" w14:textId="77777777" w:rsidR="00EF6065" w:rsidRPr="009C32E7" w:rsidRDefault="00EF6065" w:rsidP="009C32E7">
            <w:pPr>
              <w:spacing w:after="0"/>
              <w:jc w:val="left"/>
              <w:rPr>
                <w:sz w:val="20"/>
              </w:rPr>
            </w:pPr>
            <w:r w:rsidRPr="009C32E7">
              <w:rPr>
                <w:sz w:val="20"/>
              </w:rPr>
              <w:t>(0)</w:t>
            </w:r>
          </w:p>
        </w:tc>
        <w:tc>
          <w:tcPr>
            <w:tcW w:w="2349" w:type="dxa"/>
            <w:gridSpan w:val="2"/>
            <w:tcBorders>
              <w:top w:val="single" w:sz="4" w:space="0" w:color="auto"/>
              <w:bottom w:val="single" w:sz="4" w:space="0" w:color="auto"/>
            </w:tcBorders>
            <w:vAlign w:val="center"/>
          </w:tcPr>
          <w:p w14:paraId="26C3E9A8" w14:textId="77777777" w:rsidR="00EF6065" w:rsidRPr="009C32E7" w:rsidRDefault="00EF6065" w:rsidP="009C32E7">
            <w:pPr>
              <w:spacing w:after="0"/>
              <w:jc w:val="left"/>
              <w:rPr>
                <w:b/>
                <w:bCs/>
                <w:color w:val="000000"/>
                <w:sz w:val="20"/>
              </w:rPr>
            </w:pPr>
            <w:r w:rsidRPr="009C32E7">
              <w:rPr>
                <w:sz w:val="20"/>
              </w:rPr>
              <w:t>Added to water during sewage/wastewater treatment</w:t>
            </w:r>
          </w:p>
        </w:tc>
        <w:tc>
          <w:tcPr>
            <w:tcW w:w="5670" w:type="dxa"/>
            <w:tcBorders>
              <w:top w:val="single" w:sz="4" w:space="0" w:color="auto"/>
              <w:bottom w:val="single" w:sz="4" w:space="0" w:color="auto"/>
              <w:right w:val="single" w:sz="4" w:space="0" w:color="auto"/>
            </w:tcBorders>
            <w:vAlign w:val="center"/>
          </w:tcPr>
          <w:p w14:paraId="44E79923" w14:textId="77777777" w:rsidR="00EF6065" w:rsidRPr="009C32E7" w:rsidRDefault="00EF6065" w:rsidP="009C32E7">
            <w:pPr>
              <w:spacing w:after="0"/>
              <w:jc w:val="left"/>
              <w:rPr>
                <w:b/>
                <w:bCs/>
                <w:color w:val="000000"/>
                <w:sz w:val="20"/>
              </w:rPr>
            </w:pPr>
            <w:r w:rsidRPr="009C32E7">
              <w:rPr>
                <w:sz w:val="20"/>
              </w:rPr>
              <w:t xml:space="preserve">Some people who drink water containing high levels of acrylamide over a long period of time may experience nervous system or blood </w:t>
            </w:r>
            <w:proofErr w:type="gramStart"/>
            <w:r w:rsidRPr="009C32E7">
              <w:rPr>
                <w:sz w:val="20"/>
              </w:rPr>
              <w:t>problems, and</w:t>
            </w:r>
            <w:proofErr w:type="gramEnd"/>
            <w:r w:rsidRPr="009C32E7">
              <w:rPr>
                <w:sz w:val="20"/>
              </w:rPr>
              <w:t xml:space="preserve"> may have an increased risk of getting cancer.</w:t>
            </w:r>
          </w:p>
        </w:tc>
      </w:tr>
      <w:tr w:rsidR="00EF6065" w:rsidRPr="00453666" w14:paraId="4D7EB973" w14:textId="77777777" w:rsidTr="00675BE4">
        <w:trPr>
          <w:cantSplit/>
        </w:trPr>
        <w:tc>
          <w:tcPr>
            <w:tcW w:w="2160" w:type="dxa"/>
            <w:tcBorders>
              <w:top w:val="single" w:sz="4" w:space="0" w:color="auto"/>
              <w:left w:val="single" w:sz="4" w:space="0" w:color="auto"/>
              <w:bottom w:val="single" w:sz="4" w:space="0" w:color="auto"/>
            </w:tcBorders>
            <w:vAlign w:val="center"/>
          </w:tcPr>
          <w:p w14:paraId="5F3BB94C" w14:textId="0EB3FA7F" w:rsidR="00EF6065" w:rsidRPr="009C32E7" w:rsidRDefault="00EF6065" w:rsidP="009C32E7">
            <w:pPr>
              <w:spacing w:after="0"/>
              <w:jc w:val="left"/>
              <w:rPr>
                <w:sz w:val="20"/>
              </w:rPr>
            </w:pPr>
            <w:r w:rsidRPr="009C32E7">
              <w:rPr>
                <w:sz w:val="20"/>
              </w:rPr>
              <w:t>Alachlor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11407C44" w14:textId="77777777" w:rsidR="00EF6065" w:rsidRPr="009C32E7" w:rsidRDefault="00EF6065" w:rsidP="009C32E7">
            <w:pPr>
              <w:spacing w:after="0"/>
              <w:jc w:val="left"/>
              <w:rPr>
                <w:sz w:val="20"/>
              </w:rPr>
            </w:pPr>
            <w:r w:rsidRPr="009C32E7">
              <w:rPr>
                <w:sz w:val="20"/>
              </w:rPr>
              <w:t>0.002</w:t>
            </w:r>
          </w:p>
        </w:tc>
        <w:tc>
          <w:tcPr>
            <w:tcW w:w="1278" w:type="dxa"/>
            <w:gridSpan w:val="2"/>
            <w:tcBorders>
              <w:top w:val="single" w:sz="4" w:space="0" w:color="auto"/>
              <w:bottom w:val="single" w:sz="4" w:space="0" w:color="auto"/>
            </w:tcBorders>
            <w:vAlign w:val="center"/>
          </w:tcPr>
          <w:p w14:paraId="71EC0681" w14:textId="260F3FB9" w:rsidR="00EF6065" w:rsidRPr="009C32E7" w:rsidRDefault="00EF6065" w:rsidP="009C32E7">
            <w:pPr>
              <w:spacing w:after="0"/>
              <w:jc w:val="left"/>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06C27FD9" w14:textId="77777777" w:rsidR="00EF6065" w:rsidRPr="009C32E7" w:rsidRDefault="00EF6065" w:rsidP="009C32E7">
            <w:pPr>
              <w:spacing w:after="0"/>
              <w:jc w:val="left"/>
              <w:rPr>
                <w:sz w:val="20"/>
              </w:rPr>
            </w:pPr>
            <w:r w:rsidRPr="009C32E7">
              <w:rPr>
                <w:sz w:val="20"/>
              </w:rPr>
              <w:t>2</w:t>
            </w:r>
          </w:p>
        </w:tc>
        <w:tc>
          <w:tcPr>
            <w:tcW w:w="887" w:type="dxa"/>
            <w:tcBorders>
              <w:top w:val="single" w:sz="4" w:space="0" w:color="auto"/>
              <w:bottom w:val="single" w:sz="4" w:space="0" w:color="auto"/>
            </w:tcBorders>
            <w:vAlign w:val="center"/>
          </w:tcPr>
          <w:p w14:paraId="6EAF5A68" w14:textId="77777777" w:rsidR="00EF6065" w:rsidRPr="009C32E7" w:rsidRDefault="00EF6065" w:rsidP="009C32E7">
            <w:pPr>
              <w:spacing w:after="0"/>
              <w:jc w:val="left"/>
              <w:rPr>
                <w:sz w:val="20"/>
              </w:rPr>
            </w:pPr>
            <w:r w:rsidRPr="009C32E7">
              <w:rPr>
                <w:sz w:val="20"/>
              </w:rPr>
              <w:t>4</w:t>
            </w:r>
          </w:p>
        </w:tc>
        <w:tc>
          <w:tcPr>
            <w:tcW w:w="2349" w:type="dxa"/>
            <w:gridSpan w:val="2"/>
            <w:tcBorders>
              <w:top w:val="single" w:sz="4" w:space="0" w:color="auto"/>
              <w:bottom w:val="single" w:sz="4" w:space="0" w:color="auto"/>
            </w:tcBorders>
            <w:vAlign w:val="center"/>
          </w:tcPr>
          <w:p w14:paraId="582C38EC" w14:textId="77777777" w:rsidR="00EF6065" w:rsidRPr="009C32E7" w:rsidRDefault="00EF6065" w:rsidP="009C32E7">
            <w:pPr>
              <w:spacing w:after="0"/>
              <w:jc w:val="left"/>
              <w:rPr>
                <w:b/>
                <w:bCs/>
                <w:color w:val="000000"/>
                <w:sz w:val="20"/>
              </w:rPr>
            </w:pPr>
            <w:r w:rsidRPr="009C32E7">
              <w:rPr>
                <w:sz w:val="20"/>
              </w:rPr>
              <w:t>Runoff from herbicide used on row crops</w:t>
            </w:r>
          </w:p>
        </w:tc>
        <w:tc>
          <w:tcPr>
            <w:tcW w:w="5670" w:type="dxa"/>
            <w:tcBorders>
              <w:top w:val="single" w:sz="4" w:space="0" w:color="auto"/>
              <w:bottom w:val="single" w:sz="4" w:space="0" w:color="auto"/>
              <w:right w:val="single" w:sz="4" w:space="0" w:color="auto"/>
            </w:tcBorders>
            <w:vAlign w:val="center"/>
          </w:tcPr>
          <w:p w14:paraId="33909A5D" w14:textId="77777777" w:rsidR="00EF6065" w:rsidRPr="009C32E7" w:rsidRDefault="00EF6065" w:rsidP="009C32E7">
            <w:pPr>
              <w:spacing w:after="0"/>
              <w:jc w:val="left"/>
              <w:rPr>
                <w:b/>
                <w:bCs/>
                <w:color w:val="000000"/>
                <w:sz w:val="20"/>
              </w:rPr>
            </w:pPr>
            <w:r w:rsidRPr="009C32E7">
              <w:rPr>
                <w:sz w:val="20"/>
              </w:rPr>
              <w:t>Some people who use water containing alachlor in excess of the MCL over many years may experience eye, liver, kidney, or spleen problems, or experience anemia, and may have an increased risk of getting cancer.</w:t>
            </w:r>
          </w:p>
        </w:tc>
      </w:tr>
      <w:tr w:rsidR="00EF6065" w:rsidRPr="00453666" w14:paraId="7127BBE9" w14:textId="77777777" w:rsidTr="00675BE4">
        <w:trPr>
          <w:cantSplit/>
        </w:trPr>
        <w:tc>
          <w:tcPr>
            <w:tcW w:w="2160" w:type="dxa"/>
            <w:tcBorders>
              <w:top w:val="single" w:sz="4" w:space="0" w:color="auto"/>
              <w:left w:val="single" w:sz="4" w:space="0" w:color="auto"/>
              <w:bottom w:val="single" w:sz="4" w:space="0" w:color="auto"/>
            </w:tcBorders>
            <w:vAlign w:val="center"/>
          </w:tcPr>
          <w:p w14:paraId="119D5E8D" w14:textId="0157B23C" w:rsidR="00EF6065" w:rsidRPr="009C32E7" w:rsidRDefault="00EF6065" w:rsidP="009C32E7">
            <w:pPr>
              <w:spacing w:after="0"/>
              <w:jc w:val="left"/>
              <w:rPr>
                <w:sz w:val="20"/>
              </w:rPr>
            </w:pPr>
            <w:r w:rsidRPr="009C32E7">
              <w:rPr>
                <w:sz w:val="20"/>
              </w:rPr>
              <w:t>Atrazine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5D40FEAB" w14:textId="77777777" w:rsidR="00EF6065" w:rsidRPr="009C32E7" w:rsidRDefault="00EF6065" w:rsidP="009C32E7">
            <w:pPr>
              <w:spacing w:after="0"/>
              <w:jc w:val="left"/>
              <w:rPr>
                <w:sz w:val="20"/>
              </w:rPr>
            </w:pPr>
            <w:r w:rsidRPr="009C32E7">
              <w:rPr>
                <w:sz w:val="20"/>
              </w:rPr>
              <w:t>0.001</w:t>
            </w:r>
          </w:p>
        </w:tc>
        <w:tc>
          <w:tcPr>
            <w:tcW w:w="1278" w:type="dxa"/>
            <w:gridSpan w:val="2"/>
            <w:tcBorders>
              <w:top w:val="single" w:sz="4" w:space="0" w:color="auto"/>
              <w:bottom w:val="single" w:sz="4" w:space="0" w:color="auto"/>
            </w:tcBorders>
            <w:vAlign w:val="center"/>
          </w:tcPr>
          <w:p w14:paraId="2176CFD9" w14:textId="320C6DBB" w:rsidR="00EF6065" w:rsidRPr="009C32E7" w:rsidRDefault="00EF6065" w:rsidP="009C32E7">
            <w:pPr>
              <w:spacing w:after="0"/>
              <w:jc w:val="left"/>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6610769F" w14:textId="77777777" w:rsidR="00EF6065" w:rsidRPr="009C32E7" w:rsidRDefault="00EF6065" w:rsidP="009C32E7">
            <w:pPr>
              <w:spacing w:after="0"/>
              <w:jc w:val="left"/>
              <w:rPr>
                <w:sz w:val="20"/>
              </w:rPr>
            </w:pPr>
            <w:r w:rsidRPr="009C32E7">
              <w:rPr>
                <w:sz w:val="20"/>
              </w:rPr>
              <w:t>1</w:t>
            </w:r>
          </w:p>
        </w:tc>
        <w:tc>
          <w:tcPr>
            <w:tcW w:w="887" w:type="dxa"/>
            <w:tcBorders>
              <w:top w:val="single" w:sz="4" w:space="0" w:color="auto"/>
              <w:bottom w:val="single" w:sz="4" w:space="0" w:color="auto"/>
            </w:tcBorders>
            <w:vAlign w:val="center"/>
          </w:tcPr>
          <w:p w14:paraId="20A393D8" w14:textId="77777777" w:rsidR="00EF6065" w:rsidRPr="009C32E7" w:rsidRDefault="00EF6065" w:rsidP="009C32E7">
            <w:pPr>
              <w:spacing w:after="0"/>
              <w:jc w:val="left"/>
              <w:rPr>
                <w:sz w:val="20"/>
              </w:rPr>
            </w:pPr>
            <w:r w:rsidRPr="009C32E7">
              <w:rPr>
                <w:sz w:val="20"/>
              </w:rPr>
              <w:t>0.15</w:t>
            </w:r>
          </w:p>
        </w:tc>
        <w:tc>
          <w:tcPr>
            <w:tcW w:w="2349" w:type="dxa"/>
            <w:gridSpan w:val="2"/>
            <w:tcBorders>
              <w:top w:val="single" w:sz="4" w:space="0" w:color="auto"/>
              <w:bottom w:val="single" w:sz="4" w:space="0" w:color="auto"/>
            </w:tcBorders>
            <w:vAlign w:val="center"/>
          </w:tcPr>
          <w:p w14:paraId="3E6B9664" w14:textId="77777777" w:rsidR="00EF6065" w:rsidRPr="009C32E7" w:rsidRDefault="00EF6065" w:rsidP="009C32E7">
            <w:pPr>
              <w:spacing w:after="0"/>
              <w:jc w:val="left"/>
              <w:rPr>
                <w:b/>
                <w:bCs/>
                <w:color w:val="000000"/>
                <w:sz w:val="20"/>
              </w:rPr>
            </w:pPr>
            <w:r w:rsidRPr="009C32E7">
              <w:rPr>
                <w:sz w:val="20"/>
              </w:rPr>
              <w:t xml:space="preserve">Runoff from herbicide used on row crops and along railroad and highway </w:t>
            </w:r>
            <w:proofErr w:type="spellStart"/>
            <w:r w:rsidRPr="009C32E7">
              <w:rPr>
                <w:sz w:val="20"/>
              </w:rPr>
              <w:t>right-of-ways</w:t>
            </w:r>
            <w:proofErr w:type="spellEnd"/>
          </w:p>
        </w:tc>
        <w:tc>
          <w:tcPr>
            <w:tcW w:w="5670" w:type="dxa"/>
            <w:tcBorders>
              <w:top w:val="single" w:sz="4" w:space="0" w:color="auto"/>
              <w:bottom w:val="single" w:sz="4" w:space="0" w:color="auto"/>
              <w:right w:val="single" w:sz="4" w:space="0" w:color="auto"/>
            </w:tcBorders>
            <w:vAlign w:val="center"/>
          </w:tcPr>
          <w:p w14:paraId="40755AC3" w14:textId="77777777" w:rsidR="00EF6065" w:rsidRPr="009C32E7" w:rsidRDefault="00EF6065" w:rsidP="009C32E7">
            <w:pPr>
              <w:spacing w:after="0"/>
              <w:jc w:val="left"/>
              <w:rPr>
                <w:b/>
                <w:bCs/>
                <w:color w:val="000000"/>
                <w:sz w:val="20"/>
              </w:rPr>
            </w:pPr>
            <w:r w:rsidRPr="009C32E7">
              <w:rPr>
                <w:sz w:val="20"/>
              </w:rPr>
              <w:t>Some people who use water containing atrazine in excess of the MCL over many years may experience cardiovascular system problems or reproductive difficulties.</w:t>
            </w:r>
          </w:p>
        </w:tc>
      </w:tr>
      <w:tr w:rsidR="00EF6065" w:rsidRPr="00453666" w14:paraId="711DFFA9" w14:textId="77777777" w:rsidTr="00675BE4">
        <w:trPr>
          <w:cantSplit/>
        </w:trPr>
        <w:tc>
          <w:tcPr>
            <w:tcW w:w="2160" w:type="dxa"/>
            <w:tcBorders>
              <w:top w:val="single" w:sz="4" w:space="0" w:color="auto"/>
              <w:left w:val="single" w:sz="4" w:space="0" w:color="auto"/>
              <w:bottom w:val="single" w:sz="4" w:space="0" w:color="auto"/>
            </w:tcBorders>
            <w:vAlign w:val="center"/>
          </w:tcPr>
          <w:p w14:paraId="1C60C804" w14:textId="441B479A" w:rsidR="00EF6065" w:rsidRPr="009C32E7" w:rsidRDefault="00EF6065" w:rsidP="009C32E7">
            <w:pPr>
              <w:keepNext/>
              <w:spacing w:after="0"/>
              <w:jc w:val="left"/>
              <w:rPr>
                <w:sz w:val="20"/>
              </w:rPr>
            </w:pPr>
            <w:proofErr w:type="spellStart"/>
            <w:r w:rsidRPr="009C32E7">
              <w:rPr>
                <w:sz w:val="20"/>
              </w:rPr>
              <w:t>Bentazon</w:t>
            </w:r>
            <w:proofErr w:type="spellEnd"/>
            <w:r w:rsidRPr="009C32E7">
              <w:rPr>
                <w:sz w:val="20"/>
              </w:rPr>
              <w:t xml:space="preserve">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47E60A5C" w14:textId="77777777" w:rsidR="00EF6065" w:rsidRPr="009C32E7" w:rsidRDefault="00EF6065" w:rsidP="009C32E7">
            <w:pPr>
              <w:keepNext/>
              <w:spacing w:after="0"/>
              <w:jc w:val="left"/>
              <w:rPr>
                <w:sz w:val="20"/>
              </w:rPr>
            </w:pPr>
            <w:r w:rsidRPr="009C32E7">
              <w:rPr>
                <w:sz w:val="20"/>
              </w:rPr>
              <w:t>0.018</w:t>
            </w:r>
          </w:p>
        </w:tc>
        <w:tc>
          <w:tcPr>
            <w:tcW w:w="1278" w:type="dxa"/>
            <w:gridSpan w:val="2"/>
            <w:tcBorders>
              <w:top w:val="single" w:sz="4" w:space="0" w:color="auto"/>
              <w:bottom w:val="single" w:sz="4" w:space="0" w:color="auto"/>
            </w:tcBorders>
            <w:vAlign w:val="center"/>
          </w:tcPr>
          <w:p w14:paraId="5F283B25" w14:textId="21DA6A63" w:rsidR="00EF6065" w:rsidRPr="009C32E7" w:rsidRDefault="00EF6065" w:rsidP="009C32E7">
            <w:pPr>
              <w:keepNext/>
              <w:spacing w:after="0"/>
              <w:jc w:val="left"/>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2571DE79" w14:textId="77777777" w:rsidR="00EF6065" w:rsidRPr="009C32E7" w:rsidRDefault="00EF6065" w:rsidP="009C32E7">
            <w:pPr>
              <w:keepNext/>
              <w:spacing w:after="0"/>
              <w:jc w:val="left"/>
              <w:rPr>
                <w:sz w:val="20"/>
              </w:rPr>
            </w:pPr>
            <w:r w:rsidRPr="009C32E7">
              <w:rPr>
                <w:sz w:val="20"/>
              </w:rPr>
              <w:t>18</w:t>
            </w:r>
          </w:p>
        </w:tc>
        <w:tc>
          <w:tcPr>
            <w:tcW w:w="887" w:type="dxa"/>
            <w:tcBorders>
              <w:top w:val="single" w:sz="4" w:space="0" w:color="auto"/>
              <w:bottom w:val="single" w:sz="4" w:space="0" w:color="auto"/>
            </w:tcBorders>
            <w:vAlign w:val="center"/>
          </w:tcPr>
          <w:p w14:paraId="1C708E3E" w14:textId="77777777" w:rsidR="00EF6065" w:rsidRPr="009C32E7" w:rsidRDefault="00EF6065" w:rsidP="009C32E7">
            <w:pPr>
              <w:keepNext/>
              <w:spacing w:after="0"/>
              <w:jc w:val="left"/>
              <w:rPr>
                <w:sz w:val="20"/>
              </w:rPr>
            </w:pPr>
            <w:r w:rsidRPr="009C32E7">
              <w:rPr>
                <w:sz w:val="20"/>
              </w:rPr>
              <w:t>200</w:t>
            </w:r>
          </w:p>
        </w:tc>
        <w:tc>
          <w:tcPr>
            <w:tcW w:w="2349" w:type="dxa"/>
            <w:gridSpan w:val="2"/>
            <w:tcBorders>
              <w:top w:val="single" w:sz="4" w:space="0" w:color="auto"/>
              <w:bottom w:val="single" w:sz="4" w:space="0" w:color="auto"/>
            </w:tcBorders>
            <w:vAlign w:val="center"/>
          </w:tcPr>
          <w:p w14:paraId="250DA28A" w14:textId="77777777" w:rsidR="00EF6065" w:rsidRPr="009C32E7" w:rsidRDefault="00EF6065" w:rsidP="009C32E7">
            <w:pPr>
              <w:keepNext/>
              <w:spacing w:after="0"/>
              <w:jc w:val="left"/>
              <w:rPr>
                <w:b/>
                <w:bCs/>
                <w:color w:val="000000"/>
                <w:sz w:val="20"/>
              </w:rPr>
            </w:pPr>
            <w:r w:rsidRPr="009C32E7">
              <w:rPr>
                <w:sz w:val="20"/>
              </w:rPr>
              <w:t>Runoff/leaching from herbicide used on beans, peppers, corn, peanuts, rice, and ornamental grasses</w:t>
            </w:r>
          </w:p>
        </w:tc>
        <w:tc>
          <w:tcPr>
            <w:tcW w:w="5670" w:type="dxa"/>
            <w:tcBorders>
              <w:top w:val="single" w:sz="4" w:space="0" w:color="auto"/>
              <w:bottom w:val="single" w:sz="4" w:space="0" w:color="auto"/>
              <w:right w:val="single" w:sz="4" w:space="0" w:color="auto"/>
            </w:tcBorders>
            <w:vAlign w:val="center"/>
          </w:tcPr>
          <w:p w14:paraId="17213C96" w14:textId="77777777" w:rsidR="00EF6065" w:rsidRPr="009C32E7" w:rsidRDefault="00EF6065" w:rsidP="009C32E7">
            <w:pPr>
              <w:keepNext/>
              <w:spacing w:after="0"/>
              <w:jc w:val="left"/>
              <w:rPr>
                <w:b/>
                <w:bCs/>
                <w:color w:val="000000"/>
                <w:sz w:val="20"/>
              </w:rPr>
            </w:pPr>
            <w:r w:rsidRPr="009C32E7">
              <w:rPr>
                <w:sz w:val="20"/>
              </w:rPr>
              <w:t xml:space="preserve">Some people who drink water containing </w:t>
            </w:r>
            <w:proofErr w:type="spellStart"/>
            <w:r w:rsidRPr="009C32E7">
              <w:rPr>
                <w:sz w:val="20"/>
              </w:rPr>
              <w:t>bentazon</w:t>
            </w:r>
            <w:proofErr w:type="spellEnd"/>
            <w:r w:rsidRPr="009C32E7">
              <w:rPr>
                <w:sz w:val="20"/>
              </w:rPr>
              <w:t xml:space="preserve"> in excess of the MCL over many years may experience prostate and gastrointestinal effects.</w:t>
            </w:r>
          </w:p>
        </w:tc>
      </w:tr>
      <w:tr w:rsidR="00EF6065" w:rsidRPr="00453666" w14:paraId="7DC6D234" w14:textId="77777777" w:rsidTr="00675BE4">
        <w:trPr>
          <w:cantSplit/>
        </w:trPr>
        <w:tc>
          <w:tcPr>
            <w:tcW w:w="2160" w:type="dxa"/>
            <w:tcBorders>
              <w:top w:val="single" w:sz="4" w:space="0" w:color="auto"/>
              <w:left w:val="single" w:sz="4" w:space="0" w:color="auto"/>
              <w:bottom w:val="single" w:sz="4" w:space="0" w:color="auto"/>
            </w:tcBorders>
            <w:vAlign w:val="center"/>
          </w:tcPr>
          <w:p w14:paraId="26E5E6F0" w14:textId="2EC64DBF" w:rsidR="00EF6065" w:rsidRPr="009C32E7" w:rsidRDefault="00EF6065" w:rsidP="009C32E7">
            <w:pPr>
              <w:spacing w:after="0"/>
              <w:jc w:val="left"/>
              <w:rPr>
                <w:sz w:val="20"/>
              </w:rPr>
            </w:pPr>
            <w:r w:rsidRPr="009C32E7">
              <w:rPr>
                <w:sz w:val="20"/>
              </w:rPr>
              <w:t>Benzo(a)pyrene [PAH] (</w:t>
            </w:r>
            <w:r w:rsidR="001E6EE7">
              <w:rPr>
                <w:sz w:val="20"/>
              </w:rPr>
              <w:t>ng/L</w:t>
            </w:r>
            <w:r w:rsidRPr="009C32E7">
              <w:rPr>
                <w:sz w:val="20"/>
              </w:rPr>
              <w:t>)</w:t>
            </w:r>
          </w:p>
        </w:tc>
        <w:tc>
          <w:tcPr>
            <w:tcW w:w="1080" w:type="dxa"/>
            <w:tcBorders>
              <w:top w:val="single" w:sz="4" w:space="0" w:color="auto"/>
              <w:bottom w:val="single" w:sz="4" w:space="0" w:color="auto"/>
            </w:tcBorders>
            <w:vAlign w:val="center"/>
          </w:tcPr>
          <w:p w14:paraId="5CD9586E" w14:textId="77777777" w:rsidR="00EF6065" w:rsidRPr="009C32E7" w:rsidRDefault="00EF6065" w:rsidP="009C32E7">
            <w:pPr>
              <w:spacing w:after="0"/>
              <w:jc w:val="left"/>
              <w:rPr>
                <w:sz w:val="20"/>
              </w:rPr>
            </w:pPr>
            <w:r w:rsidRPr="009C32E7">
              <w:rPr>
                <w:sz w:val="20"/>
              </w:rPr>
              <w:t>0.0002</w:t>
            </w:r>
          </w:p>
        </w:tc>
        <w:tc>
          <w:tcPr>
            <w:tcW w:w="1278" w:type="dxa"/>
            <w:gridSpan w:val="2"/>
            <w:tcBorders>
              <w:top w:val="single" w:sz="4" w:space="0" w:color="auto"/>
              <w:bottom w:val="single" w:sz="4" w:space="0" w:color="auto"/>
            </w:tcBorders>
            <w:vAlign w:val="center"/>
          </w:tcPr>
          <w:p w14:paraId="19226C99" w14:textId="77777777" w:rsidR="00EF6065" w:rsidRPr="009C32E7" w:rsidRDefault="00EF6065" w:rsidP="009C32E7">
            <w:pPr>
              <w:spacing w:after="0"/>
              <w:jc w:val="left"/>
              <w:rPr>
                <w:sz w:val="20"/>
              </w:rPr>
            </w:pPr>
            <w:r w:rsidRPr="009C32E7">
              <w:rPr>
                <w:sz w:val="20"/>
              </w:rPr>
              <w:t>1,000,000</w:t>
            </w:r>
          </w:p>
        </w:tc>
        <w:tc>
          <w:tcPr>
            <w:tcW w:w="976" w:type="dxa"/>
            <w:gridSpan w:val="2"/>
            <w:tcBorders>
              <w:top w:val="single" w:sz="4" w:space="0" w:color="auto"/>
              <w:bottom w:val="single" w:sz="4" w:space="0" w:color="auto"/>
            </w:tcBorders>
            <w:vAlign w:val="center"/>
          </w:tcPr>
          <w:p w14:paraId="58ACEDFE" w14:textId="77777777" w:rsidR="00EF6065" w:rsidRPr="009C32E7" w:rsidRDefault="00EF6065" w:rsidP="009C32E7">
            <w:pPr>
              <w:spacing w:after="0"/>
              <w:jc w:val="left"/>
              <w:rPr>
                <w:sz w:val="20"/>
              </w:rPr>
            </w:pPr>
            <w:r w:rsidRPr="009C32E7">
              <w:rPr>
                <w:sz w:val="20"/>
              </w:rPr>
              <w:t>200</w:t>
            </w:r>
          </w:p>
        </w:tc>
        <w:tc>
          <w:tcPr>
            <w:tcW w:w="887" w:type="dxa"/>
            <w:tcBorders>
              <w:top w:val="single" w:sz="4" w:space="0" w:color="auto"/>
              <w:bottom w:val="single" w:sz="4" w:space="0" w:color="auto"/>
            </w:tcBorders>
            <w:vAlign w:val="center"/>
          </w:tcPr>
          <w:p w14:paraId="7D32FCE4" w14:textId="77777777" w:rsidR="00EF6065" w:rsidRPr="009C32E7" w:rsidRDefault="00EF6065" w:rsidP="009C32E7">
            <w:pPr>
              <w:spacing w:after="0"/>
              <w:jc w:val="left"/>
              <w:rPr>
                <w:sz w:val="20"/>
              </w:rPr>
            </w:pPr>
            <w:r w:rsidRPr="009C32E7">
              <w:rPr>
                <w:sz w:val="20"/>
              </w:rPr>
              <w:t>7</w:t>
            </w:r>
          </w:p>
        </w:tc>
        <w:tc>
          <w:tcPr>
            <w:tcW w:w="2349" w:type="dxa"/>
            <w:gridSpan w:val="2"/>
            <w:tcBorders>
              <w:top w:val="single" w:sz="4" w:space="0" w:color="auto"/>
              <w:bottom w:val="single" w:sz="4" w:space="0" w:color="auto"/>
            </w:tcBorders>
            <w:vAlign w:val="center"/>
          </w:tcPr>
          <w:p w14:paraId="281CABF1" w14:textId="77777777" w:rsidR="00EF6065" w:rsidRPr="009C32E7" w:rsidRDefault="00EF6065" w:rsidP="009C32E7">
            <w:pPr>
              <w:spacing w:after="0"/>
              <w:jc w:val="left"/>
              <w:rPr>
                <w:b/>
                <w:bCs/>
                <w:color w:val="000000"/>
                <w:sz w:val="20"/>
              </w:rPr>
            </w:pPr>
            <w:r w:rsidRPr="009C32E7">
              <w:rPr>
                <w:sz w:val="20"/>
              </w:rPr>
              <w:t>Leaching from linings of water storage tanks and distribution mains</w:t>
            </w:r>
          </w:p>
        </w:tc>
        <w:tc>
          <w:tcPr>
            <w:tcW w:w="5670" w:type="dxa"/>
            <w:tcBorders>
              <w:top w:val="single" w:sz="4" w:space="0" w:color="auto"/>
              <w:bottom w:val="single" w:sz="4" w:space="0" w:color="auto"/>
              <w:right w:val="single" w:sz="4" w:space="0" w:color="auto"/>
            </w:tcBorders>
            <w:vAlign w:val="center"/>
          </w:tcPr>
          <w:p w14:paraId="6EFD12CA" w14:textId="77777777" w:rsidR="00EF6065" w:rsidRPr="009C32E7" w:rsidRDefault="00EF6065" w:rsidP="009C32E7">
            <w:pPr>
              <w:spacing w:after="0"/>
              <w:jc w:val="left"/>
              <w:rPr>
                <w:b/>
                <w:bCs/>
                <w:color w:val="000000"/>
                <w:sz w:val="20"/>
              </w:rPr>
            </w:pPr>
            <w:r w:rsidRPr="009C32E7">
              <w:rPr>
                <w:sz w:val="20"/>
              </w:rPr>
              <w:t>Some people who use water containing benzo(a)pyrene in excess of the MCL over many years may experience reproductive difficulties and may have an increased risk of getting cancer.</w:t>
            </w:r>
          </w:p>
        </w:tc>
      </w:tr>
      <w:tr w:rsidR="00EF6065" w:rsidRPr="00453666" w14:paraId="024A468F" w14:textId="77777777" w:rsidTr="00675BE4">
        <w:trPr>
          <w:cantSplit/>
        </w:trPr>
        <w:tc>
          <w:tcPr>
            <w:tcW w:w="2160" w:type="dxa"/>
            <w:tcBorders>
              <w:top w:val="single" w:sz="4" w:space="0" w:color="auto"/>
              <w:left w:val="single" w:sz="4" w:space="0" w:color="auto"/>
              <w:bottom w:val="single" w:sz="4" w:space="0" w:color="auto"/>
            </w:tcBorders>
            <w:vAlign w:val="center"/>
          </w:tcPr>
          <w:p w14:paraId="4F7B1AC9" w14:textId="1E25B55A" w:rsidR="00EF6065" w:rsidRPr="009C32E7" w:rsidRDefault="00EF6065" w:rsidP="009C32E7">
            <w:pPr>
              <w:spacing w:after="0"/>
              <w:jc w:val="left"/>
              <w:rPr>
                <w:sz w:val="20"/>
              </w:rPr>
            </w:pPr>
            <w:r w:rsidRPr="009C32E7">
              <w:rPr>
                <w:sz w:val="20"/>
              </w:rPr>
              <w:t>Carbofuran (</w:t>
            </w:r>
            <w:r w:rsidR="00047B78" w:rsidRPr="005E32EF">
              <w:rPr>
                <w:sz w:val="20"/>
              </w:rPr>
              <w:t>µg/L</w:t>
            </w:r>
            <w:r w:rsidRPr="009C32E7">
              <w:rPr>
                <w:sz w:val="20"/>
              </w:rPr>
              <w:t>)</w:t>
            </w:r>
          </w:p>
        </w:tc>
        <w:tc>
          <w:tcPr>
            <w:tcW w:w="1080" w:type="dxa"/>
            <w:tcBorders>
              <w:top w:val="single" w:sz="4" w:space="0" w:color="auto"/>
              <w:bottom w:val="single" w:sz="4" w:space="0" w:color="auto"/>
            </w:tcBorders>
            <w:vAlign w:val="center"/>
          </w:tcPr>
          <w:p w14:paraId="40BF81A3" w14:textId="77777777" w:rsidR="00EF6065" w:rsidRPr="009C32E7" w:rsidRDefault="00EF6065" w:rsidP="009C32E7">
            <w:pPr>
              <w:spacing w:after="0"/>
              <w:jc w:val="left"/>
              <w:rPr>
                <w:sz w:val="20"/>
              </w:rPr>
            </w:pPr>
            <w:r w:rsidRPr="009C32E7">
              <w:rPr>
                <w:sz w:val="20"/>
              </w:rPr>
              <w:t>0.018</w:t>
            </w:r>
          </w:p>
        </w:tc>
        <w:tc>
          <w:tcPr>
            <w:tcW w:w="1278" w:type="dxa"/>
            <w:gridSpan w:val="2"/>
            <w:tcBorders>
              <w:top w:val="single" w:sz="4" w:space="0" w:color="auto"/>
              <w:bottom w:val="single" w:sz="4" w:space="0" w:color="auto"/>
            </w:tcBorders>
            <w:vAlign w:val="center"/>
          </w:tcPr>
          <w:p w14:paraId="0DDD2448" w14:textId="53302E6E" w:rsidR="00EF6065" w:rsidRPr="009C32E7" w:rsidRDefault="00EF6065" w:rsidP="009C32E7">
            <w:pPr>
              <w:spacing w:after="0"/>
              <w:jc w:val="left"/>
              <w:rPr>
                <w:sz w:val="20"/>
              </w:rPr>
            </w:pPr>
            <w:r w:rsidRPr="009C32E7">
              <w:rPr>
                <w:sz w:val="20"/>
              </w:rPr>
              <w:t>1</w:t>
            </w:r>
            <w:r w:rsidR="00BB0726">
              <w:rPr>
                <w:sz w:val="20"/>
              </w:rPr>
              <w:t>,</w:t>
            </w:r>
            <w:r w:rsidRPr="009C32E7">
              <w:rPr>
                <w:sz w:val="20"/>
              </w:rPr>
              <w:t>000</w:t>
            </w:r>
          </w:p>
        </w:tc>
        <w:tc>
          <w:tcPr>
            <w:tcW w:w="976" w:type="dxa"/>
            <w:gridSpan w:val="2"/>
            <w:tcBorders>
              <w:top w:val="single" w:sz="4" w:space="0" w:color="auto"/>
              <w:bottom w:val="single" w:sz="4" w:space="0" w:color="auto"/>
            </w:tcBorders>
            <w:vAlign w:val="center"/>
          </w:tcPr>
          <w:p w14:paraId="77C59E5E" w14:textId="77777777" w:rsidR="00EF6065" w:rsidRPr="009C32E7" w:rsidRDefault="00EF6065" w:rsidP="009C32E7">
            <w:pPr>
              <w:spacing w:after="0"/>
              <w:jc w:val="left"/>
              <w:rPr>
                <w:sz w:val="20"/>
              </w:rPr>
            </w:pPr>
            <w:r w:rsidRPr="009C32E7">
              <w:rPr>
                <w:sz w:val="20"/>
              </w:rPr>
              <w:t>18</w:t>
            </w:r>
          </w:p>
        </w:tc>
        <w:tc>
          <w:tcPr>
            <w:tcW w:w="887" w:type="dxa"/>
            <w:tcBorders>
              <w:top w:val="single" w:sz="4" w:space="0" w:color="auto"/>
              <w:bottom w:val="single" w:sz="4" w:space="0" w:color="auto"/>
            </w:tcBorders>
            <w:vAlign w:val="center"/>
          </w:tcPr>
          <w:p w14:paraId="73596F89" w14:textId="77777777" w:rsidR="00EF6065" w:rsidRPr="009C32E7" w:rsidRDefault="00EF6065" w:rsidP="009C32E7">
            <w:pPr>
              <w:spacing w:after="0"/>
              <w:jc w:val="left"/>
              <w:rPr>
                <w:sz w:val="20"/>
              </w:rPr>
            </w:pPr>
            <w:r w:rsidRPr="009C32E7">
              <w:rPr>
                <w:sz w:val="20"/>
              </w:rPr>
              <w:t>0.7</w:t>
            </w:r>
          </w:p>
        </w:tc>
        <w:tc>
          <w:tcPr>
            <w:tcW w:w="2349" w:type="dxa"/>
            <w:gridSpan w:val="2"/>
            <w:tcBorders>
              <w:top w:val="single" w:sz="4" w:space="0" w:color="auto"/>
              <w:bottom w:val="single" w:sz="4" w:space="0" w:color="auto"/>
            </w:tcBorders>
            <w:vAlign w:val="center"/>
          </w:tcPr>
          <w:p w14:paraId="4918D07B" w14:textId="77777777" w:rsidR="00EF6065" w:rsidRPr="009C32E7" w:rsidRDefault="00EF6065" w:rsidP="009C32E7">
            <w:pPr>
              <w:spacing w:after="0"/>
              <w:jc w:val="left"/>
              <w:rPr>
                <w:b/>
                <w:bCs/>
                <w:color w:val="000000"/>
                <w:sz w:val="20"/>
              </w:rPr>
            </w:pPr>
            <w:r w:rsidRPr="009C32E7">
              <w:rPr>
                <w:sz w:val="20"/>
              </w:rPr>
              <w:t>Leaching of soil fumigant used on rice and alfalfa, and grape vineyards</w:t>
            </w:r>
          </w:p>
        </w:tc>
        <w:tc>
          <w:tcPr>
            <w:tcW w:w="5670" w:type="dxa"/>
            <w:tcBorders>
              <w:top w:val="single" w:sz="4" w:space="0" w:color="auto"/>
              <w:bottom w:val="single" w:sz="4" w:space="0" w:color="auto"/>
              <w:right w:val="single" w:sz="4" w:space="0" w:color="auto"/>
            </w:tcBorders>
            <w:vAlign w:val="center"/>
          </w:tcPr>
          <w:p w14:paraId="5802E64F" w14:textId="77777777" w:rsidR="00EF6065" w:rsidRPr="009C32E7" w:rsidRDefault="00EF6065" w:rsidP="009C32E7">
            <w:pPr>
              <w:spacing w:after="0"/>
              <w:jc w:val="left"/>
              <w:rPr>
                <w:b/>
                <w:bCs/>
                <w:color w:val="000000"/>
                <w:sz w:val="20"/>
              </w:rPr>
            </w:pPr>
            <w:r w:rsidRPr="009C32E7">
              <w:rPr>
                <w:sz w:val="20"/>
              </w:rPr>
              <w:t>Some people who use water containing carbofuran in excess of the MCL over many years may experience problems with their blood, or nervous or reproductive system problems.</w:t>
            </w:r>
          </w:p>
        </w:tc>
      </w:tr>
      <w:tr w:rsidR="00EF6065" w:rsidRPr="00453666" w14:paraId="415714C4" w14:textId="77777777" w:rsidTr="00675BE4">
        <w:trPr>
          <w:cantSplit/>
        </w:trPr>
        <w:tc>
          <w:tcPr>
            <w:tcW w:w="2160" w:type="dxa"/>
            <w:tcBorders>
              <w:top w:val="single" w:sz="4" w:space="0" w:color="auto"/>
              <w:left w:val="single" w:sz="4" w:space="0" w:color="auto"/>
              <w:bottom w:val="single" w:sz="4" w:space="0" w:color="auto"/>
            </w:tcBorders>
            <w:vAlign w:val="center"/>
          </w:tcPr>
          <w:p w14:paraId="768197F7" w14:textId="367AC830" w:rsidR="00EF6065" w:rsidRPr="009C32E7" w:rsidRDefault="00EF6065" w:rsidP="009C32E7">
            <w:pPr>
              <w:spacing w:after="0"/>
              <w:jc w:val="left"/>
              <w:rPr>
                <w:sz w:val="20"/>
              </w:rPr>
            </w:pPr>
            <w:r w:rsidRPr="009C32E7">
              <w:rPr>
                <w:sz w:val="20"/>
              </w:rPr>
              <w:t>Chlordane (</w:t>
            </w:r>
            <w:r w:rsidR="001E6EE7">
              <w:rPr>
                <w:sz w:val="20"/>
              </w:rPr>
              <w:t>ng/L</w:t>
            </w:r>
            <w:r w:rsidRPr="009C32E7">
              <w:rPr>
                <w:sz w:val="20"/>
              </w:rPr>
              <w:t>)</w:t>
            </w:r>
          </w:p>
        </w:tc>
        <w:tc>
          <w:tcPr>
            <w:tcW w:w="1080" w:type="dxa"/>
            <w:tcBorders>
              <w:top w:val="single" w:sz="4" w:space="0" w:color="auto"/>
              <w:bottom w:val="single" w:sz="4" w:space="0" w:color="auto"/>
            </w:tcBorders>
            <w:vAlign w:val="center"/>
          </w:tcPr>
          <w:p w14:paraId="64AFCB87" w14:textId="77777777" w:rsidR="00EF6065" w:rsidRPr="009C32E7" w:rsidRDefault="00EF6065" w:rsidP="009C32E7">
            <w:pPr>
              <w:spacing w:after="0"/>
              <w:jc w:val="left"/>
              <w:rPr>
                <w:sz w:val="20"/>
              </w:rPr>
            </w:pPr>
            <w:r w:rsidRPr="009C32E7">
              <w:rPr>
                <w:sz w:val="20"/>
              </w:rPr>
              <w:t>0.0001</w:t>
            </w:r>
          </w:p>
        </w:tc>
        <w:tc>
          <w:tcPr>
            <w:tcW w:w="1278" w:type="dxa"/>
            <w:gridSpan w:val="2"/>
            <w:tcBorders>
              <w:top w:val="single" w:sz="4" w:space="0" w:color="auto"/>
              <w:bottom w:val="single" w:sz="4" w:space="0" w:color="auto"/>
            </w:tcBorders>
            <w:vAlign w:val="center"/>
          </w:tcPr>
          <w:p w14:paraId="471FE112" w14:textId="77777777" w:rsidR="00EF6065" w:rsidRPr="009C32E7" w:rsidRDefault="00EF6065" w:rsidP="009C32E7">
            <w:pPr>
              <w:spacing w:after="0"/>
              <w:jc w:val="left"/>
              <w:rPr>
                <w:sz w:val="20"/>
              </w:rPr>
            </w:pPr>
            <w:r w:rsidRPr="009C32E7">
              <w:rPr>
                <w:sz w:val="20"/>
              </w:rPr>
              <w:t>1,000,000</w:t>
            </w:r>
          </w:p>
        </w:tc>
        <w:tc>
          <w:tcPr>
            <w:tcW w:w="976" w:type="dxa"/>
            <w:gridSpan w:val="2"/>
            <w:tcBorders>
              <w:top w:val="single" w:sz="4" w:space="0" w:color="auto"/>
              <w:bottom w:val="single" w:sz="4" w:space="0" w:color="auto"/>
            </w:tcBorders>
            <w:vAlign w:val="center"/>
          </w:tcPr>
          <w:p w14:paraId="2D0A4003" w14:textId="77777777" w:rsidR="00EF6065" w:rsidRPr="009C32E7" w:rsidRDefault="00EF6065" w:rsidP="009C32E7">
            <w:pPr>
              <w:spacing w:after="0"/>
              <w:jc w:val="left"/>
              <w:rPr>
                <w:sz w:val="20"/>
              </w:rPr>
            </w:pPr>
            <w:r w:rsidRPr="009C32E7">
              <w:rPr>
                <w:sz w:val="20"/>
              </w:rPr>
              <w:t>100</w:t>
            </w:r>
          </w:p>
        </w:tc>
        <w:tc>
          <w:tcPr>
            <w:tcW w:w="887" w:type="dxa"/>
            <w:tcBorders>
              <w:top w:val="single" w:sz="4" w:space="0" w:color="auto"/>
              <w:bottom w:val="single" w:sz="4" w:space="0" w:color="auto"/>
            </w:tcBorders>
            <w:vAlign w:val="center"/>
          </w:tcPr>
          <w:p w14:paraId="7D469013" w14:textId="77777777" w:rsidR="00EF6065" w:rsidRPr="009C32E7" w:rsidRDefault="00EF6065" w:rsidP="009C32E7">
            <w:pPr>
              <w:spacing w:after="0"/>
              <w:jc w:val="left"/>
              <w:rPr>
                <w:sz w:val="20"/>
              </w:rPr>
            </w:pPr>
            <w:r w:rsidRPr="009C32E7">
              <w:rPr>
                <w:sz w:val="20"/>
              </w:rPr>
              <w:t>30</w:t>
            </w:r>
          </w:p>
        </w:tc>
        <w:tc>
          <w:tcPr>
            <w:tcW w:w="2349" w:type="dxa"/>
            <w:gridSpan w:val="2"/>
            <w:tcBorders>
              <w:top w:val="single" w:sz="4" w:space="0" w:color="auto"/>
              <w:bottom w:val="single" w:sz="4" w:space="0" w:color="auto"/>
            </w:tcBorders>
            <w:vAlign w:val="center"/>
          </w:tcPr>
          <w:p w14:paraId="171212B4" w14:textId="77777777" w:rsidR="00EF6065" w:rsidRPr="009C32E7" w:rsidRDefault="00EF6065" w:rsidP="009C32E7">
            <w:pPr>
              <w:spacing w:after="0"/>
              <w:jc w:val="left"/>
              <w:rPr>
                <w:b/>
                <w:bCs/>
                <w:color w:val="000000"/>
                <w:sz w:val="20"/>
              </w:rPr>
            </w:pPr>
            <w:r w:rsidRPr="009C32E7">
              <w:rPr>
                <w:sz w:val="20"/>
              </w:rPr>
              <w:t>Residue of banned insecticide</w:t>
            </w:r>
          </w:p>
        </w:tc>
        <w:tc>
          <w:tcPr>
            <w:tcW w:w="5670" w:type="dxa"/>
            <w:tcBorders>
              <w:top w:val="single" w:sz="4" w:space="0" w:color="auto"/>
              <w:bottom w:val="single" w:sz="4" w:space="0" w:color="auto"/>
              <w:right w:val="single" w:sz="4" w:space="0" w:color="auto"/>
            </w:tcBorders>
            <w:vAlign w:val="center"/>
          </w:tcPr>
          <w:p w14:paraId="2B644927" w14:textId="77777777" w:rsidR="00EF6065" w:rsidRPr="009C32E7" w:rsidRDefault="00EF6065" w:rsidP="009C32E7">
            <w:pPr>
              <w:spacing w:after="0"/>
              <w:jc w:val="left"/>
              <w:rPr>
                <w:b/>
                <w:bCs/>
                <w:color w:val="000000"/>
                <w:sz w:val="20"/>
              </w:rPr>
            </w:pPr>
            <w:r w:rsidRPr="009C32E7">
              <w:rPr>
                <w:sz w:val="20"/>
              </w:rPr>
              <w:t xml:space="preserve">Some people who use water containing chlordane in excess of the MCL over many years may experience liver or nervous system </w:t>
            </w:r>
            <w:proofErr w:type="gramStart"/>
            <w:r w:rsidRPr="009C32E7">
              <w:rPr>
                <w:sz w:val="20"/>
              </w:rPr>
              <w:t>problems, and</w:t>
            </w:r>
            <w:proofErr w:type="gramEnd"/>
            <w:r w:rsidRPr="009C32E7">
              <w:rPr>
                <w:sz w:val="20"/>
              </w:rPr>
              <w:t xml:space="preserve"> may have an increased risk of getting cancer.</w:t>
            </w:r>
          </w:p>
        </w:tc>
      </w:tr>
      <w:tr w:rsidR="00EF6065" w:rsidRPr="00453666" w14:paraId="7C29D312" w14:textId="77777777" w:rsidTr="00675BE4">
        <w:trPr>
          <w:cantSplit/>
        </w:trPr>
        <w:tc>
          <w:tcPr>
            <w:tcW w:w="2160" w:type="dxa"/>
            <w:tcBorders>
              <w:top w:val="single" w:sz="4" w:space="0" w:color="auto"/>
              <w:left w:val="single" w:sz="4" w:space="0" w:color="auto"/>
              <w:bottom w:val="single" w:sz="4" w:space="0" w:color="auto"/>
            </w:tcBorders>
            <w:vAlign w:val="center"/>
          </w:tcPr>
          <w:p w14:paraId="44C47480" w14:textId="6C3AC3EF" w:rsidR="00EF6065" w:rsidRPr="009C32E7" w:rsidRDefault="00EF6065" w:rsidP="009C32E7">
            <w:pPr>
              <w:spacing w:after="0"/>
              <w:jc w:val="left"/>
              <w:rPr>
                <w:sz w:val="20"/>
                <w:szCs w:val="22"/>
              </w:rPr>
            </w:pPr>
            <w:proofErr w:type="spellStart"/>
            <w:r w:rsidRPr="009C32E7">
              <w:rPr>
                <w:sz w:val="20"/>
                <w:szCs w:val="22"/>
              </w:rPr>
              <w:t>Dalapon</w:t>
            </w:r>
            <w:proofErr w:type="spellEnd"/>
            <w:r w:rsidRPr="009C32E7">
              <w:rPr>
                <w:sz w:val="20"/>
                <w:szCs w:val="22"/>
              </w:rPr>
              <w:t xml:space="preserve"> (</w:t>
            </w:r>
            <w:r w:rsidR="00047B78" w:rsidRPr="005E32EF">
              <w:rPr>
                <w:sz w:val="20"/>
              </w:rPr>
              <w:t>µg/L</w:t>
            </w:r>
            <w:r w:rsidRPr="009C32E7">
              <w:rPr>
                <w:sz w:val="20"/>
                <w:szCs w:val="22"/>
              </w:rPr>
              <w:t>)</w:t>
            </w:r>
          </w:p>
        </w:tc>
        <w:tc>
          <w:tcPr>
            <w:tcW w:w="1080" w:type="dxa"/>
            <w:tcBorders>
              <w:top w:val="single" w:sz="4" w:space="0" w:color="auto"/>
              <w:bottom w:val="single" w:sz="4" w:space="0" w:color="auto"/>
            </w:tcBorders>
            <w:vAlign w:val="center"/>
          </w:tcPr>
          <w:p w14:paraId="3FB62F69" w14:textId="77777777" w:rsidR="00EF6065" w:rsidRPr="009C32E7" w:rsidRDefault="00EF6065" w:rsidP="009C32E7">
            <w:pPr>
              <w:spacing w:after="0"/>
              <w:jc w:val="left"/>
              <w:rPr>
                <w:sz w:val="20"/>
                <w:szCs w:val="22"/>
              </w:rPr>
            </w:pPr>
            <w:r w:rsidRPr="009C32E7">
              <w:rPr>
                <w:sz w:val="20"/>
                <w:szCs w:val="22"/>
              </w:rPr>
              <w:t>0.2</w:t>
            </w:r>
          </w:p>
        </w:tc>
        <w:tc>
          <w:tcPr>
            <w:tcW w:w="1278" w:type="dxa"/>
            <w:gridSpan w:val="2"/>
            <w:tcBorders>
              <w:top w:val="single" w:sz="4" w:space="0" w:color="auto"/>
              <w:bottom w:val="single" w:sz="4" w:space="0" w:color="auto"/>
            </w:tcBorders>
            <w:vAlign w:val="center"/>
          </w:tcPr>
          <w:p w14:paraId="4B45B1F9" w14:textId="7A722353" w:rsidR="00EF6065" w:rsidRPr="009C32E7" w:rsidRDefault="00EF6065" w:rsidP="009C32E7">
            <w:pPr>
              <w:spacing w:after="0"/>
              <w:jc w:val="left"/>
              <w:rPr>
                <w:sz w:val="20"/>
                <w:szCs w:val="22"/>
              </w:rPr>
            </w:pPr>
            <w:r w:rsidRPr="009C32E7">
              <w:rPr>
                <w:sz w:val="20"/>
                <w:szCs w:val="22"/>
              </w:rPr>
              <w:t>1</w:t>
            </w:r>
            <w:r w:rsidR="00BB0726">
              <w:rPr>
                <w:sz w:val="20"/>
                <w:szCs w:val="22"/>
              </w:rPr>
              <w:t>,</w:t>
            </w:r>
            <w:r w:rsidRPr="009C32E7">
              <w:rPr>
                <w:sz w:val="20"/>
                <w:szCs w:val="22"/>
              </w:rPr>
              <w:t>000</w:t>
            </w:r>
          </w:p>
        </w:tc>
        <w:tc>
          <w:tcPr>
            <w:tcW w:w="976" w:type="dxa"/>
            <w:gridSpan w:val="2"/>
            <w:tcBorders>
              <w:top w:val="single" w:sz="4" w:space="0" w:color="auto"/>
              <w:bottom w:val="single" w:sz="4" w:space="0" w:color="auto"/>
            </w:tcBorders>
            <w:vAlign w:val="center"/>
          </w:tcPr>
          <w:p w14:paraId="4BC98DB3" w14:textId="77777777" w:rsidR="00EF6065" w:rsidRPr="009C32E7" w:rsidRDefault="00EF6065" w:rsidP="009C32E7">
            <w:pPr>
              <w:spacing w:after="0"/>
              <w:jc w:val="left"/>
              <w:rPr>
                <w:sz w:val="20"/>
                <w:szCs w:val="22"/>
              </w:rPr>
            </w:pPr>
            <w:r w:rsidRPr="009C32E7">
              <w:rPr>
                <w:sz w:val="20"/>
                <w:szCs w:val="22"/>
              </w:rPr>
              <w:t>200</w:t>
            </w:r>
          </w:p>
        </w:tc>
        <w:tc>
          <w:tcPr>
            <w:tcW w:w="887" w:type="dxa"/>
            <w:tcBorders>
              <w:top w:val="single" w:sz="4" w:space="0" w:color="auto"/>
              <w:bottom w:val="single" w:sz="4" w:space="0" w:color="auto"/>
            </w:tcBorders>
            <w:vAlign w:val="center"/>
          </w:tcPr>
          <w:p w14:paraId="0E4DE99E" w14:textId="77777777" w:rsidR="00EF6065" w:rsidRPr="009C32E7" w:rsidRDefault="00EF6065" w:rsidP="009C32E7">
            <w:pPr>
              <w:spacing w:after="0"/>
              <w:jc w:val="left"/>
              <w:rPr>
                <w:sz w:val="20"/>
                <w:szCs w:val="22"/>
              </w:rPr>
            </w:pPr>
            <w:r w:rsidRPr="009C32E7">
              <w:rPr>
                <w:sz w:val="20"/>
                <w:szCs w:val="22"/>
              </w:rPr>
              <w:t>790</w:t>
            </w:r>
          </w:p>
        </w:tc>
        <w:tc>
          <w:tcPr>
            <w:tcW w:w="2349" w:type="dxa"/>
            <w:gridSpan w:val="2"/>
            <w:tcBorders>
              <w:top w:val="single" w:sz="4" w:space="0" w:color="auto"/>
              <w:bottom w:val="single" w:sz="4" w:space="0" w:color="auto"/>
            </w:tcBorders>
            <w:vAlign w:val="center"/>
          </w:tcPr>
          <w:p w14:paraId="5E0800DA" w14:textId="77777777" w:rsidR="00EF6065" w:rsidRPr="009C32E7" w:rsidRDefault="00EF6065" w:rsidP="009C32E7">
            <w:pPr>
              <w:spacing w:after="0"/>
              <w:jc w:val="left"/>
              <w:rPr>
                <w:b/>
                <w:bCs/>
                <w:color w:val="000000"/>
                <w:sz w:val="20"/>
              </w:rPr>
            </w:pPr>
            <w:r w:rsidRPr="009C32E7">
              <w:rPr>
                <w:sz w:val="20"/>
                <w:szCs w:val="22"/>
              </w:rPr>
              <w:t>Runoff from herbicide used on rights-of-way, and crops and landscape maintenance</w:t>
            </w:r>
          </w:p>
        </w:tc>
        <w:tc>
          <w:tcPr>
            <w:tcW w:w="5670" w:type="dxa"/>
            <w:tcBorders>
              <w:top w:val="single" w:sz="4" w:space="0" w:color="auto"/>
              <w:bottom w:val="single" w:sz="4" w:space="0" w:color="auto"/>
              <w:right w:val="single" w:sz="4" w:space="0" w:color="auto"/>
            </w:tcBorders>
            <w:vAlign w:val="center"/>
          </w:tcPr>
          <w:p w14:paraId="74159CB5" w14:textId="77777777" w:rsidR="00EF6065" w:rsidRPr="009C32E7" w:rsidRDefault="00EF6065" w:rsidP="009C32E7">
            <w:pPr>
              <w:spacing w:after="0"/>
              <w:jc w:val="left"/>
              <w:rPr>
                <w:b/>
                <w:bCs/>
                <w:color w:val="000000"/>
                <w:sz w:val="20"/>
              </w:rPr>
            </w:pPr>
            <w:r w:rsidRPr="009C32E7">
              <w:rPr>
                <w:sz w:val="20"/>
                <w:szCs w:val="22"/>
              </w:rPr>
              <w:t xml:space="preserve">Some people who drink water containing </w:t>
            </w:r>
            <w:proofErr w:type="spellStart"/>
            <w:r w:rsidRPr="009C32E7">
              <w:rPr>
                <w:sz w:val="20"/>
                <w:szCs w:val="22"/>
              </w:rPr>
              <w:t>dalapon</w:t>
            </w:r>
            <w:proofErr w:type="spellEnd"/>
            <w:r w:rsidRPr="009C32E7">
              <w:rPr>
                <w:sz w:val="20"/>
                <w:szCs w:val="22"/>
              </w:rPr>
              <w:t xml:space="preserve"> in excess of the MCL over many years may experience minor kidney changes.</w:t>
            </w:r>
          </w:p>
        </w:tc>
      </w:tr>
      <w:tr w:rsidR="00EF6065" w:rsidRPr="00453666" w14:paraId="3FAB6535" w14:textId="77777777" w:rsidTr="00675BE4">
        <w:trPr>
          <w:cantSplit/>
        </w:trPr>
        <w:tc>
          <w:tcPr>
            <w:tcW w:w="2160" w:type="dxa"/>
            <w:tcBorders>
              <w:top w:val="single" w:sz="4" w:space="0" w:color="auto"/>
              <w:left w:val="single" w:sz="4" w:space="0" w:color="auto"/>
              <w:bottom w:val="single" w:sz="4" w:space="0" w:color="auto"/>
            </w:tcBorders>
            <w:vAlign w:val="center"/>
          </w:tcPr>
          <w:p w14:paraId="6B935B8A" w14:textId="7CE4412C" w:rsidR="00EF6065" w:rsidRPr="009C32E7" w:rsidRDefault="00EF6065" w:rsidP="009C32E7">
            <w:pPr>
              <w:spacing w:after="0"/>
              <w:jc w:val="left"/>
              <w:rPr>
                <w:sz w:val="20"/>
                <w:szCs w:val="22"/>
              </w:rPr>
            </w:pPr>
            <w:r w:rsidRPr="009C32E7">
              <w:rPr>
                <w:sz w:val="20"/>
                <w:szCs w:val="22"/>
              </w:rPr>
              <w:t xml:space="preserve">Di(2-ethylhexyl) </w:t>
            </w:r>
            <w:r w:rsidR="00044FB0">
              <w:rPr>
                <w:sz w:val="20"/>
                <w:szCs w:val="22"/>
              </w:rPr>
              <w:t>A</w:t>
            </w:r>
            <w:r w:rsidRPr="009C32E7">
              <w:rPr>
                <w:sz w:val="20"/>
                <w:szCs w:val="22"/>
              </w:rPr>
              <w:t>dipate (</w:t>
            </w:r>
            <w:r w:rsidR="00047B78" w:rsidRPr="005E32EF">
              <w:rPr>
                <w:sz w:val="20"/>
              </w:rPr>
              <w:t>µg/L</w:t>
            </w:r>
            <w:r w:rsidRPr="009C32E7">
              <w:rPr>
                <w:sz w:val="20"/>
                <w:szCs w:val="22"/>
              </w:rPr>
              <w:t>)</w:t>
            </w:r>
          </w:p>
        </w:tc>
        <w:tc>
          <w:tcPr>
            <w:tcW w:w="1080" w:type="dxa"/>
            <w:tcBorders>
              <w:top w:val="single" w:sz="4" w:space="0" w:color="auto"/>
              <w:bottom w:val="single" w:sz="4" w:space="0" w:color="auto"/>
            </w:tcBorders>
            <w:vAlign w:val="center"/>
          </w:tcPr>
          <w:p w14:paraId="0F2B9CAB" w14:textId="77777777" w:rsidR="00EF6065" w:rsidRPr="009C32E7" w:rsidRDefault="00EF6065" w:rsidP="009C32E7">
            <w:pPr>
              <w:spacing w:after="0"/>
              <w:jc w:val="left"/>
              <w:rPr>
                <w:sz w:val="20"/>
                <w:szCs w:val="22"/>
              </w:rPr>
            </w:pPr>
            <w:r w:rsidRPr="009C32E7">
              <w:rPr>
                <w:sz w:val="20"/>
                <w:szCs w:val="22"/>
              </w:rPr>
              <w:t>0.4</w:t>
            </w:r>
          </w:p>
        </w:tc>
        <w:tc>
          <w:tcPr>
            <w:tcW w:w="1278" w:type="dxa"/>
            <w:gridSpan w:val="2"/>
            <w:tcBorders>
              <w:top w:val="single" w:sz="4" w:space="0" w:color="auto"/>
              <w:bottom w:val="single" w:sz="4" w:space="0" w:color="auto"/>
            </w:tcBorders>
            <w:vAlign w:val="center"/>
          </w:tcPr>
          <w:p w14:paraId="17261661" w14:textId="07C2208A" w:rsidR="00EF6065" w:rsidRPr="009C32E7" w:rsidRDefault="00EF6065" w:rsidP="009C32E7">
            <w:pPr>
              <w:spacing w:after="0"/>
              <w:jc w:val="left"/>
              <w:rPr>
                <w:sz w:val="20"/>
                <w:szCs w:val="22"/>
              </w:rPr>
            </w:pPr>
            <w:r w:rsidRPr="009C32E7">
              <w:rPr>
                <w:sz w:val="20"/>
                <w:szCs w:val="22"/>
              </w:rPr>
              <w:t>1</w:t>
            </w:r>
            <w:r w:rsidR="00BB0726">
              <w:rPr>
                <w:sz w:val="20"/>
                <w:szCs w:val="22"/>
              </w:rPr>
              <w:t>,</w:t>
            </w:r>
            <w:r w:rsidRPr="009C32E7">
              <w:rPr>
                <w:sz w:val="20"/>
                <w:szCs w:val="22"/>
              </w:rPr>
              <w:t>000</w:t>
            </w:r>
          </w:p>
        </w:tc>
        <w:tc>
          <w:tcPr>
            <w:tcW w:w="976" w:type="dxa"/>
            <w:gridSpan w:val="2"/>
            <w:tcBorders>
              <w:top w:val="single" w:sz="4" w:space="0" w:color="auto"/>
              <w:bottom w:val="single" w:sz="4" w:space="0" w:color="auto"/>
            </w:tcBorders>
            <w:vAlign w:val="center"/>
          </w:tcPr>
          <w:p w14:paraId="2B353AF1" w14:textId="77777777" w:rsidR="00EF6065" w:rsidRPr="009C32E7" w:rsidRDefault="00EF6065" w:rsidP="009C32E7">
            <w:pPr>
              <w:spacing w:after="0"/>
              <w:jc w:val="left"/>
              <w:rPr>
                <w:sz w:val="20"/>
                <w:szCs w:val="22"/>
              </w:rPr>
            </w:pPr>
            <w:r w:rsidRPr="009C32E7">
              <w:rPr>
                <w:sz w:val="20"/>
                <w:szCs w:val="22"/>
              </w:rPr>
              <w:t>400</w:t>
            </w:r>
          </w:p>
        </w:tc>
        <w:tc>
          <w:tcPr>
            <w:tcW w:w="887" w:type="dxa"/>
            <w:tcBorders>
              <w:top w:val="single" w:sz="4" w:space="0" w:color="auto"/>
              <w:bottom w:val="single" w:sz="4" w:space="0" w:color="auto"/>
            </w:tcBorders>
            <w:vAlign w:val="center"/>
          </w:tcPr>
          <w:p w14:paraId="3422EFC4" w14:textId="77777777" w:rsidR="00EF6065" w:rsidRPr="009C32E7" w:rsidRDefault="00EF6065" w:rsidP="009C32E7">
            <w:pPr>
              <w:spacing w:after="0"/>
              <w:jc w:val="left"/>
              <w:rPr>
                <w:sz w:val="20"/>
                <w:szCs w:val="22"/>
              </w:rPr>
            </w:pPr>
            <w:r w:rsidRPr="009C32E7">
              <w:rPr>
                <w:sz w:val="20"/>
                <w:szCs w:val="22"/>
              </w:rPr>
              <w:t>200</w:t>
            </w:r>
          </w:p>
        </w:tc>
        <w:tc>
          <w:tcPr>
            <w:tcW w:w="2349" w:type="dxa"/>
            <w:gridSpan w:val="2"/>
            <w:tcBorders>
              <w:top w:val="single" w:sz="4" w:space="0" w:color="auto"/>
              <w:bottom w:val="single" w:sz="4" w:space="0" w:color="auto"/>
            </w:tcBorders>
            <w:vAlign w:val="center"/>
          </w:tcPr>
          <w:p w14:paraId="3B54FF3B" w14:textId="180AF29F" w:rsidR="00EF6065" w:rsidRPr="009C32E7" w:rsidRDefault="00EF6065" w:rsidP="009C32E7">
            <w:pPr>
              <w:spacing w:after="0"/>
              <w:jc w:val="left"/>
              <w:rPr>
                <w:b/>
                <w:bCs/>
                <w:color w:val="000000"/>
                <w:sz w:val="20"/>
              </w:rPr>
            </w:pPr>
            <w:r w:rsidRPr="009C32E7">
              <w:rPr>
                <w:sz w:val="20"/>
                <w:szCs w:val="22"/>
              </w:rPr>
              <w:t>Discharge from chemical factories</w:t>
            </w:r>
          </w:p>
        </w:tc>
        <w:tc>
          <w:tcPr>
            <w:tcW w:w="5670" w:type="dxa"/>
            <w:tcBorders>
              <w:top w:val="single" w:sz="4" w:space="0" w:color="auto"/>
              <w:bottom w:val="single" w:sz="4" w:space="0" w:color="auto"/>
              <w:right w:val="single" w:sz="4" w:space="0" w:color="auto"/>
            </w:tcBorders>
            <w:vAlign w:val="center"/>
          </w:tcPr>
          <w:p w14:paraId="46D049C8" w14:textId="77777777" w:rsidR="00EF6065" w:rsidRPr="009C32E7" w:rsidRDefault="00EF6065" w:rsidP="009C32E7">
            <w:pPr>
              <w:spacing w:after="0"/>
              <w:jc w:val="left"/>
              <w:rPr>
                <w:b/>
                <w:bCs/>
                <w:color w:val="000000"/>
                <w:sz w:val="20"/>
              </w:rPr>
            </w:pPr>
            <w:r w:rsidRPr="009C32E7">
              <w:rPr>
                <w:sz w:val="20"/>
                <w:szCs w:val="22"/>
              </w:rPr>
              <w:t>Some people who drink water containing di(2-ethylhexyl) adipate in excess of the MCL over many years may experience weight loss, liver enlargement, or possible reproductive difficulties.</w:t>
            </w:r>
          </w:p>
        </w:tc>
      </w:tr>
      <w:tr w:rsidR="00EF6065" w:rsidRPr="00453666" w14:paraId="412F384C" w14:textId="77777777" w:rsidTr="00675BE4">
        <w:trPr>
          <w:cantSplit/>
        </w:trPr>
        <w:tc>
          <w:tcPr>
            <w:tcW w:w="2160" w:type="dxa"/>
            <w:tcBorders>
              <w:top w:val="single" w:sz="4" w:space="0" w:color="auto"/>
              <w:left w:val="single" w:sz="4" w:space="0" w:color="auto"/>
              <w:bottom w:val="single" w:sz="4" w:space="0" w:color="auto"/>
            </w:tcBorders>
            <w:vAlign w:val="center"/>
          </w:tcPr>
          <w:p w14:paraId="2D567D25" w14:textId="6C01C3AA" w:rsidR="00EF6065" w:rsidRPr="009C32E7" w:rsidRDefault="00EF6065" w:rsidP="009C32E7">
            <w:pPr>
              <w:spacing w:after="0"/>
              <w:jc w:val="left"/>
              <w:rPr>
                <w:sz w:val="20"/>
                <w:szCs w:val="22"/>
              </w:rPr>
            </w:pPr>
            <w:r w:rsidRPr="009C32E7">
              <w:rPr>
                <w:sz w:val="20"/>
                <w:szCs w:val="22"/>
              </w:rPr>
              <w:lastRenderedPageBreak/>
              <w:t xml:space="preserve">Di(2-ethylhexyl) </w:t>
            </w:r>
            <w:r w:rsidR="00044FB0">
              <w:rPr>
                <w:sz w:val="20"/>
                <w:szCs w:val="22"/>
              </w:rPr>
              <w:t>P</w:t>
            </w:r>
            <w:r w:rsidRPr="009C32E7">
              <w:rPr>
                <w:sz w:val="20"/>
                <w:szCs w:val="22"/>
              </w:rPr>
              <w:t>hthalate (</w:t>
            </w:r>
            <w:r w:rsidR="00047B78" w:rsidRPr="005E32EF">
              <w:rPr>
                <w:sz w:val="20"/>
              </w:rPr>
              <w:t>µg/L</w:t>
            </w:r>
            <w:r w:rsidRPr="009C32E7">
              <w:rPr>
                <w:sz w:val="20"/>
                <w:szCs w:val="22"/>
              </w:rPr>
              <w:t>)</w:t>
            </w:r>
          </w:p>
        </w:tc>
        <w:tc>
          <w:tcPr>
            <w:tcW w:w="1080" w:type="dxa"/>
            <w:tcBorders>
              <w:top w:val="single" w:sz="4" w:space="0" w:color="auto"/>
              <w:bottom w:val="single" w:sz="4" w:space="0" w:color="auto"/>
            </w:tcBorders>
            <w:vAlign w:val="center"/>
          </w:tcPr>
          <w:p w14:paraId="6A0BB494" w14:textId="77777777" w:rsidR="00EF6065" w:rsidRPr="009C32E7" w:rsidRDefault="00EF6065" w:rsidP="009C32E7">
            <w:pPr>
              <w:spacing w:after="0"/>
              <w:jc w:val="left"/>
              <w:rPr>
                <w:sz w:val="20"/>
                <w:szCs w:val="22"/>
              </w:rPr>
            </w:pPr>
            <w:r w:rsidRPr="009C32E7">
              <w:rPr>
                <w:sz w:val="20"/>
                <w:szCs w:val="22"/>
              </w:rPr>
              <w:t>0.004</w:t>
            </w:r>
          </w:p>
        </w:tc>
        <w:tc>
          <w:tcPr>
            <w:tcW w:w="1278" w:type="dxa"/>
            <w:gridSpan w:val="2"/>
            <w:tcBorders>
              <w:top w:val="single" w:sz="4" w:space="0" w:color="auto"/>
              <w:bottom w:val="single" w:sz="4" w:space="0" w:color="auto"/>
            </w:tcBorders>
            <w:vAlign w:val="center"/>
          </w:tcPr>
          <w:p w14:paraId="5E1B7E2F" w14:textId="3D670B80" w:rsidR="00EF6065" w:rsidRPr="009C32E7" w:rsidRDefault="00EF6065" w:rsidP="009C32E7">
            <w:pPr>
              <w:spacing w:after="0"/>
              <w:jc w:val="left"/>
              <w:rPr>
                <w:sz w:val="20"/>
                <w:szCs w:val="22"/>
              </w:rPr>
            </w:pPr>
            <w:r w:rsidRPr="009C32E7">
              <w:rPr>
                <w:sz w:val="20"/>
                <w:szCs w:val="22"/>
              </w:rPr>
              <w:t>1</w:t>
            </w:r>
            <w:r w:rsidR="00BB0726">
              <w:rPr>
                <w:sz w:val="20"/>
                <w:szCs w:val="22"/>
              </w:rPr>
              <w:t>,</w:t>
            </w:r>
            <w:r w:rsidRPr="009C32E7">
              <w:rPr>
                <w:sz w:val="20"/>
                <w:szCs w:val="22"/>
              </w:rPr>
              <w:t>000</w:t>
            </w:r>
          </w:p>
        </w:tc>
        <w:tc>
          <w:tcPr>
            <w:tcW w:w="976" w:type="dxa"/>
            <w:gridSpan w:val="2"/>
            <w:tcBorders>
              <w:top w:val="single" w:sz="4" w:space="0" w:color="auto"/>
              <w:bottom w:val="single" w:sz="4" w:space="0" w:color="auto"/>
            </w:tcBorders>
            <w:vAlign w:val="center"/>
          </w:tcPr>
          <w:p w14:paraId="5FC4CAE8" w14:textId="77777777" w:rsidR="00EF6065" w:rsidRPr="009C32E7" w:rsidRDefault="00EF6065" w:rsidP="009C32E7">
            <w:pPr>
              <w:spacing w:after="0"/>
              <w:jc w:val="left"/>
              <w:rPr>
                <w:sz w:val="20"/>
                <w:szCs w:val="22"/>
              </w:rPr>
            </w:pPr>
            <w:r w:rsidRPr="009C32E7">
              <w:rPr>
                <w:sz w:val="20"/>
                <w:szCs w:val="22"/>
              </w:rPr>
              <w:t>4</w:t>
            </w:r>
          </w:p>
        </w:tc>
        <w:tc>
          <w:tcPr>
            <w:tcW w:w="887" w:type="dxa"/>
            <w:tcBorders>
              <w:top w:val="single" w:sz="4" w:space="0" w:color="auto"/>
              <w:bottom w:val="single" w:sz="4" w:space="0" w:color="auto"/>
            </w:tcBorders>
            <w:vAlign w:val="center"/>
          </w:tcPr>
          <w:p w14:paraId="1BA90D76" w14:textId="77777777" w:rsidR="00EF6065" w:rsidRPr="009C32E7" w:rsidRDefault="00EF6065" w:rsidP="009C32E7">
            <w:pPr>
              <w:spacing w:after="0"/>
              <w:jc w:val="left"/>
              <w:rPr>
                <w:sz w:val="20"/>
                <w:szCs w:val="22"/>
              </w:rPr>
            </w:pPr>
            <w:r w:rsidRPr="009C32E7">
              <w:rPr>
                <w:sz w:val="20"/>
                <w:szCs w:val="22"/>
              </w:rPr>
              <w:t>12</w:t>
            </w:r>
          </w:p>
        </w:tc>
        <w:tc>
          <w:tcPr>
            <w:tcW w:w="2349" w:type="dxa"/>
            <w:gridSpan w:val="2"/>
            <w:tcBorders>
              <w:top w:val="single" w:sz="4" w:space="0" w:color="auto"/>
              <w:bottom w:val="single" w:sz="4" w:space="0" w:color="auto"/>
            </w:tcBorders>
            <w:vAlign w:val="center"/>
          </w:tcPr>
          <w:p w14:paraId="3F761FEA" w14:textId="51392345" w:rsidR="00EF6065" w:rsidRPr="009C32E7" w:rsidRDefault="00EF6065" w:rsidP="009C32E7">
            <w:pPr>
              <w:spacing w:after="0"/>
              <w:jc w:val="left"/>
              <w:rPr>
                <w:b/>
                <w:bCs/>
                <w:color w:val="000000"/>
                <w:sz w:val="20"/>
              </w:rPr>
            </w:pPr>
            <w:r w:rsidRPr="009C32E7">
              <w:rPr>
                <w:sz w:val="20"/>
                <w:szCs w:val="22"/>
              </w:rPr>
              <w:t>Discharge from rubber and chemical factories; inert ingredient in pesticides</w:t>
            </w:r>
          </w:p>
        </w:tc>
        <w:tc>
          <w:tcPr>
            <w:tcW w:w="5670" w:type="dxa"/>
            <w:tcBorders>
              <w:top w:val="single" w:sz="4" w:space="0" w:color="auto"/>
              <w:bottom w:val="single" w:sz="4" w:space="0" w:color="auto"/>
              <w:right w:val="single" w:sz="4" w:space="0" w:color="auto"/>
            </w:tcBorders>
            <w:vAlign w:val="center"/>
          </w:tcPr>
          <w:p w14:paraId="31B328C1" w14:textId="77777777" w:rsidR="00EF6065" w:rsidRPr="009C32E7" w:rsidRDefault="00EF6065" w:rsidP="009C32E7">
            <w:pPr>
              <w:spacing w:after="0"/>
              <w:jc w:val="left"/>
              <w:rPr>
                <w:b/>
                <w:bCs/>
                <w:color w:val="000000"/>
                <w:sz w:val="20"/>
              </w:rPr>
            </w:pPr>
            <w:r w:rsidRPr="009C32E7">
              <w:rPr>
                <w:sz w:val="20"/>
                <w:szCs w:val="22"/>
              </w:rPr>
              <w:t xml:space="preserve">Some people who use water containing di(2-ethylhexyl) phthalate well in excess of the MCL over many years may experience liver problems or reproductive </w:t>
            </w:r>
            <w:proofErr w:type="gramStart"/>
            <w:r w:rsidRPr="009C32E7">
              <w:rPr>
                <w:sz w:val="20"/>
                <w:szCs w:val="22"/>
              </w:rPr>
              <w:t>difficulties, and</w:t>
            </w:r>
            <w:proofErr w:type="gramEnd"/>
            <w:r w:rsidRPr="009C32E7">
              <w:rPr>
                <w:sz w:val="20"/>
                <w:szCs w:val="22"/>
              </w:rPr>
              <w:t xml:space="preserve"> may have an increased risk of getting cancer.</w:t>
            </w:r>
          </w:p>
        </w:tc>
      </w:tr>
      <w:tr w:rsidR="00EF6065" w:rsidRPr="00453666" w14:paraId="69CBA932" w14:textId="77777777" w:rsidTr="00675BE4">
        <w:trPr>
          <w:cantSplit/>
        </w:trPr>
        <w:tc>
          <w:tcPr>
            <w:tcW w:w="2160" w:type="dxa"/>
            <w:tcBorders>
              <w:top w:val="single" w:sz="4" w:space="0" w:color="auto"/>
              <w:left w:val="single" w:sz="4" w:space="0" w:color="auto"/>
              <w:bottom w:val="single" w:sz="4" w:space="0" w:color="auto"/>
            </w:tcBorders>
            <w:vAlign w:val="center"/>
          </w:tcPr>
          <w:p w14:paraId="4B8FA0B0" w14:textId="42C26B32" w:rsidR="00EF6065" w:rsidRPr="009C32E7" w:rsidRDefault="00EF6065" w:rsidP="009C32E7">
            <w:pPr>
              <w:spacing w:after="0"/>
              <w:jc w:val="left"/>
              <w:rPr>
                <w:sz w:val="20"/>
                <w:szCs w:val="22"/>
              </w:rPr>
            </w:pPr>
            <w:proofErr w:type="spellStart"/>
            <w:r w:rsidRPr="009C32E7">
              <w:rPr>
                <w:sz w:val="20"/>
                <w:szCs w:val="22"/>
              </w:rPr>
              <w:t>Dibromochloropropane</w:t>
            </w:r>
            <w:proofErr w:type="spellEnd"/>
            <w:r w:rsidRPr="009C32E7">
              <w:rPr>
                <w:sz w:val="20"/>
                <w:szCs w:val="22"/>
              </w:rPr>
              <w:t xml:space="preserve"> [DBCP] (</w:t>
            </w:r>
            <w:r w:rsidR="001E6EE7">
              <w:rPr>
                <w:sz w:val="20"/>
                <w:szCs w:val="22"/>
              </w:rPr>
              <w:t>ng/L</w:t>
            </w:r>
            <w:r w:rsidRPr="009C32E7">
              <w:rPr>
                <w:sz w:val="20"/>
                <w:szCs w:val="22"/>
              </w:rPr>
              <w:t>)</w:t>
            </w:r>
          </w:p>
        </w:tc>
        <w:tc>
          <w:tcPr>
            <w:tcW w:w="1080" w:type="dxa"/>
            <w:tcBorders>
              <w:top w:val="single" w:sz="4" w:space="0" w:color="auto"/>
              <w:bottom w:val="single" w:sz="4" w:space="0" w:color="auto"/>
            </w:tcBorders>
            <w:vAlign w:val="center"/>
          </w:tcPr>
          <w:p w14:paraId="60145B0C" w14:textId="77777777" w:rsidR="00EF6065" w:rsidRPr="009C32E7" w:rsidRDefault="00EF6065" w:rsidP="009C32E7">
            <w:pPr>
              <w:spacing w:after="0"/>
              <w:jc w:val="left"/>
              <w:rPr>
                <w:sz w:val="20"/>
                <w:szCs w:val="22"/>
              </w:rPr>
            </w:pPr>
            <w:r w:rsidRPr="009C32E7">
              <w:rPr>
                <w:sz w:val="20"/>
                <w:szCs w:val="22"/>
              </w:rPr>
              <w:t>0.0002</w:t>
            </w:r>
          </w:p>
        </w:tc>
        <w:tc>
          <w:tcPr>
            <w:tcW w:w="1278" w:type="dxa"/>
            <w:gridSpan w:val="2"/>
            <w:tcBorders>
              <w:top w:val="single" w:sz="4" w:space="0" w:color="auto"/>
              <w:bottom w:val="single" w:sz="4" w:space="0" w:color="auto"/>
            </w:tcBorders>
            <w:vAlign w:val="center"/>
          </w:tcPr>
          <w:p w14:paraId="07F5D6C5" w14:textId="77777777" w:rsidR="00EF6065" w:rsidRPr="009C32E7" w:rsidRDefault="00EF6065" w:rsidP="009C32E7">
            <w:pPr>
              <w:spacing w:after="0"/>
              <w:jc w:val="left"/>
              <w:rPr>
                <w:sz w:val="20"/>
                <w:szCs w:val="22"/>
              </w:rPr>
            </w:pPr>
            <w:r w:rsidRPr="009C32E7">
              <w:rPr>
                <w:sz w:val="20"/>
                <w:szCs w:val="22"/>
              </w:rPr>
              <w:t>1,000,000</w:t>
            </w:r>
          </w:p>
        </w:tc>
        <w:tc>
          <w:tcPr>
            <w:tcW w:w="976" w:type="dxa"/>
            <w:gridSpan w:val="2"/>
            <w:tcBorders>
              <w:top w:val="single" w:sz="4" w:space="0" w:color="auto"/>
              <w:bottom w:val="single" w:sz="4" w:space="0" w:color="auto"/>
            </w:tcBorders>
            <w:vAlign w:val="center"/>
          </w:tcPr>
          <w:p w14:paraId="7D3CFD42" w14:textId="77777777" w:rsidR="00EF6065" w:rsidRPr="009C32E7" w:rsidRDefault="00EF6065" w:rsidP="009C32E7">
            <w:pPr>
              <w:spacing w:after="0"/>
              <w:jc w:val="left"/>
              <w:rPr>
                <w:sz w:val="20"/>
                <w:szCs w:val="22"/>
              </w:rPr>
            </w:pPr>
            <w:r w:rsidRPr="009C32E7">
              <w:rPr>
                <w:sz w:val="20"/>
                <w:szCs w:val="22"/>
              </w:rPr>
              <w:t>200</w:t>
            </w:r>
          </w:p>
        </w:tc>
        <w:tc>
          <w:tcPr>
            <w:tcW w:w="887" w:type="dxa"/>
            <w:tcBorders>
              <w:top w:val="single" w:sz="4" w:space="0" w:color="auto"/>
              <w:bottom w:val="single" w:sz="4" w:space="0" w:color="auto"/>
            </w:tcBorders>
            <w:vAlign w:val="center"/>
          </w:tcPr>
          <w:p w14:paraId="27CCC7F0" w14:textId="77777777" w:rsidR="00EF6065" w:rsidRPr="009C32E7" w:rsidRDefault="00EF6065" w:rsidP="009C32E7">
            <w:pPr>
              <w:spacing w:after="0"/>
              <w:jc w:val="left"/>
              <w:rPr>
                <w:sz w:val="20"/>
                <w:szCs w:val="22"/>
              </w:rPr>
            </w:pPr>
            <w:r w:rsidRPr="009C32E7">
              <w:rPr>
                <w:sz w:val="20"/>
                <w:szCs w:val="22"/>
              </w:rPr>
              <w:t>1.7</w:t>
            </w:r>
          </w:p>
        </w:tc>
        <w:tc>
          <w:tcPr>
            <w:tcW w:w="2349" w:type="dxa"/>
            <w:gridSpan w:val="2"/>
            <w:tcBorders>
              <w:top w:val="single" w:sz="4" w:space="0" w:color="auto"/>
              <w:bottom w:val="single" w:sz="4" w:space="0" w:color="auto"/>
            </w:tcBorders>
            <w:vAlign w:val="center"/>
          </w:tcPr>
          <w:p w14:paraId="761EF882" w14:textId="77777777" w:rsidR="00EF6065" w:rsidRPr="009C32E7" w:rsidRDefault="00EF6065" w:rsidP="009C32E7">
            <w:pPr>
              <w:spacing w:after="0"/>
              <w:jc w:val="left"/>
              <w:rPr>
                <w:b/>
                <w:bCs/>
                <w:color w:val="000000"/>
                <w:sz w:val="20"/>
              </w:rPr>
            </w:pPr>
            <w:r w:rsidRPr="009C32E7">
              <w:rPr>
                <w:sz w:val="20"/>
                <w:szCs w:val="22"/>
              </w:rPr>
              <w:t xml:space="preserve">Banned </w:t>
            </w:r>
            <w:proofErr w:type="spellStart"/>
            <w:r w:rsidRPr="009C32E7">
              <w:rPr>
                <w:sz w:val="20"/>
                <w:szCs w:val="22"/>
              </w:rPr>
              <w:t>nematocide</w:t>
            </w:r>
            <w:proofErr w:type="spellEnd"/>
            <w:r w:rsidRPr="009C32E7">
              <w:rPr>
                <w:sz w:val="20"/>
                <w:szCs w:val="22"/>
              </w:rPr>
              <w:t xml:space="preserve"> that may still be present in soils due to runoff/leaching from former use on soybeans, cotton, vineyards, tomatoes, and tree fruit</w:t>
            </w:r>
          </w:p>
        </w:tc>
        <w:tc>
          <w:tcPr>
            <w:tcW w:w="5670" w:type="dxa"/>
            <w:tcBorders>
              <w:top w:val="single" w:sz="4" w:space="0" w:color="auto"/>
              <w:bottom w:val="single" w:sz="4" w:space="0" w:color="auto"/>
              <w:right w:val="single" w:sz="4" w:space="0" w:color="auto"/>
            </w:tcBorders>
            <w:vAlign w:val="center"/>
          </w:tcPr>
          <w:p w14:paraId="1D308785" w14:textId="77777777" w:rsidR="00EF6065" w:rsidRPr="009C32E7" w:rsidRDefault="00EF6065" w:rsidP="009C32E7">
            <w:pPr>
              <w:spacing w:after="0"/>
              <w:jc w:val="left"/>
              <w:rPr>
                <w:b/>
                <w:bCs/>
                <w:color w:val="000000"/>
                <w:sz w:val="20"/>
              </w:rPr>
            </w:pPr>
            <w:r w:rsidRPr="009C32E7">
              <w:rPr>
                <w:sz w:val="20"/>
                <w:szCs w:val="22"/>
              </w:rPr>
              <w:t>Some people who use water containing DBCP in excess of the MCL over many years may experience reproductive difficulties and may have an increased risk of getting cancer.</w:t>
            </w:r>
          </w:p>
        </w:tc>
      </w:tr>
      <w:tr w:rsidR="00EF6065" w:rsidRPr="00453666" w14:paraId="6715A1CB" w14:textId="77777777" w:rsidTr="00675BE4">
        <w:trPr>
          <w:cantSplit/>
        </w:trPr>
        <w:tc>
          <w:tcPr>
            <w:tcW w:w="2160" w:type="dxa"/>
            <w:tcBorders>
              <w:top w:val="single" w:sz="4" w:space="0" w:color="auto"/>
              <w:left w:val="single" w:sz="4" w:space="0" w:color="auto"/>
              <w:bottom w:val="single" w:sz="4" w:space="0" w:color="auto"/>
            </w:tcBorders>
            <w:vAlign w:val="center"/>
          </w:tcPr>
          <w:p w14:paraId="4526BFA0" w14:textId="7A4FF266" w:rsidR="00EF6065" w:rsidRPr="00143E3F" w:rsidRDefault="00EF6065" w:rsidP="00143E3F">
            <w:pPr>
              <w:spacing w:after="0"/>
              <w:jc w:val="left"/>
              <w:rPr>
                <w:sz w:val="20"/>
              </w:rPr>
            </w:pPr>
            <w:proofErr w:type="spellStart"/>
            <w:r w:rsidRPr="00143E3F">
              <w:rPr>
                <w:sz w:val="20"/>
              </w:rPr>
              <w:t>Dinoseb</w:t>
            </w:r>
            <w:proofErr w:type="spellEnd"/>
            <w:r w:rsidRPr="00143E3F">
              <w:rPr>
                <w:sz w:val="20"/>
              </w:rPr>
              <w:t xml:space="preserve">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7A923C81" w14:textId="77777777" w:rsidR="00EF6065" w:rsidRPr="00143E3F" w:rsidRDefault="00EF6065" w:rsidP="00143E3F">
            <w:pPr>
              <w:spacing w:after="0"/>
              <w:jc w:val="left"/>
              <w:rPr>
                <w:sz w:val="20"/>
              </w:rPr>
            </w:pPr>
            <w:r w:rsidRPr="00143E3F">
              <w:rPr>
                <w:sz w:val="20"/>
              </w:rPr>
              <w:t>0.007</w:t>
            </w:r>
          </w:p>
        </w:tc>
        <w:tc>
          <w:tcPr>
            <w:tcW w:w="1278" w:type="dxa"/>
            <w:gridSpan w:val="2"/>
            <w:tcBorders>
              <w:top w:val="single" w:sz="4" w:space="0" w:color="auto"/>
              <w:bottom w:val="single" w:sz="4" w:space="0" w:color="auto"/>
            </w:tcBorders>
            <w:vAlign w:val="center"/>
          </w:tcPr>
          <w:p w14:paraId="572829D5" w14:textId="10D5CDBD" w:rsidR="00EF6065" w:rsidRPr="00143E3F" w:rsidRDefault="00EF6065" w:rsidP="00143E3F">
            <w:pPr>
              <w:spacing w:after="0"/>
              <w:jc w:val="left"/>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3AD9ABB8" w14:textId="77777777" w:rsidR="00EF6065" w:rsidRPr="00143E3F" w:rsidRDefault="00EF6065" w:rsidP="00143E3F">
            <w:pPr>
              <w:spacing w:after="0"/>
              <w:jc w:val="left"/>
              <w:rPr>
                <w:sz w:val="20"/>
              </w:rPr>
            </w:pPr>
            <w:r w:rsidRPr="00143E3F">
              <w:rPr>
                <w:sz w:val="20"/>
              </w:rPr>
              <w:t>7</w:t>
            </w:r>
          </w:p>
        </w:tc>
        <w:tc>
          <w:tcPr>
            <w:tcW w:w="887" w:type="dxa"/>
            <w:tcBorders>
              <w:top w:val="single" w:sz="4" w:space="0" w:color="auto"/>
              <w:bottom w:val="single" w:sz="4" w:space="0" w:color="auto"/>
            </w:tcBorders>
            <w:vAlign w:val="center"/>
          </w:tcPr>
          <w:p w14:paraId="4B9D756E" w14:textId="77777777" w:rsidR="00EF6065" w:rsidRPr="00143E3F" w:rsidRDefault="00EF6065" w:rsidP="00143E3F">
            <w:pPr>
              <w:spacing w:after="0"/>
              <w:jc w:val="left"/>
              <w:rPr>
                <w:sz w:val="20"/>
              </w:rPr>
            </w:pPr>
            <w:r w:rsidRPr="00143E3F">
              <w:rPr>
                <w:sz w:val="20"/>
              </w:rPr>
              <w:t>14</w:t>
            </w:r>
          </w:p>
        </w:tc>
        <w:tc>
          <w:tcPr>
            <w:tcW w:w="2349" w:type="dxa"/>
            <w:gridSpan w:val="2"/>
            <w:tcBorders>
              <w:top w:val="single" w:sz="4" w:space="0" w:color="auto"/>
              <w:bottom w:val="single" w:sz="4" w:space="0" w:color="auto"/>
            </w:tcBorders>
            <w:vAlign w:val="center"/>
          </w:tcPr>
          <w:p w14:paraId="72AED0A7" w14:textId="77777777" w:rsidR="00EF6065" w:rsidRPr="00143E3F" w:rsidRDefault="00EF6065" w:rsidP="00143E3F">
            <w:pPr>
              <w:spacing w:after="0"/>
              <w:jc w:val="left"/>
              <w:rPr>
                <w:b/>
                <w:bCs/>
                <w:color w:val="000000"/>
                <w:sz w:val="20"/>
              </w:rPr>
            </w:pPr>
            <w:r w:rsidRPr="00143E3F">
              <w:rPr>
                <w:sz w:val="20"/>
              </w:rPr>
              <w:t>Runoff from herbicide used on soybeans, vegetables, and fruits</w:t>
            </w:r>
          </w:p>
        </w:tc>
        <w:tc>
          <w:tcPr>
            <w:tcW w:w="5670" w:type="dxa"/>
            <w:tcBorders>
              <w:top w:val="single" w:sz="4" w:space="0" w:color="auto"/>
              <w:bottom w:val="single" w:sz="4" w:space="0" w:color="auto"/>
              <w:right w:val="single" w:sz="4" w:space="0" w:color="auto"/>
            </w:tcBorders>
            <w:vAlign w:val="center"/>
          </w:tcPr>
          <w:p w14:paraId="378792C0" w14:textId="77777777" w:rsidR="00EF6065" w:rsidRPr="00143E3F" w:rsidRDefault="00EF6065" w:rsidP="00143E3F">
            <w:pPr>
              <w:spacing w:after="0"/>
              <w:jc w:val="left"/>
              <w:rPr>
                <w:b/>
                <w:bCs/>
                <w:color w:val="000000"/>
                <w:sz w:val="20"/>
              </w:rPr>
            </w:pPr>
            <w:r w:rsidRPr="00143E3F">
              <w:rPr>
                <w:sz w:val="20"/>
              </w:rPr>
              <w:t xml:space="preserve">Some people who drink water containing </w:t>
            </w:r>
            <w:proofErr w:type="spellStart"/>
            <w:r w:rsidRPr="00143E3F">
              <w:rPr>
                <w:sz w:val="20"/>
              </w:rPr>
              <w:t>dinoseb</w:t>
            </w:r>
            <w:proofErr w:type="spellEnd"/>
            <w:r w:rsidRPr="00143E3F">
              <w:rPr>
                <w:sz w:val="20"/>
              </w:rPr>
              <w:t xml:space="preserve"> in excess of the MCL over many years may experience reproductive difficulties.</w:t>
            </w:r>
          </w:p>
        </w:tc>
      </w:tr>
      <w:tr w:rsidR="00EF6065" w:rsidRPr="00453666" w14:paraId="6F6E5A71" w14:textId="77777777" w:rsidTr="00675BE4">
        <w:trPr>
          <w:cantSplit/>
        </w:trPr>
        <w:tc>
          <w:tcPr>
            <w:tcW w:w="2160" w:type="dxa"/>
            <w:tcBorders>
              <w:top w:val="single" w:sz="4" w:space="0" w:color="auto"/>
              <w:left w:val="single" w:sz="4" w:space="0" w:color="auto"/>
              <w:bottom w:val="single" w:sz="4" w:space="0" w:color="auto"/>
            </w:tcBorders>
            <w:vAlign w:val="center"/>
          </w:tcPr>
          <w:p w14:paraId="43ECE4FA" w14:textId="4EBA9630" w:rsidR="00EF6065" w:rsidRPr="00143E3F" w:rsidRDefault="00EF6065" w:rsidP="00143E3F">
            <w:pPr>
              <w:spacing w:after="0"/>
              <w:jc w:val="left"/>
              <w:rPr>
                <w:sz w:val="20"/>
              </w:rPr>
            </w:pPr>
            <w:r w:rsidRPr="00143E3F">
              <w:rPr>
                <w:sz w:val="20"/>
              </w:rPr>
              <w:t>Dioxin [2,3,7,8-TCDD] (</w:t>
            </w:r>
            <w:proofErr w:type="spellStart"/>
            <w:r w:rsidRPr="00143E3F">
              <w:rPr>
                <w:sz w:val="20"/>
              </w:rPr>
              <w:t>p</w:t>
            </w:r>
            <w:r w:rsidR="004522D1">
              <w:rPr>
                <w:sz w:val="20"/>
              </w:rPr>
              <w:t>g</w:t>
            </w:r>
            <w:proofErr w:type="spellEnd"/>
            <w:r w:rsidR="004522D1">
              <w:rPr>
                <w:sz w:val="20"/>
              </w:rPr>
              <w:t>/L</w:t>
            </w:r>
            <w:r w:rsidRPr="00143E3F">
              <w:rPr>
                <w:sz w:val="20"/>
              </w:rPr>
              <w:t>)</w:t>
            </w:r>
          </w:p>
        </w:tc>
        <w:tc>
          <w:tcPr>
            <w:tcW w:w="1080" w:type="dxa"/>
            <w:tcBorders>
              <w:top w:val="single" w:sz="4" w:space="0" w:color="auto"/>
              <w:bottom w:val="single" w:sz="4" w:space="0" w:color="auto"/>
            </w:tcBorders>
            <w:vAlign w:val="center"/>
          </w:tcPr>
          <w:p w14:paraId="72192ACD" w14:textId="77777777" w:rsidR="00EF6065" w:rsidRPr="00143E3F" w:rsidRDefault="00EF6065" w:rsidP="00143E3F">
            <w:pPr>
              <w:spacing w:after="0"/>
              <w:jc w:val="left"/>
              <w:rPr>
                <w:sz w:val="20"/>
              </w:rPr>
            </w:pPr>
            <w:r w:rsidRPr="00143E3F">
              <w:rPr>
                <w:sz w:val="20"/>
              </w:rPr>
              <w:t>0.00000003</w:t>
            </w:r>
          </w:p>
        </w:tc>
        <w:tc>
          <w:tcPr>
            <w:tcW w:w="1278" w:type="dxa"/>
            <w:gridSpan w:val="2"/>
            <w:tcBorders>
              <w:top w:val="single" w:sz="4" w:space="0" w:color="auto"/>
              <w:bottom w:val="single" w:sz="4" w:space="0" w:color="auto"/>
            </w:tcBorders>
            <w:vAlign w:val="center"/>
          </w:tcPr>
          <w:p w14:paraId="75480599" w14:textId="77777777" w:rsidR="00EF6065" w:rsidRPr="00143E3F" w:rsidRDefault="00EF6065" w:rsidP="00143E3F">
            <w:pPr>
              <w:spacing w:after="0"/>
              <w:jc w:val="left"/>
              <w:rPr>
                <w:sz w:val="20"/>
              </w:rPr>
            </w:pPr>
            <w:r w:rsidRPr="00143E3F">
              <w:rPr>
                <w:sz w:val="20"/>
              </w:rPr>
              <w:t>1,000,000,000</w:t>
            </w:r>
          </w:p>
        </w:tc>
        <w:tc>
          <w:tcPr>
            <w:tcW w:w="976" w:type="dxa"/>
            <w:gridSpan w:val="2"/>
            <w:tcBorders>
              <w:top w:val="single" w:sz="4" w:space="0" w:color="auto"/>
              <w:bottom w:val="single" w:sz="4" w:space="0" w:color="auto"/>
            </w:tcBorders>
            <w:vAlign w:val="center"/>
          </w:tcPr>
          <w:p w14:paraId="670BAB87" w14:textId="77777777" w:rsidR="00EF6065" w:rsidRPr="00143E3F" w:rsidRDefault="00EF6065" w:rsidP="00143E3F">
            <w:pPr>
              <w:spacing w:after="0"/>
              <w:jc w:val="left"/>
              <w:rPr>
                <w:sz w:val="20"/>
              </w:rPr>
            </w:pPr>
            <w:r w:rsidRPr="00143E3F">
              <w:rPr>
                <w:sz w:val="20"/>
              </w:rPr>
              <w:t>30</w:t>
            </w:r>
          </w:p>
        </w:tc>
        <w:tc>
          <w:tcPr>
            <w:tcW w:w="887" w:type="dxa"/>
            <w:tcBorders>
              <w:top w:val="single" w:sz="4" w:space="0" w:color="auto"/>
              <w:bottom w:val="single" w:sz="4" w:space="0" w:color="auto"/>
            </w:tcBorders>
            <w:vAlign w:val="center"/>
          </w:tcPr>
          <w:p w14:paraId="45C03814" w14:textId="77777777" w:rsidR="00EF6065" w:rsidRPr="00143E3F" w:rsidRDefault="00EF6065" w:rsidP="00143E3F">
            <w:pPr>
              <w:spacing w:after="0"/>
              <w:jc w:val="left"/>
              <w:rPr>
                <w:sz w:val="20"/>
              </w:rPr>
            </w:pPr>
            <w:r w:rsidRPr="00143E3F">
              <w:rPr>
                <w:sz w:val="20"/>
              </w:rPr>
              <w:t>0.05</w:t>
            </w:r>
          </w:p>
        </w:tc>
        <w:tc>
          <w:tcPr>
            <w:tcW w:w="2349" w:type="dxa"/>
            <w:gridSpan w:val="2"/>
            <w:tcBorders>
              <w:top w:val="single" w:sz="4" w:space="0" w:color="auto"/>
              <w:bottom w:val="single" w:sz="4" w:space="0" w:color="auto"/>
            </w:tcBorders>
            <w:vAlign w:val="center"/>
          </w:tcPr>
          <w:p w14:paraId="7A342F87" w14:textId="77777777" w:rsidR="00EF6065" w:rsidRPr="00143E3F" w:rsidRDefault="00EF6065" w:rsidP="00143E3F">
            <w:pPr>
              <w:spacing w:after="0"/>
              <w:jc w:val="left"/>
              <w:rPr>
                <w:b/>
                <w:bCs/>
                <w:color w:val="000000"/>
                <w:sz w:val="20"/>
              </w:rPr>
            </w:pPr>
            <w:r w:rsidRPr="00143E3F">
              <w:rPr>
                <w:sz w:val="20"/>
              </w:rPr>
              <w:t>Emissions from waste incineration and other combustion; discharge from chemical factories</w:t>
            </w:r>
          </w:p>
        </w:tc>
        <w:tc>
          <w:tcPr>
            <w:tcW w:w="5670" w:type="dxa"/>
            <w:tcBorders>
              <w:top w:val="single" w:sz="4" w:space="0" w:color="auto"/>
              <w:bottom w:val="single" w:sz="4" w:space="0" w:color="auto"/>
              <w:right w:val="single" w:sz="4" w:space="0" w:color="auto"/>
            </w:tcBorders>
            <w:vAlign w:val="center"/>
          </w:tcPr>
          <w:p w14:paraId="3F104D32" w14:textId="77777777" w:rsidR="00EF6065" w:rsidRPr="00143E3F" w:rsidRDefault="00EF6065" w:rsidP="00143E3F">
            <w:pPr>
              <w:spacing w:after="0"/>
              <w:jc w:val="left"/>
              <w:rPr>
                <w:b/>
                <w:bCs/>
                <w:color w:val="000000"/>
                <w:sz w:val="20"/>
              </w:rPr>
            </w:pPr>
            <w:r w:rsidRPr="00143E3F">
              <w:rPr>
                <w:sz w:val="20"/>
              </w:rPr>
              <w:t>Some people who use water containing dioxin in excess of the MCL over many years may experience reproductive difficulties and may have an increased risk of getting cancer.</w:t>
            </w:r>
          </w:p>
        </w:tc>
      </w:tr>
      <w:tr w:rsidR="00EF6065" w:rsidRPr="00453666" w14:paraId="04E8A173" w14:textId="77777777" w:rsidTr="00675BE4">
        <w:trPr>
          <w:cantSplit/>
        </w:trPr>
        <w:tc>
          <w:tcPr>
            <w:tcW w:w="2160" w:type="dxa"/>
            <w:tcBorders>
              <w:top w:val="single" w:sz="4" w:space="0" w:color="auto"/>
              <w:left w:val="single" w:sz="4" w:space="0" w:color="auto"/>
              <w:bottom w:val="single" w:sz="4" w:space="0" w:color="auto"/>
            </w:tcBorders>
            <w:vAlign w:val="center"/>
          </w:tcPr>
          <w:p w14:paraId="779094BD" w14:textId="2334695A" w:rsidR="00EF6065" w:rsidRPr="00143E3F" w:rsidRDefault="00EF6065" w:rsidP="00143E3F">
            <w:pPr>
              <w:spacing w:after="0"/>
              <w:jc w:val="left"/>
              <w:rPr>
                <w:sz w:val="20"/>
              </w:rPr>
            </w:pPr>
            <w:r w:rsidRPr="00143E3F">
              <w:rPr>
                <w:sz w:val="20"/>
              </w:rPr>
              <w:t>Diquat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00A701E3" w14:textId="77777777" w:rsidR="00EF6065" w:rsidRPr="00143E3F" w:rsidRDefault="00EF6065" w:rsidP="00143E3F">
            <w:pPr>
              <w:spacing w:after="0"/>
              <w:jc w:val="left"/>
              <w:rPr>
                <w:sz w:val="20"/>
              </w:rPr>
            </w:pPr>
            <w:r w:rsidRPr="00143E3F">
              <w:rPr>
                <w:sz w:val="20"/>
              </w:rPr>
              <w:t>0.02</w:t>
            </w:r>
          </w:p>
        </w:tc>
        <w:tc>
          <w:tcPr>
            <w:tcW w:w="1278" w:type="dxa"/>
            <w:gridSpan w:val="2"/>
            <w:tcBorders>
              <w:top w:val="single" w:sz="4" w:space="0" w:color="auto"/>
              <w:bottom w:val="single" w:sz="4" w:space="0" w:color="auto"/>
            </w:tcBorders>
            <w:vAlign w:val="center"/>
          </w:tcPr>
          <w:p w14:paraId="2200123F" w14:textId="754282E1" w:rsidR="00EF6065" w:rsidRPr="00143E3F" w:rsidRDefault="00EF6065" w:rsidP="00143E3F">
            <w:pPr>
              <w:spacing w:after="0"/>
              <w:jc w:val="left"/>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77C8B7E0" w14:textId="77777777" w:rsidR="00EF6065" w:rsidRPr="00143E3F" w:rsidRDefault="00EF6065" w:rsidP="00143E3F">
            <w:pPr>
              <w:spacing w:after="0"/>
              <w:jc w:val="left"/>
              <w:rPr>
                <w:sz w:val="20"/>
              </w:rPr>
            </w:pPr>
            <w:r w:rsidRPr="00143E3F">
              <w:rPr>
                <w:sz w:val="20"/>
              </w:rPr>
              <w:t>20</w:t>
            </w:r>
          </w:p>
        </w:tc>
        <w:tc>
          <w:tcPr>
            <w:tcW w:w="887" w:type="dxa"/>
            <w:tcBorders>
              <w:top w:val="single" w:sz="4" w:space="0" w:color="auto"/>
              <w:bottom w:val="single" w:sz="4" w:space="0" w:color="auto"/>
            </w:tcBorders>
            <w:vAlign w:val="center"/>
          </w:tcPr>
          <w:p w14:paraId="6A431288" w14:textId="77777777" w:rsidR="00EF6065" w:rsidRPr="00143E3F" w:rsidRDefault="00EF6065" w:rsidP="00143E3F">
            <w:pPr>
              <w:spacing w:after="0"/>
              <w:jc w:val="left"/>
              <w:rPr>
                <w:sz w:val="20"/>
              </w:rPr>
            </w:pPr>
            <w:r w:rsidRPr="00143E3F">
              <w:rPr>
                <w:sz w:val="20"/>
              </w:rPr>
              <w:t>6</w:t>
            </w:r>
          </w:p>
        </w:tc>
        <w:tc>
          <w:tcPr>
            <w:tcW w:w="2349" w:type="dxa"/>
            <w:gridSpan w:val="2"/>
            <w:tcBorders>
              <w:top w:val="single" w:sz="4" w:space="0" w:color="auto"/>
              <w:bottom w:val="single" w:sz="4" w:space="0" w:color="auto"/>
            </w:tcBorders>
            <w:vAlign w:val="center"/>
          </w:tcPr>
          <w:p w14:paraId="2A2AE145" w14:textId="77777777" w:rsidR="00EF6065" w:rsidRPr="00143E3F" w:rsidRDefault="00EF6065" w:rsidP="00143E3F">
            <w:pPr>
              <w:spacing w:after="0"/>
              <w:jc w:val="left"/>
              <w:rPr>
                <w:b/>
                <w:bCs/>
                <w:color w:val="000000"/>
                <w:sz w:val="20"/>
              </w:rPr>
            </w:pPr>
            <w:r w:rsidRPr="00143E3F">
              <w:rPr>
                <w:sz w:val="20"/>
              </w:rPr>
              <w:t>Runoff from herbicide use for terrestrial and aquatic weeds</w:t>
            </w:r>
          </w:p>
        </w:tc>
        <w:tc>
          <w:tcPr>
            <w:tcW w:w="5670" w:type="dxa"/>
            <w:tcBorders>
              <w:top w:val="single" w:sz="4" w:space="0" w:color="auto"/>
              <w:bottom w:val="single" w:sz="4" w:space="0" w:color="auto"/>
              <w:right w:val="single" w:sz="4" w:space="0" w:color="auto"/>
            </w:tcBorders>
            <w:vAlign w:val="center"/>
          </w:tcPr>
          <w:p w14:paraId="4A10E331" w14:textId="77777777" w:rsidR="00EF6065" w:rsidRPr="00143E3F" w:rsidRDefault="00EF6065" w:rsidP="00143E3F">
            <w:pPr>
              <w:spacing w:after="0"/>
              <w:jc w:val="left"/>
              <w:rPr>
                <w:b/>
                <w:bCs/>
                <w:color w:val="000000"/>
                <w:sz w:val="20"/>
              </w:rPr>
            </w:pPr>
            <w:r w:rsidRPr="00143E3F">
              <w:rPr>
                <w:sz w:val="20"/>
              </w:rPr>
              <w:t>Some people who drink water containing diquat in excess of the MCL over many years may get cataracts.</w:t>
            </w:r>
          </w:p>
        </w:tc>
      </w:tr>
      <w:tr w:rsidR="00EF6065" w:rsidRPr="00453666" w14:paraId="753B49E0" w14:textId="77777777" w:rsidTr="00675BE4">
        <w:trPr>
          <w:cantSplit/>
        </w:trPr>
        <w:tc>
          <w:tcPr>
            <w:tcW w:w="2160" w:type="dxa"/>
            <w:tcBorders>
              <w:top w:val="single" w:sz="4" w:space="0" w:color="auto"/>
              <w:left w:val="single" w:sz="4" w:space="0" w:color="auto"/>
              <w:bottom w:val="single" w:sz="4" w:space="0" w:color="auto"/>
            </w:tcBorders>
            <w:vAlign w:val="center"/>
          </w:tcPr>
          <w:p w14:paraId="6B8679AA" w14:textId="0EEB95AA" w:rsidR="00EF6065" w:rsidRPr="00143E3F" w:rsidRDefault="00EF6065" w:rsidP="00143E3F">
            <w:pPr>
              <w:spacing w:after="0"/>
              <w:jc w:val="left"/>
              <w:rPr>
                <w:sz w:val="20"/>
              </w:rPr>
            </w:pPr>
            <w:r w:rsidRPr="00143E3F">
              <w:rPr>
                <w:sz w:val="20"/>
              </w:rPr>
              <w:t>Endothall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20F65423" w14:textId="77777777" w:rsidR="00EF6065" w:rsidRPr="00143E3F" w:rsidRDefault="00EF6065" w:rsidP="00143E3F">
            <w:pPr>
              <w:spacing w:after="0"/>
              <w:jc w:val="left"/>
              <w:rPr>
                <w:sz w:val="20"/>
              </w:rPr>
            </w:pPr>
            <w:r w:rsidRPr="00143E3F">
              <w:rPr>
                <w:sz w:val="20"/>
              </w:rPr>
              <w:t>0.1</w:t>
            </w:r>
          </w:p>
        </w:tc>
        <w:tc>
          <w:tcPr>
            <w:tcW w:w="1278" w:type="dxa"/>
            <w:gridSpan w:val="2"/>
            <w:tcBorders>
              <w:top w:val="single" w:sz="4" w:space="0" w:color="auto"/>
              <w:bottom w:val="single" w:sz="4" w:space="0" w:color="auto"/>
            </w:tcBorders>
            <w:vAlign w:val="center"/>
          </w:tcPr>
          <w:p w14:paraId="2506936A" w14:textId="13A3ECEC" w:rsidR="00EF6065" w:rsidRPr="00143E3F" w:rsidRDefault="00EF6065" w:rsidP="00143E3F">
            <w:pPr>
              <w:spacing w:after="0"/>
              <w:jc w:val="left"/>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0852150A" w14:textId="77777777" w:rsidR="00EF6065" w:rsidRPr="00143E3F" w:rsidRDefault="00EF6065" w:rsidP="00143E3F">
            <w:pPr>
              <w:spacing w:after="0"/>
              <w:jc w:val="left"/>
              <w:rPr>
                <w:sz w:val="20"/>
              </w:rPr>
            </w:pPr>
            <w:r w:rsidRPr="00143E3F">
              <w:rPr>
                <w:sz w:val="20"/>
              </w:rPr>
              <w:t>100</w:t>
            </w:r>
          </w:p>
        </w:tc>
        <w:tc>
          <w:tcPr>
            <w:tcW w:w="887" w:type="dxa"/>
            <w:tcBorders>
              <w:top w:val="single" w:sz="4" w:space="0" w:color="auto"/>
              <w:bottom w:val="single" w:sz="4" w:space="0" w:color="auto"/>
            </w:tcBorders>
            <w:vAlign w:val="center"/>
          </w:tcPr>
          <w:p w14:paraId="4FFDD7B4" w14:textId="77777777" w:rsidR="00EF6065" w:rsidRPr="00143E3F" w:rsidRDefault="00EF6065" w:rsidP="00143E3F">
            <w:pPr>
              <w:spacing w:after="0"/>
              <w:jc w:val="left"/>
              <w:rPr>
                <w:sz w:val="20"/>
              </w:rPr>
            </w:pPr>
            <w:r w:rsidRPr="00143E3F">
              <w:rPr>
                <w:sz w:val="20"/>
              </w:rPr>
              <w:t>94</w:t>
            </w:r>
          </w:p>
        </w:tc>
        <w:tc>
          <w:tcPr>
            <w:tcW w:w="2349" w:type="dxa"/>
            <w:gridSpan w:val="2"/>
            <w:tcBorders>
              <w:top w:val="single" w:sz="4" w:space="0" w:color="auto"/>
              <w:bottom w:val="single" w:sz="4" w:space="0" w:color="auto"/>
            </w:tcBorders>
            <w:vAlign w:val="center"/>
          </w:tcPr>
          <w:p w14:paraId="584901A3" w14:textId="77777777" w:rsidR="00EF6065" w:rsidRPr="00143E3F" w:rsidRDefault="00EF6065" w:rsidP="00143E3F">
            <w:pPr>
              <w:spacing w:after="0"/>
              <w:jc w:val="left"/>
              <w:rPr>
                <w:b/>
                <w:bCs/>
                <w:color w:val="000000"/>
                <w:sz w:val="20"/>
              </w:rPr>
            </w:pPr>
            <w:r w:rsidRPr="00143E3F">
              <w:rPr>
                <w:sz w:val="20"/>
              </w:rPr>
              <w:t>Runoff from herbicide use for terrestrial and aquatic weeds; defoliant</w:t>
            </w:r>
          </w:p>
        </w:tc>
        <w:tc>
          <w:tcPr>
            <w:tcW w:w="5670" w:type="dxa"/>
            <w:tcBorders>
              <w:top w:val="single" w:sz="4" w:space="0" w:color="auto"/>
              <w:bottom w:val="single" w:sz="4" w:space="0" w:color="auto"/>
              <w:right w:val="single" w:sz="4" w:space="0" w:color="auto"/>
            </w:tcBorders>
            <w:vAlign w:val="center"/>
          </w:tcPr>
          <w:p w14:paraId="03D09D9D" w14:textId="77777777" w:rsidR="00EF6065" w:rsidRPr="00143E3F" w:rsidRDefault="00EF6065" w:rsidP="00143E3F">
            <w:pPr>
              <w:spacing w:after="0"/>
              <w:jc w:val="left"/>
              <w:rPr>
                <w:b/>
                <w:bCs/>
                <w:color w:val="000000"/>
                <w:sz w:val="20"/>
              </w:rPr>
            </w:pPr>
            <w:r w:rsidRPr="00143E3F">
              <w:rPr>
                <w:sz w:val="20"/>
              </w:rPr>
              <w:t>Some people who drink water containing endothall in excess of the MCL over many years may experience stomach or intestinal problems.</w:t>
            </w:r>
          </w:p>
        </w:tc>
      </w:tr>
      <w:tr w:rsidR="00EF6065" w:rsidRPr="00453666" w14:paraId="592511B0" w14:textId="77777777" w:rsidTr="00675BE4">
        <w:trPr>
          <w:cantSplit/>
        </w:trPr>
        <w:tc>
          <w:tcPr>
            <w:tcW w:w="2160" w:type="dxa"/>
            <w:tcBorders>
              <w:top w:val="single" w:sz="4" w:space="0" w:color="auto"/>
              <w:left w:val="single" w:sz="4" w:space="0" w:color="auto"/>
              <w:bottom w:val="single" w:sz="4" w:space="0" w:color="auto"/>
            </w:tcBorders>
            <w:vAlign w:val="center"/>
          </w:tcPr>
          <w:p w14:paraId="7E8E1F44" w14:textId="72944AE2" w:rsidR="00EF6065" w:rsidRPr="00143E3F" w:rsidRDefault="00EF6065" w:rsidP="00143E3F">
            <w:pPr>
              <w:spacing w:after="0"/>
              <w:jc w:val="left"/>
              <w:rPr>
                <w:sz w:val="20"/>
              </w:rPr>
            </w:pPr>
            <w:r w:rsidRPr="00143E3F">
              <w:rPr>
                <w:sz w:val="20"/>
              </w:rPr>
              <w:t>Endrin (</w:t>
            </w:r>
            <w:r w:rsidR="00047B78" w:rsidRPr="005E32EF">
              <w:rPr>
                <w:sz w:val="20"/>
              </w:rPr>
              <w:t>µg/L</w:t>
            </w:r>
            <w:r w:rsidRPr="00143E3F">
              <w:rPr>
                <w:sz w:val="20"/>
              </w:rPr>
              <w:t>)</w:t>
            </w:r>
          </w:p>
        </w:tc>
        <w:tc>
          <w:tcPr>
            <w:tcW w:w="1080" w:type="dxa"/>
            <w:tcBorders>
              <w:top w:val="single" w:sz="4" w:space="0" w:color="auto"/>
              <w:bottom w:val="single" w:sz="4" w:space="0" w:color="auto"/>
            </w:tcBorders>
            <w:vAlign w:val="center"/>
          </w:tcPr>
          <w:p w14:paraId="2D526E83" w14:textId="77777777" w:rsidR="00EF6065" w:rsidRPr="00143E3F" w:rsidRDefault="00EF6065" w:rsidP="00143E3F">
            <w:pPr>
              <w:spacing w:after="0"/>
              <w:jc w:val="left"/>
              <w:rPr>
                <w:sz w:val="20"/>
              </w:rPr>
            </w:pPr>
            <w:r w:rsidRPr="00143E3F">
              <w:rPr>
                <w:sz w:val="20"/>
              </w:rPr>
              <w:t>0.002</w:t>
            </w:r>
          </w:p>
        </w:tc>
        <w:tc>
          <w:tcPr>
            <w:tcW w:w="1278" w:type="dxa"/>
            <w:gridSpan w:val="2"/>
            <w:tcBorders>
              <w:top w:val="single" w:sz="4" w:space="0" w:color="auto"/>
              <w:bottom w:val="single" w:sz="4" w:space="0" w:color="auto"/>
            </w:tcBorders>
            <w:vAlign w:val="center"/>
          </w:tcPr>
          <w:p w14:paraId="4E666657" w14:textId="12C4E4E4" w:rsidR="00EF6065" w:rsidRPr="00143E3F" w:rsidRDefault="00EF6065" w:rsidP="00143E3F">
            <w:pPr>
              <w:spacing w:after="0"/>
              <w:jc w:val="left"/>
              <w:rPr>
                <w:sz w:val="20"/>
              </w:rPr>
            </w:pPr>
            <w:r w:rsidRPr="00143E3F">
              <w:rPr>
                <w:sz w:val="20"/>
              </w:rPr>
              <w:t>1</w:t>
            </w:r>
            <w:r w:rsidR="00BB0726">
              <w:rPr>
                <w:sz w:val="20"/>
              </w:rPr>
              <w:t>,</w:t>
            </w:r>
            <w:r w:rsidRPr="00143E3F">
              <w:rPr>
                <w:sz w:val="20"/>
              </w:rPr>
              <w:t>000</w:t>
            </w:r>
          </w:p>
        </w:tc>
        <w:tc>
          <w:tcPr>
            <w:tcW w:w="976" w:type="dxa"/>
            <w:gridSpan w:val="2"/>
            <w:tcBorders>
              <w:top w:val="single" w:sz="4" w:space="0" w:color="auto"/>
              <w:bottom w:val="single" w:sz="4" w:space="0" w:color="auto"/>
            </w:tcBorders>
            <w:vAlign w:val="center"/>
          </w:tcPr>
          <w:p w14:paraId="4970EDC6" w14:textId="77777777" w:rsidR="00EF6065" w:rsidRPr="00143E3F" w:rsidRDefault="00EF6065" w:rsidP="00143E3F">
            <w:pPr>
              <w:spacing w:after="0"/>
              <w:jc w:val="left"/>
              <w:rPr>
                <w:sz w:val="20"/>
              </w:rPr>
            </w:pPr>
            <w:r w:rsidRPr="00143E3F">
              <w:rPr>
                <w:sz w:val="20"/>
              </w:rPr>
              <w:t>2</w:t>
            </w:r>
          </w:p>
        </w:tc>
        <w:tc>
          <w:tcPr>
            <w:tcW w:w="887" w:type="dxa"/>
            <w:tcBorders>
              <w:top w:val="single" w:sz="4" w:space="0" w:color="auto"/>
              <w:bottom w:val="single" w:sz="4" w:space="0" w:color="auto"/>
            </w:tcBorders>
            <w:vAlign w:val="center"/>
          </w:tcPr>
          <w:p w14:paraId="0C5E9A6D" w14:textId="77777777" w:rsidR="00EF6065" w:rsidRPr="00143E3F" w:rsidRDefault="00EF6065" w:rsidP="00143E3F">
            <w:pPr>
              <w:spacing w:after="0"/>
              <w:jc w:val="left"/>
              <w:rPr>
                <w:sz w:val="20"/>
              </w:rPr>
            </w:pPr>
            <w:r w:rsidRPr="00143E3F">
              <w:rPr>
                <w:sz w:val="20"/>
              </w:rPr>
              <w:t>0.3</w:t>
            </w:r>
          </w:p>
        </w:tc>
        <w:tc>
          <w:tcPr>
            <w:tcW w:w="2349" w:type="dxa"/>
            <w:gridSpan w:val="2"/>
            <w:tcBorders>
              <w:top w:val="single" w:sz="4" w:space="0" w:color="auto"/>
              <w:bottom w:val="single" w:sz="4" w:space="0" w:color="auto"/>
            </w:tcBorders>
            <w:vAlign w:val="center"/>
          </w:tcPr>
          <w:p w14:paraId="245704BE" w14:textId="77777777" w:rsidR="00EF6065" w:rsidRPr="00143E3F" w:rsidRDefault="00EF6065" w:rsidP="00143E3F">
            <w:pPr>
              <w:spacing w:after="0"/>
              <w:jc w:val="left"/>
              <w:rPr>
                <w:b/>
                <w:bCs/>
                <w:color w:val="000000"/>
                <w:sz w:val="20"/>
              </w:rPr>
            </w:pPr>
            <w:r w:rsidRPr="00143E3F">
              <w:rPr>
                <w:sz w:val="20"/>
              </w:rPr>
              <w:t>Residue of banned insecticide and rodenticide</w:t>
            </w:r>
          </w:p>
        </w:tc>
        <w:tc>
          <w:tcPr>
            <w:tcW w:w="5670" w:type="dxa"/>
            <w:tcBorders>
              <w:top w:val="single" w:sz="4" w:space="0" w:color="auto"/>
              <w:bottom w:val="single" w:sz="4" w:space="0" w:color="auto"/>
              <w:right w:val="single" w:sz="4" w:space="0" w:color="auto"/>
            </w:tcBorders>
            <w:vAlign w:val="center"/>
          </w:tcPr>
          <w:p w14:paraId="395DA8E4" w14:textId="77777777" w:rsidR="00EF6065" w:rsidRPr="00143E3F" w:rsidRDefault="00EF6065" w:rsidP="00143E3F">
            <w:pPr>
              <w:spacing w:after="0"/>
              <w:jc w:val="left"/>
              <w:rPr>
                <w:b/>
                <w:bCs/>
                <w:color w:val="000000"/>
                <w:sz w:val="20"/>
              </w:rPr>
            </w:pPr>
            <w:r w:rsidRPr="00143E3F">
              <w:rPr>
                <w:sz w:val="20"/>
              </w:rPr>
              <w:t>Some people who drink water containing endrin in excess of the MCL over many years may experience liver problems.</w:t>
            </w:r>
          </w:p>
        </w:tc>
      </w:tr>
      <w:tr w:rsidR="00EF6065" w:rsidRPr="00453666" w14:paraId="2C119250" w14:textId="77777777" w:rsidTr="00675BE4">
        <w:trPr>
          <w:cantSplit/>
        </w:trPr>
        <w:tc>
          <w:tcPr>
            <w:tcW w:w="2160" w:type="dxa"/>
            <w:tcBorders>
              <w:top w:val="single" w:sz="4" w:space="0" w:color="auto"/>
              <w:left w:val="single" w:sz="4" w:space="0" w:color="auto"/>
              <w:bottom w:val="single" w:sz="4" w:space="0" w:color="auto"/>
            </w:tcBorders>
            <w:vAlign w:val="center"/>
          </w:tcPr>
          <w:p w14:paraId="7E246520" w14:textId="77777777" w:rsidR="00EF6065" w:rsidRPr="00143E3F" w:rsidRDefault="00EF6065" w:rsidP="00143E3F">
            <w:pPr>
              <w:spacing w:after="0"/>
              <w:jc w:val="left"/>
              <w:rPr>
                <w:sz w:val="20"/>
              </w:rPr>
            </w:pPr>
            <w:r w:rsidRPr="00143E3F">
              <w:rPr>
                <w:sz w:val="20"/>
              </w:rPr>
              <w:t>Epichlorohydrin</w:t>
            </w:r>
          </w:p>
        </w:tc>
        <w:tc>
          <w:tcPr>
            <w:tcW w:w="1080" w:type="dxa"/>
            <w:tcBorders>
              <w:top w:val="single" w:sz="4" w:space="0" w:color="auto"/>
              <w:bottom w:val="single" w:sz="4" w:space="0" w:color="auto"/>
            </w:tcBorders>
            <w:vAlign w:val="center"/>
          </w:tcPr>
          <w:p w14:paraId="554874CF" w14:textId="77777777" w:rsidR="00EF6065" w:rsidRPr="00143E3F" w:rsidRDefault="00EF6065" w:rsidP="00143E3F">
            <w:pPr>
              <w:spacing w:after="0"/>
              <w:jc w:val="left"/>
              <w:rPr>
                <w:sz w:val="20"/>
              </w:rPr>
            </w:pPr>
            <w:r w:rsidRPr="00143E3F">
              <w:rPr>
                <w:sz w:val="20"/>
              </w:rPr>
              <w:t>TT</w:t>
            </w:r>
          </w:p>
        </w:tc>
        <w:tc>
          <w:tcPr>
            <w:tcW w:w="1278" w:type="dxa"/>
            <w:gridSpan w:val="2"/>
            <w:tcBorders>
              <w:top w:val="single" w:sz="4" w:space="0" w:color="auto"/>
              <w:bottom w:val="single" w:sz="4" w:space="0" w:color="auto"/>
            </w:tcBorders>
            <w:vAlign w:val="center"/>
          </w:tcPr>
          <w:p w14:paraId="57B61086" w14:textId="77777777" w:rsidR="00EF6065" w:rsidRPr="00143E3F" w:rsidRDefault="00EF6065" w:rsidP="00143E3F">
            <w:pPr>
              <w:spacing w:after="0"/>
              <w:jc w:val="left"/>
              <w:rPr>
                <w:sz w:val="20"/>
              </w:rPr>
            </w:pPr>
            <w:r w:rsidRPr="00143E3F">
              <w:rPr>
                <w:sz w:val="20"/>
              </w:rPr>
              <w:t>-</w:t>
            </w:r>
          </w:p>
        </w:tc>
        <w:tc>
          <w:tcPr>
            <w:tcW w:w="976" w:type="dxa"/>
            <w:gridSpan w:val="2"/>
            <w:tcBorders>
              <w:top w:val="single" w:sz="4" w:space="0" w:color="auto"/>
              <w:bottom w:val="single" w:sz="4" w:space="0" w:color="auto"/>
            </w:tcBorders>
            <w:vAlign w:val="center"/>
          </w:tcPr>
          <w:p w14:paraId="7EA4D106" w14:textId="77777777" w:rsidR="00EF6065" w:rsidRPr="00143E3F" w:rsidRDefault="00EF6065" w:rsidP="00143E3F">
            <w:pPr>
              <w:spacing w:after="0"/>
              <w:jc w:val="left"/>
              <w:rPr>
                <w:sz w:val="20"/>
              </w:rPr>
            </w:pPr>
            <w:r w:rsidRPr="00143E3F">
              <w:rPr>
                <w:sz w:val="20"/>
              </w:rPr>
              <w:t>TT</w:t>
            </w:r>
          </w:p>
        </w:tc>
        <w:tc>
          <w:tcPr>
            <w:tcW w:w="887" w:type="dxa"/>
            <w:tcBorders>
              <w:top w:val="single" w:sz="4" w:space="0" w:color="auto"/>
              <w:bottom w:val="single" w:sz="4" w:space="0" w:color="auto"/>
            </w:tcBorders>
            <w:vAlign w:val="center"/>
          </w:tcPr>
          <w:p w14:paraId="13F3C60C" w14:textId="77777777" w:rsidR="00EF6065" w:rsidRPr="00143E3F" w:rsidRDefault="00EF6065" w:rsidP="00143E3F">
            <w:pPr>
              <w:spacing w:after="0"/>
              <w:jc w:val="left"/>
              <w:rPr>
                <w:sz w:val="20"/>
              </w:rPr>
            </w:pPr>
            <w:r w:rsidRPr="00143E3F">
              <w:rPr>
                <w:sz w:val="20"/>
              </w:rPr>
              <w:t>(0)</w:t>
            </w:r>
          </w:p>
        </w:tc>
        <w:tc>
          <w:tcPr>
            <w:tcW w:w="2349" w:type="dxa"/>
            <w:gridSpan w:val="2"/>
            <w:tcBorders>
              <w:top w:val="single" w:sz="4" w:space="0" w:color="auto"/>
              <w:bottom w:val="single" w:sz="4" w:space="0" w:color="auto"/>
            </w:tcBorders>
            <w:vAlign w:val="center"/>
          </w:tcPr>
          <w:p w14:paraId="0A017F5F" w14:textId="77777777" w:rsidR="00EF6065" w:rsidRPr="00143E3F" w:rsidRDefault="00EF6065" w:rsidP="00143E3F">
            <w:pPr>
              <w:spacing w:after="0"/>
              <w:jc w:val="left"/>
              <w:rPr>
                <w:b/>
                <w:bCs/>
                <w:color w:val="000000"/>
                <w:sz w:val="20"/>
              </w:rPr>
            </w:pPr>
            <w:r w:rsidRPr="00143E3F">
              <w:rPr>
                <w:sz w:val="20"/>
              </w:rPr>
              <w:t>Discharge from industrial chemical factories; impurity of some water treatment chemicals</w:t>
            </w:r>
          </w:p>
        </w:tc>
        <w:tc>
          <w:tcPr>
            <w:tcW w:w="5670" w:type="dxa"/>
            <w:tcBorders>
              <w:top w:val="single" w:sz="4" w:space="0" w:color="auto"/>
              <w:bottom w:val="single" w:sz="4" w:space="0" w:color="auto"/>
              <w:right w:val="single" w:sz="4" w:space="0" w:color="auto"/>
            </w:tcBorders>
            <w:vAlign w:val="center"/>
          </w:tcPr>
          <w:p w14:paraId="76801E26" w14:textId="77777777" w:rsidR="00EF6065" w:rsidRPr="00143E3F" w:rsidRDefault="00EF6065" w:rsidP="00143E3F">
            <w:pPr>
              <w:spacing w:after="0"/>
              <w:jc w:val="left"/>
              <w:rPr>
                <w:b/>
                <w:bCs/>
                <w:color w:val="000000"/>
                <w:sz w:val="20"/>
              </w:rPr>
            </w:pPr>
            <w:r w:rsidRPr="00143E3F">
              <w:rPr>
                <w:sz w:val="20"/>
              </w:rPr>
              <w:t xml:space="preserve">Some people who drink water containing high levels of epichlorohydrin over a long period of time may experience stomach </w:t>
            </w:r>
            <w:proofErr w:type="gramStart"/>
            <w:r w:rsidRPr="00143E3F">
              <w:rPr>
                <w:sz w:val="20"/>
              </w:rPr>
              <w:t>problems, and</w:t>
            </w:r>
            <w:proofErr w:type="gramEnd"/>
            <w:r w:rsidRPr="00143E3F">
              <w:rPr>
                <w:sz w:val="20"/>
              </w:rPr>
              <w:t xml:space="preserve"> may have an increased risk of getting cancer.</w:t>
            </w:r>
          </w:p>
        </w:tc>
      </w:tr>
      <w:tr w:rsidR="00EF6065" w:rsidRPr="00453666" w14:paraId="11D3CBBC" w14:textId="77777777" w:rsidTr="00675BE4">
        <w:trPr>
          <w:cantSplit/>
        </w:trPr>
        <w:tc>
          <w:tcPr>
            <w:tcW w:w="2160" w:type="dxa"/>
            <w:tcBorders>
              <w:top w:val="single" w:sz="4" w:space="0" w:color="auto"/>
              <w:left w:val="single" w:sz="4" w:space="0" w:color="auto"/>
              <w:bottom w:val="single" w:sz="4" w:space="0" w:color="auto"/>
            </w:tcBorders>
            <w:vAlign w:val="center"/>
          </w:tcPr>
          <w:p w14:paraId="3926E04E" w14:textId="43FC7064" w:rsidR="00EF6065" w:rsidRPr="00FB36D5" w:rsidRDefault="00EF6065" w:rsidP="00FB36D5">
            <w:pPr>
              <w:spacing w:after="0"/>
              <w:jc w:val="left"/>
              <w:rPr>
                <w:sz w:val="20"/>
                <w:szCs w:val="22"/>
              </w:rPr>
            </w:pPr>
            <w:r w:rsidRPr="00FB36D5">
              <w:rPr>
                <w:sz w:val="20"/>
                <w:szCs w:val="22"/>
              </w:rPr>
              <w:t xml:space="preserve">Ethylene </w:t>
            </w:r>
            <w:r w:rsidR="00044FB0">
              <w:rPr>
                <w:sz w:val="20"/>
                <w:szCs w:val="22"/>
              </w:rPr>
              <w:t>D</w:t>
            </w:r>
            <w:r w:rsidRPr="00FB36D5">
              <w:rPr>
                <w:sz w:val="20"/>
                <w:szCs w:val="22"/>
              </w:rPr>
              <w:t>ibromide [EDB]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2377D0A0" w14:textId="77777777" w:rsidR="00EF6065" w:rsidRPr="00FB36D5" w:rsidRDefault="00EF6065" w:rsidP="00FB36D5">
            <w:pPr>
              <w:spacing w:after="0"/>
              <w:jc w:val="left"/>
              <w:rPr>
                <w:sz w:val="20"/>
                <w:szCs w:val="22"/>
              </w:rPr>
            </w:pPr>
            <w:r w:rsidRPr="00FB36D5">
              <w:rPr>
                <w:sz w:val="20"/>
                <w:szCs w:val="22"/>
              </w:rPr>
              <w:t>0.00005</w:t>
            </w:r>
          </w:p>
        </w:tc>
        <w:tc>
          <w:tcPr>
            <w:tcW w:w="1278" w:type="dxa"/>
            <w:gridSpan w:val="2"/>
            <w:tcBorders>
              <w:top w:val="single" w:sz="4" w:space="0" w:color="auto"/>
              <w:bottom w:val="single" w:sz="4" w:space="0" w:color="auto"/>
            </w:tcBorders>
            <w:vAlign w:val="center"/>
          </w:tcPr>
          <w:p w14:paraId="468B5E1F" w14:textId="77777777" w:rsidR="00EF6065" w:rsidRPr="00FB36D5" w:rsidRDefault="00EF6065" w:rsidP="00FB36D5">
            <w:pPr>
              <w:spacing w:after="0"/>
              <w:jc w:val="left"/>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6BA6967D" w14:textId="77777777" w:rsidR="00EF6065" w:rsidRPr="00FB36D5" w:rsidRDefault="00EF6065" w:rsidP="00FB36D5">
            <w:pPr>
              <w:spacing w:after="0"/>
              <w:jc w:val="left"/>
              <w:rPr>
                <w:sz w:val="20"/>
                <w:szCs w:val="22"/>
              </w:rPr>
            </w:pPr>
            <w:r w:rsidRPr="00FB36D5">
              <w:rPr>
                <w:sz w:val="20"/>
                <w:szCs w:val="22"/>
              </w:rPr>
              <w:t>50</w:t>
            </w:r>
          </w:p>
        </w:tc>
        <w:tc>
          <w:tcPr>
            <w:tcW w:w="887" w:type="dxa"/>
            <w:tcBorders>
              <w:top w:val="single" w:sz="4" w:space="0" w:color="auto"/>
              <w:bottom w:val="single" w:sz="4" w:space="0" w:color="auto"/>
            </w:tcBorders>
            <w:vAlign w:val="center"/>
          </w:tcPr>
          <w:p w14:paraId="70E82155" w14:textId="77777777" w:rsidR="00EF6065" w:rsidRPr="00FB36D5" w:rsidRDefault="00EF6065" w:rsidP="00FB36D5">
            <w:pPr>
              <w:spacing w:after="0"/>
              <w:jc w:val="left"/>
              <w:rPr>
                <w:sz w:val="20"/>
                <w:szCs w:val="22"/>
              </w:rPr>
            </w:pPr>
            <w:r w:rsidRPr="00FB36D5">
              <w:rPr>
                <w:sz w:val="20"/>
                <w:szCs w:val="22"/>
              </w:rPr>
              <w:t>10</w:t>
            </w:r>
          </w:p>
        </w:tc>
        <w:tc>
          <w:tcPr>
            <w:tcW w:w="2349" w:type="dxa"/>
            <w:gridSpan w:val="2"/>
            <w:tcBorders>
              <w:top w:val="single" w:sz="4" w:space="0" w:color="auto"/>
              <w:bottom w:val="single" w:sz="4" w:space="0" w:color="auto"/>
            </w:tcBorders>
            <w:vAlign w:val="center"/>
          </w:tcPr>
          <w:p w14:paraId="1453B7B0" w14:textId="77777777" w:rsidR="00EF6065" w:rsidRPr="00FB36D5" w:rsidRDefault="00EF6065" w:rsidP="00FB36D5">
            <w:pPr>
              <w:spacing w:after="0"/>
              <w:jc w:val="left"/>
              <w:rPr>
                <w:b/>
                <w:bCs/>
                <w:color w:val="000000"/>
                <w:sz w:val="20"/>
              </w:rPr>
            </w:pPr>
            <w:r w:rsidRPr="00FB36D5">
              <w:rPr>
                <w:sz w:val="20"/>
                <w:szCs w:val="22"/>
              </w:rPr>
              <w:t xml:space="preserve">Discharge from petroleum refineries; underground gas tank leaks; banned </w:t>
            </w:r>
            <w:proofErr w:type="spellStart"/>
            <w:r w:rsidRPr="00FB36D5">
              <w:rPr>
                <w:sz w:val="20"/>
                <w:szCs w:val="22"/>
              </w:rPr>
              <w:t>nematocide</w:t>
            </w:r>
            <w:proofErr w:type="spellEnd"/>
            <w:r w:rsidRPr="00FB36D5">
              <w:rPr>
                <w:sz w:val="20"/>
                <w:szCs w:val="22"/>
              </w:rPr>
              <w:t xml:space="preserve"> that may still be present in soils due to runoff and leaching from grain and fruit crops</w:t>
            </w:r>
          </w:p>
        </w:tc>
        <w:tc>
          <w:tcPr>
            <w:tcW w:w="5670" w:type="dxa"/>
            <w:tcBorders>
              <w:top w:val="single" w:sz="4" w:space="0" w:color="auto"/>
              <w:bottom w:val="single" w:sz="4" w:space="0" w:color="auto"/>
              <w:right w:val="single" w:sz="4" w:space="0" w:color="auto"/>
            </w:tcBorders>
            <w:vAlign w:val="center"/>
          </w:tcPr>
          <w:p w14:paraId="6ABA8D83" w14:textId="77777777" w:rsidR="00EF6065" w:rsidRPr="00FB36D5" w:rsidRDefault="00EF6065" w:rsidP="00FB36D5">
            <w:pPr>
              <w:spacing w:after="0"/>
              <w:jc w:val="left"/>
              <w:rPr>
                <w:b/>
                <w:bCs/>
                <w:color w:val="000000"/>
                <w:sz w:val="20"/>
              </w:rPr>
            </w:pPr>
            <w:r w:rsidRPr="00FB36D5">
              <w:rPr>
                <w:sz w:val="20"/>
                <w:szCs w:val="22"/>
              </w:rPr>
              <w:t>Some people who use water containing ethylene dibromide in excess of the MCL over many years may experience liver, stomach, reproductive system, or kidney problems, and may have an increased risk of getting cancer.</w:t>
            </w:r>
          </w:p>
        </w:tc>
      </w:tr>
      <w:tr w:rsidR="00EF6065" w:rsidRPr="00453666" w14:paraId="5E644306" w14:textId="77777777" w:rsidTr="00675BE4">
        <w:trPr>
          <w:cantSplit/>
        </w:trPr>
        <w:tc>
          <w:tcPr>
            <w:tcW w:w="2160" w:type="dxa"/>
            <w:tcBorders>
              <w:top w:val="single" w:sz="4" w:space="0" w:color="auto"/>
              <w:left w:val="single" w:sz="4" w:space="0" w:color="auto"/>
              <w:bottom w:val="single" w:sz="4" w:space="0" w:color="auto"/>
            </w:tcBorders>
            <w:vAlign w:val="center"/>
          </w:tcPr>
          <w:p w14:paraId="053BA96B" w14:textId="6E722615" w:rsidR="00EF6065" w:rsidRPr="00FB36D5" w:rsidRDefault="00EF6065" w:rsidP="00FB36D5">
            <w:pPr>
              <w:spacing w:after="0"/>
              <w:jc w:val="left"/>
              <w:rPr>
                <w:sz w:val="20"/>
                <w:szCs w:val="22"/>
              </w:rPr>
            </w:pPr>
            <w:r w:rsidRPr="00FB36D5">
              <w:rPr>
                <w:sz w:val="20"/>
                <w:szCs w:val="22"/>
              </w:rPr>
              <w:t>Glyphosate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5CDF113C" w14:textId="77777777" w:rsidR="00EF6065" w:rsidRPr="00FB36D5" w:rsidRDefault="00EF6065" w:rsidP="00FB36D5">
            <w:pPr>
              <w:spacing w:after="0"/>
              <w:jc w:val="left"/>
              <w:rPr>
                <w:sz w:val="20"/>
                <w:szCs w:val="22"/>
              </w:rPr>
            </w:pPr>
            <w:r w:rsidRPr="00FB36D5">
              <w:rPr>
                <w:sz w:val="20"/>
                <w:szCs w:val="22"/>
              </w:rPr>
              <w:t>0.7</w:t>
            </w:r>
          </w:p>
        </w:tc>
        <w:tc>
          <w:tcPr>
            <w:tcW w:w="1278" w:type="dxa"/>
            <w:gridSpan w:val="2"/>
            <w:tcBorders>
              <w:top w:val="single" w:sz="4" w:space="0" w:color="auto"/>
              <w:bottom w:val="single" w:sz="4" w:space="0" w:color="auto"/>
            </w:tcBorders>
            <w:vAlign w:val="center"/>
          </w:tcPr>
          <w:p w14:paraId="74A520CE" w14:textId="268DB96D"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7DE88242" w14:textId="77777777" w:rsidR="00EF6065" w:rsidRPr="00FB36D5" w:rsidRDefault="00EF6065" w:rsidP="00FB36D5">
            <w:pPr>
              <w:spacing w:after="0"/>
              <w:jc w:val="left"/>
              <w:rPr>
                <w:sz w:val="20"/>
                <w:szCs w:val="22"/>
              </w:rPr>
            </w:pPr>
            <w:r w:rsidRPr="00FB36D5">
              <w:rPr>
                <w:sz w:val="20"/>
                <w:szCs w:val="22"/>
              </w:rPr>
              <w:t>700</w:t>
            </w:r>
          </w:p>
        </w:tc>
        <w:tc>
          <w:tcPr>
            <w:tcW w:w="887" w:type="dxa"/>
            <w:tcBorders>
              <w:top w:val="single" w:sz="4" w:space="0" w:color="auto"/>
              <w:bottom w:val="single" w:sz="4" w:space="0" w:color="auto"/>
            </w:tcBorders>
            <w:vAlign w:val="center"/>
          </w:tcPr>
          <w:p w14:paraId="5BDA0EE4" w14:textId="77777777" w:rsidR="00EF6065" w:rsidRPr="00FB36D5" w:rsidRDefault="00EF6065" w:rsidP="00FB36D5">
            <w:pPr>
              <w:spacing w:after="0"/>
              <w:jc w:val="left"/>
              <w:rPr>
                <w:sz w:val="20"/>
                <w:szCs w:val="22"/>
              </w:rPr>
            </w:pPr>
            <w:r w:rsidRPr="00FB36D5">
              <w:rPr>
                <w:sz w:val="20"/>
                <w:szCs w:val="22"/>
              </w:rPr>
              <w:t>900</w:t>
            </w:r>
          </w:p>
        </w:tc>
        <w:tc>
          <w:tcPr>
            <w:tcW w:w="2349" w:type="dxa"/>
            <w:gridSpan w:val="2"/>
            <w:tcBorders>
              <w:top w:val="single" w:sz="4" w:space="0" w:color="auto"/>
              <w:bottom w:val="single" w:sz="4" w:space="0" w:color="auto"/>
            </w:tcBorders>
            <w:vAlign w:val="center"/>
          </w:tcPr>
          <w:p w14:paraId="577A36D7" w14:textId="77777777" w:rsidR="00EF6065" w:rsidRPr="00FB36D5" w:rsidRDefault="00EF6065" w:rsidP="00FB36D5">
            <w:pPr>
              <w:spacing w:after="0"/>
              <w:jc w:val="left"/>
              <w:rPr>
                <w:b/>
                <w:bCs/>
                <w:color w:val="000000"/>
                <w:sz w:val="20"/>
              </w:rPr>
            </w:pPr>
            <w:r w:rsidRPr="00FB36D5">
              <w:rPr>
                <w:sz w:val="20"/>
                <w:szCs w:val="22"/>
              </w:rPr>
              <w:t>Runoff from herbicide use</w:t>
            </w:r>
          </w:p>
        </w:tc>
        <w:tc>
          <w:tcPr>
            <w:tcW w:w="5670" w:type="dxa"/>
            <w:tcBorders>
              <w:top w:val="single" w:sz="4" w:space="0" w:color="auto"/>
              <w:bottom w:val="single" w:sz="4" w:space="0" w:color="auto"/>
              <w:right w:val="single" w:sz="4" w:space="0" w:color="auto"/>
            </w:tcBorders>
            <w:vAlign w:val="center"/>
          </w:tcPr>
          <w:p w14:paraId="0696B32C" w14:textId="77777777" w:rsidR="00EF6065" w:rsidRPr="00FB36D5" w:rsidRDefault="00EF6065" w:rsidP="00FB36D5">
            <w:pPr>
              <w:spacing w:after="0"/>
              <w:jc w:val="left"/>
              <w:rPr>
                <w:b/>
                <w:bCs/>
                <w:color w:val="000000"/>
                <w:sz w:val="20"/>
              </w:rPr>
            </w:pPr>
            <w:r w:rsidRPr="00FB36D5">
              <w:rPr>
                <w:sz w:val="20"/>
                <w:szCs w:val="22"/>
              </w:rPr>
              <w:t>Some people who drink water containing glyphosate in excess of the MCL over many years may experience kidneys problems or reproductive difficulties.</w:t>
            </w:r>
          </w:p>
        </w:tc>
      </w:tr>
      <w:tr w:rsidR="00EF6065" w:rsidRPr="00453666" w14:paraId="4AFB4648" w14:textId="77777777" w:rsidTr="00675BE4">
        <w:trPr>
          <w:cantSplit/>
        </w:trPr>
        <w:tc>
          <w:tcPr>
            <w:tcW w:w="2160" w:type="dxa"/>
            <w:tcBorders>
              <w:top w:val="single" w:sz="4" w:space="0" w:color="auto"/>
              <w:left w:val="single" w:sz="4" w:space="0" w:color="auto"/>
              <w:bottom w:val="single" w:sz="4" w:space="0" w:color="auto"/>
            </w:tcBorders>
            <w:vAlign w:val="center"/>
          </w:tcPr>
          <w:p w14:paraId="476C252E" w14:textId="460CE46F" w:rsidR="00EF6065" w:rsidRPr="00FB36D5" w:rsidRDefault="00EF6065" w:rsidP="00FB36D5">
            <w:pPr>
              <w:spacing w:after="0"/>
              <w:jc w:val="left"/>
              <w:rPr>
                <w:sz w:val="20"/>
                <w:szCs w:val="22"/>
              </w:rPr>
            </w:pPr>
            <w:r w:rsidRPr="00FB36D5">
              <w:rPr>
                <w:sz w:val="20"/>
                <w:szCs w:val="22"/>
              </w:rPr>
              <w:lastRenderedPageBreak/>
              <w:t>Heptachlor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1ADB340C" w14:textId="77777777" w:rsidR="00EF6065" w:rsidRPr="00FB36D5" w:rsidRDefault="00EF6065" w:rsidP="00FB36D5">
            <w:pPr>
              <w:spacing w:after="0"/>
              <w:jc w:val="left"/>
              <w:rPr>
                <w:sz w:val="20"/>
                <w:szCs w:val="22"/>
              </w:rPr>
            </w:pPr>
            <w:r w:rsidRPr="00FB36D5">
              <w:rPr>
                <w:sz w:val="20"/>
                <w:szCs w:val="22"/>
              </w:rPr>
              <w:t>0.00001</w:t>
            </w:r>
          </w:p>
        </w:tc>
        <w:tc>
          <w:tcPr>
            <w:tcW w:w="1278" w:type="dxa"/>
            <w:gridSpan w:val="2"/>
            <w:tcBorders>
              <w:top w:val="single" w:sz="4" w:space="0" w:color="auto"/>
              <w:bottom w:val="single" w:sz="4" w:space="0" w:color="auto"/>
            </w:tcBorders>
            <w:vAlign w:val="center"/>
          </w:tcPr>
          <w:p w14:paraId="66687E22" w14:textId="77777777" w:rsidR="00EF6065" w:rsidRPr="00FB36D5" w:rsidRDefault="00EF6065" w:rsidP="00FB36D5">
            <w:pPr>
              <w:spacing w:after="0"/>
              <w:jc w:val="left"/>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51BBCD05" w14:textId="77777777" w:rsidR="00EF6065" w:rsidRPr="00FB36D5" w:rsidRDefault="00EF6065" w:rsidP="00FB36D5">
            <w:pPr>
              <w:spacing w:after="0"/>
              <w:jc w:val="left"/>
              <w:rPr>
                <w:sz w:val="20"/>
                <w:szCs w:val="22"/>
              </w:rPr>
            </w:pPr>
            <w:r w:rsidRPr="00FB36D5">
              <w:rPr>
                <w:sz w:val="20"/>
                <w:szCs w:val="22"/>
              </w:rPr>
              <w:t>10</w:t>
            </w:r>
          </w:p>
        </w:tc>
        <w:tc>
          <w:tcPr>
            <w:tcW w:w="887" w:type="dxa"/>
            <w:tcBorders>
              <w:top w:val="single" w:sz="4" w:space="0" w:color="auto"/>
              <w:bottom w:val="single" w:sz="4" w:space="0" w:color="auto"/>
            </w:tcBorders>
            <w:vAlign w:val="center"/>
          </w:tcPr>
          <w:p w14:paraId="2CB51D86" w14:textId="77777777" w:rsidR="00EF6065" w:rsidRPr="00FB36D5" w:rsidRDefault="00EF6065" w:rsidP="00FB36D5">
            <w:pPr>
              <w:spacing w:after="0"/>
              <w:jc w:val="left"/>
              <w:rPr>
                <w:sz w:val="20"/>
                <w:szCs w:val="22"/>
              </w:rPr>
            </w:pPr>
            <w:r w:rsidRPr="00FB36D5">
              <w:rPr>
                <w:sz w:val="20"/>
                <w:szCs w:val="22"/>
              </w:rPr>
              <w:t>8</w:t>
            </w:r>
          </w:p>
        </w:tc>
        <w:tc>
          <w:tcPr>
            <w:tcW w:w="2349" w:type="dxa"/>
            <w:gridSpan w:val="2"/>
            <w:tcBorders>
              <w:top w:val="single" w:sz="4" w:space="0" w:color="auto"/>
              <w:bottom w:val="single" w:sz="4" w:space="0" w:color="auto"/>
            </w:tcBorders>
            <w:vAlign w:val="center"/>
          </w:tcPr>
          <w:p w14:paraId="3B3A55F4" w14:textId="77777777" w:rsidR="00EF6065" w:rsidRPr="00FB36D5" w:rsidRDefault="00EF6065" w:rsidP="00FB36D5">
            <w:pPr>
              <w:spacing w:after="0"/>
              <w:jc w:val="left"/>
              <w:rPr>
                <w:b/>
                <w:bCs/>
                <w:color w:val="000000"/>
                <w:sz w:val="20"/>
              </w:rPr>
            </w:pPr>
            <w:r w:rsidRPr="00FB36D5">
              <w:rPr>
                <w:sz w:val="20"/>
                <w:szCs w:val="22"/>
              </w:rPr>
              <w:t>Residue of banned insecticide</w:t>
            </w:r>
          </w:p>
        </w:tc>
        <w:tc>
          <w:tcPr>
            <w:tcW w:w="5670" w:type="dxa"/>
            <w:tcBorders>
              <w:top w:val="single" w:sz="4" w:space="0" w:color="auto"/>
              <w:bottom w:val="single" w:sz="4" w:space="0" w:color="auto"/>
              <w:right w:val="single" w:sz="4" w:space="0" w:color="auto"/>
            </w:tcBorders>
            <w:vAlign w:val="center"/>
          </w:tcPr>
          <w:p w14:paraId="480034ED" w14:textId="77777777" w:rsidR="00EF6065" w:rsidRPr="00FB36D5" w:rsidRDefault="00EF6065" w:rsidP="00FB36D5">
            <w:pPr>
              <w:spacing w:after="0"/>
              <w:jc w:val="left"/>
              <w:rPr>
                <w:b/>
                <w:bCs/>
                <w:color w:val="000000"/>
                <w:sz w:val="20"/>
              </w:rPr>
            </w:pPr>
            <w:r w:rsidRPr="00FB36D5">
              <w:rPr>
                <w:sz w:val="20"/>
                <w:szCs w:val="22"/>
              </w:rPr>
              <w:t>Some people who use water containing heptachlor in excess of the MCL over many years may experience liver damage and may have an increased risk of getting cancer.</w:t>
            </w:r>
          </w:p>
        </w:tc>
      </w:tr>
      <w:tr w:rsidR="00EF6065" w:rsidRPr="00453666" w14:paraId="1A7A1CD7" w14:textId="77777777" w:rsidTr="00675BE4">
        <w:trPr>
          <w:cantSplit/>
        </w:trPr>
        <w:tc>
          <w:tcPr>
            <w:tcW w:w="2160" w:type="dxa"/>
            <w:tcBorders>
              <w:top w:val="single" w:sz="4" w:space="0" w:color="auto"/>
              <w:left w:val="single" w:sz="4" w:space="0" w:color="auto"/>
              <w:bottom w:val="single" w:sz="4" w:space="0" w:color="auto"/>
            </w:tcBorders>
            <w:vAlign w:val="center"/>
          </w:tcPr>
          <w:p w14:paraId="24C41E5C" w14:textId="63C42937" w:rsidR="00EF6065" w:rsidRPr="00FB36D5" w:rsidRDefault="00EF6065" w:rsidP="00FB36D5">
            <w:pPr>
              <w:spacing w:after="0"/>
              <w:jc w:val="left"/>
              <w:rPr>
                <w:sz w:val="20"/>
                <w:szCs w:val="22"/>
              </w:rPr>
            </w:pPr>
            <w:r w:rsidRPr="00FB36D5">
              <w:rPr>
                <w:sz w:val="20"/>
                <w:szCs w:val="22"/>
              </w:rPr>
              <w:t xml:space="preserve">Heptachlor </w:t>
            </w:r>
            <w:r w:rsidR="00044FB0">
              <w:rPr>
                <w:sz w:val="20"/>
                <w:szCs w:val="22"/>
              </w:rPr>
              <w:t>E</w:t>
            </w:r>
            <w:r w:rsidRPr="00FB36D5">
              <w:rPr>
                <w:sz w:val="20"/>
                <w:szCs w:val="22"/>
              </w:rPr>
              <w:t>poxide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12CD7FF9" w14:textId="77777777" w:rsidR="00EF6065" w:rsidRPr="00FB36D5" w:rsidRDefault="00EF6065" w:rsidP="00FB36D5">
            <w:pPr>
              <w:spacing w:after="0"/>
              <w:jc w:val="left"/>
              <w:rPr>
                <w:sz w:val="20"/>
                <w:szCs w:val="22"/>
              </w:rPr>
            </w:pPr>
            <w:r w:rsidRPr="00FB36D5">
              <w:rPr>
                <w:sz w:val="20"/>
                <w:szCs w:val="22"/>
              </w:rPr>
              <w:t>0.00001</w:t>
            </w:r>
          </w:p>
        </w:tc>
        <w:tc>
          <w:tcPr>
            <w:tcW w:w="1278" w:type="dxa"/>
            <w:gridSpan w:val="2"/>
            <w:tcBorders>
              <w:top w:val="single" w:sz="4" w:space="0" w:color="auto"/>
              <w:bottom w:val="single" w:sz="4" w:space="0" w:color="auto"/>
            </w:tcBorders>
            <w:vAlign w:val="center"/>
          </w:tcPr>
          <w:p w14:paraId="70B3310C" w14:textId="77777777" w:rsidR="00EF6065" w:rsidRPr="00FB36D5" w:rsidRDefault="00EF6065" w:rsidP="00FB36D5">
            <w:pPr>
              <w:spacing w:after="0"/>
              <w:jc w:val="left"/>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256D7F0A" w14:textId="77777777" w:rsidR="00EF6065" w:rsidRPr="00FB36D5" w:rsidRDefault="00EF6065" w:rsidP="00FB36D5">
            <w:pPr>
              <w:spacing w:after="0"/>
              <w:jc w:val="left"/>
              <w:rPr>
                <w:sz w:val="20"/>
                <w:szCs w:val="22"/>
              </w:rPr>
            </w:pPr>
            <w:r w:rsidRPr="00FB36D5">
              <w:rPr>
                <w:sz w:val="20"/>
                <w:szCs w:val="22"/>
              </w:rPr>
              <w:t>10</w:t>
            </w:r>
          </w:p>
        </w:tc>
        <w:tc>
          <w:tcPr>
            <w:tcW w:w="887" w:type="dxa"/>
            <w:tcBorders>
              <w:top w:val="single" w:sz="4" w:space="0" w:color="auto"/>
              <w:bottom w:val="single" w:sz="4" w:space="0" w:color="auto"/>
            </w:tcBorders>
            <w:vAlign w:val="center"/>
          </w:tcPr>
          <w:p w14:paraId="74AF68D6" w14:textId="77777777" w:rsidR="00EF6065" w:rsidRPr="00FB36D5" w:rsidRDefault="00EF6065" w:rsidP="00FB36D5">
            <w:pPr>
              <w:spacing w:after="0"/>
              <w:jc w:val="left"/>
              <w:rPr>
                <w:sz w:val="20"/>
                <w:szCs w:val="22"/>
              </w:rPr>
            </w:pPr>
            <w:r w:rsidRPr="00FB36D5">
              <w:rPr>
                <w:sz w:val="20"/>
                <w:szCs w:val="22"/>
              </w:rPr>
              <w:t>6</w:t>
            </w:r>
          </w:p>
        </w:tc>
        <w:tc>
          <w:tcPr>
            <w:tcW w:w="2349" w:type="dxa"/>
            <w:gridSpan w:val="2"/>
            <w:tcBorders>
              <w:top w:val="single" w:sz="4" w:space="0" w:color="auto"/>
              <w:bottom w:val="single" w:sz="4" w:space="0" w:color="auto"/>
            </w:tcBorders>
            <w:vAlign w:val="center"/>
          </w:tcPr>
          <w:p w14:paraId="0855E184" w14:textId="77777777" w:rsidR="00EF6065" w:rsidRPr="00FB36D5" w:rsidRDefault="00EF6065" w:rsidP="00FB36D5">
            <w:pPr>
              <w:spacing w:after="0"/>
              <w:jc w:val="left"/>
              <w:rPr>
                <w:b/>
                <w:bCs/>
                <w:color w:val="000000"/>
                <w:sz w:val="20"/>
              </w:rPr>
            </w:pPr>
            <w:r w:rsidRPr="00FB36D5">
              <w:rPr>
                <w:sz w:val="20"/>
                <w:szCs w:val="22"/>
              </w:rPr>
              <w:t>Breakdown of heptachlor</w:t>
            </w:r>
          </w:p>
        </w:tc>
        <w:tc>
          <w:tcPr>
            <w:tcW w:w="5670" w:type="dxa"/>
            <w:tcBorders>
              <w:top w:val="single" w:sz="4" w:space="0" w:color="auto"/>
              <w:bottom w:val="single" w:sz="4" w:space="0" w:color="auto"/>
              <w:right w:val="single" w:sz="4" w:space="0" w:color="auto"/>
            </w:tcBorders>
            <w:vAlign w:val="center"/>
          </w:tcPr>
          <w:p w14:paraId="61B93D86" w14:textId="77777777" w:rsidR="00EF6065" w:rsidRPr="00FB36D5" w:rsidRDefault="00EF6065" w:rsidP="00FB36D5">
            <w:pPr>
              <w:spacing w:after="0"/>
              <w:jc w:val="left"/>
              <w:rPr>
                <w:b/>
                <w:bCs/>
                <w:color w:val="000000"/>
                <w:sz w:val="20"/>
              </w:rPr>
            </w:pPr>
            <w:r w:rsidRPr="00FB36D5">
              <w:rPr>
                <w:sz w:val="20"/>
                <w:szCs w:val="22"/>
              </w:rPr>
              <w:t xml:space="preserve">Some people who use water containing heptachlor epoxide in excess of the MCL over many years may experience liver </w:t>
            </w:r>
            <w:proofErr w:type="gramStart"/>
            <w:r w:rsidRPr="00FB36D5">
              <w:rPr>
                <w:sz w:val="20"/>
                <w:szCs w:val="22"/>
              </w:rPr>
              <w:t>damage, and</w:t>
            </w:r>
            <w:proofErr w:type="gramEnd"/>
            <w:r w:rsidRPr="00FB36D5">
              <w:rPr>
                <w:sz w:val="20"/>
                <w:szCs w:val="22"/>
              </w:rPr>
              <w:t xml:space="preserve"> may have an increased risk of getting cancer.</w:t>
            </w:r>
          </w:p>
        </w:tc>
      </w:tr>
      <w:tr w:rsidR="00EF6065" w:rsidRPr="00453666" w14:paraId="294D5A16" w14:textId="77777777" w:rsidTr="00675BE4">
        <w:trPr>
          <w:cantSplit/>
        </w:trPr>
        <w:tc>
          <w:tcPr>
            <w:tcW w:w="2160" w:type="dxa"/>
            <w:tcBorders>
              <w:top w:val="single" w:sz="4" w:space="0" w:color="auto"/>
              <w:left w:val="single" w:sz="4" w:space="0" w:color="auto"/>
              <w:bottom w:val="single" w:sz="4" w:space="0" w:color="auto"/>
            </w:tcBorders>
            <w:vAlign w:val="center"/>
          </w:tcPr>
          <w:p w14:paraId="59B131CE" w14:textId="5CA6457D" w:rsidR="00EF6065" w:rsidRPr="00FB36D5" w:rsidRDefault="00EF6065" w:rsidP="00FB36D5">
            <w:pPr>
              <w:spacing w:after="0"/>
              <w:jc w:val="left"/>
              <w:rPr>
                <w:sz w:val="20"/>
                <w:szCs w:val="22"/>
              </w:rPr>
            </w:pPr>
            <w:r w:rsidRPr="00FB36D5">
              <w:rPr>
                <w:sz w:val="20"/>
                <w:szCs w:val="22"/>
              </w:rPr>
              <w:t>Hexachlorobenzene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7DD09389" w14:textId="77777777" w:rsidR="00EF6065" w:rsidRPr="00FB36D5" w:rsidRDefault="00EF6065" w:rsidP="00FB36D5">
            <w:pPr>
              <w:spacing w:after="0"/>
              <w:jc w:val="left"/>
              <w:rPr>
                <w:sz w:val="20"/>
                <w:szCs w:val="22"/>
              </w:rPr>
            </w:pPr>
            <w:r w:rsidRPr="00FB36D5">
              <w:rPr>
                <w:sz w:val="20"/>
                <w:szCs w:val="22"/>
              </w:rPr>
              <w:t>0.001</w:t>
            </w:r>
          </w:p>
        </w:tc>
        <w:tc>
          <w:tcPr>
            <w:tcW w:w="1278" w:type="dxa"/>
            <w:gridSpan w:val="2"/>
            <w:tcBorders>
              <w:top w:val="single" w:sz="4" w:space="0" w:color="auto"/>
              <w:bottom w:val="single" w:sz="4" w:space="0" w:color="auto"/>
            </w:tcBorders>
            <w:vAlign w:val="center"/>
          </w:tcPr>
          <w:p w14:paraId="45B8D798" w14:textId="71CFAA50"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5F33C08D" w14:textId="77777777" w:rsidR="00EF6065" w:rsidRPr="00FB36D5" w:rsidRDefault="00EF6065" w:rsidP="00FB36D5">
            <w:pPr>
              <w:spacing w:after="0"/>
              <w:jc w:val="left"/>
              <w:rPr>
                <w:sz w:val="20"/>
                <w:szCs w:val="22"/>
              </w:rPr>
            </w:pPr>
            <w:r w:rsidRPr="00FB36D5">
              <w:rPr>
                <w:sz w:val="20"/>
                <w:szCs w:val="22"/>
              </w:rPr>
              <w:t>1</w:t>
            </w:r>
          </w:p>
        </w:tc>
        <w:tc>
          <w:tcPr>
            <w:tcW w:w="887" w:type="dxa"/>
            <w:tcBorders>
              <w:top w:val="single" w:sz="4" w:space="0" w:color="auto"/>
              <w:bottom w:val="single" w:sz="4" w:space="0" w:color="auto"/>
            </w:tcBorders>
            <w:vAlign w:val="center"/>
          </w:tcPr>
          <w:p w14:paraId="5F6ED55C" w14:textId="77777777" w:rsidR="00EF6065" w:rsidRPr="00FB36D5" w:rsidRDefault="00EF6065" w:rsidP="00FB36D5">
            <w:pPr>
              <w:spacing w:after="0"/>
              <w:jc w:val="left"/>
              <w:rPr>
                <w:sz w:val="20"/>
                <w:szCs w:val="22"/>
              </w:rPr>
            </w:pPr>
            <w:r w:rsidRPr="00FB36D5">
              <w:rPr>
                <w:sz w:val="20"/>
                <w:szCs w:val="22"/>
              </w:rPr>
              <w:t>0.03</w:t>
            </w:r>
          </w:p>
        </w:tc>
        <w:tc>
          <w:tcPr>
            <w:tcW w:w="2349" w:type="dxa"/>
            <w:gridSpan w:val="2"/>
            <w:tcBorders>
              <w:top w:val="single" w:sz="4" w:space="0" w:color="auto"/>
              <w:bottom w:val="single" w:sz="4" w:space="0" w:color="auto"/>
            </w:tcBorders>
            <w:vAlign w:val="center"/>
          </w:tcPr>
          <w:p w14:paraId="39FC1917" w14:textId="77777777" w:rsidR="00EF6065" w:rsidRPr="00FB36D5" w:rsidRDefault="00EF6065" w:rsidP="00FB36D5">
            <w:pPr>
              <w:spacing w:after="0"/>
              <w:jc w:val="left"/>
              <w:rPr>
                <w:b/>
                <w:bCs/>
                <w:color w:val="000000"/>
                <w:sz w:val="20"/>
              </w:rPr>
            </w:pPr>
            <w:r w:rsidRPr="00FB36D5">
              <w:rPr>
                <w:sz w:val="20"/>
                <w:szCs w:val="22"/>
              </w:rPr>
              <w:t>Discharge from metal refineries and agricultural chemical factories; byproduct of chlorination reactions in wastewater</w:t>
            </w:r>
          </w:p>
        </w:tc>
        <w:tc>
          <w:tcPr>
            <w:tcW w:w="5670" w:type="dxa"/>
            <w:tcBorders>
              <w:top w:val="single" w:sz="4" w:space="0" w:color="auto"/>
              <w:bottom w:val="single" w:sz="4" w:space="0" w:color="auto"/>
              <w:right w:val="single" w:sz="4" w:space="0" w:color="auto"/>
            </w:tcBorders>
            <w:vAlign w:val="center"/>
          </w:tcPr>
          <w:p w14:paraId="175B6C10" w14:textId="77777777" w:rsidR="00EF6065" w:rsidRPr="00FB36D5" w:rsidRDefault="00EF6065" w:rsidP="00FB36D5">
            <w:pPr>
              <w:spacing w:after="0"/>
              <w:jc w:val="left"/>
              <w:rPr>
                <w:b/>
                <w:bCs/>
                <w:color w:val="000000"/>
                <w:sz w:val="20"/>
              </w:rPr>
            </w:pPr>
            <w:r w:rsidRPr="00FB36D5">
              <w:rPr>
                <w:sz w:val="20"/>
                <w:szCs w:val="22"/>
              </w:rPr>
              <w:t>Some people who drink water containing hexachlorobenzene in excess of the MCL over many years may experience liver or kidney problems, or adverse reproductive effects, and may have an increased risk of getting cancer.</w:t>
            </w:r>
          </w:p>
        </w:tc>
      </w:tr>
      <w:tr w:rsidR="00EF6065" w:rsidRPr="00453666" w14:paraId="5EB62D34" w14:textId="77777777" w:rsidTr="00675BE4">
        <w:trPr>
          <w:cantSplit/>
        </w:trPr>
        <w:tc>
          <w:tcPr>
            <w:tcW w:w="2160" w:type="dxa"/>
            <w:tcBorders>
              <w:top w:val="single" w:sz="4" w:space="0" w:color="auto"/>
              <w:left w:val="single" w:sz="4" w:space="0" w:color="auto"/>
              <w:bottom w:val="single" w:sz="4" w:space="0" w:color="auto"/>
            </w:tcBorders>
            <w:vAlign w:val="center"/>
          </w:tcPr>
          <w:p w14:paraId="1785C148" w14:textId="0B48236C" w:rsidR="00EF6065" w:rsidRPr="00FB36D5" w:rsidRDefault="00EF6065" w:rsidP="00FB36D5">
            <w:pPr>
              <w:spacing w:after="0"/>
              <w:jc w:val="left"/>
              <w:rPr>
                <w:sz w:val="20"/>
                <w:szCs w:val="22"/>
              </w:rPr>
            </w:pPr>
            <w:proofErr w:type="spellStart"/>
            <w:r w:rsidRPr="00FB36D5">
              <w:rPr>
                <w:sz w:val="20"/>
                <w:szCs w:val="22"/>
              </w:rPr>
              <w:t>Hexachlorocyclo</w:t>
            </w:r>
            <w:proofErr w:type="spellEnd"/>
            <w:r w:rsidR="00DD2394">
              <w:rPr>
                <w:sz w:val="20"/>
                <w:szCs w:val="22"/>
              </w:rPr>
              <w:t>-</w:t>
            </w:r>
            <w:r w:rsidRPr="00FB36D5">
              <w:rPr>
                <w:sz w:val="20"/>
                <w:szCs w:val="22"/>
              </w:rPr>
              <w:t>pentadiene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01549EFB" w14:textId="77777777" w:rsidR="00EF6065" w:rsidRPr="00FB36D5" w:rsidRDefault="00EF6065" w:rsidP="00FB36D5">
            <w:pPr>
              <w:spacing w:after="0"/>
              <w:jc w:val="left"/>
              <w:rPr>
                <w:sz w:val="20"/>
                <w:szCs w:val="22"/>
              </w:rPr>
            </w:pPr>
            <w:r w:rsidRPr="00FB36D5">
              <w:rPr>
                <w:sz w:val="20"/>
                <w:szCs w:val="22"/>
              </w:rPr>
              <w:t>0.05</w:t>
            </w:r>
          </w:p>
        </w:tc>
        <w:tc>
          <w:tcPr>
            <w:tcW w:w="1278" w:type="dxa"/>
            <w:gridSpan w:val="2"/>
            <w:tcBorders>
              <w:top w:val="single" w:sz="4" w:space="0" w:color="auto"/>
              <w:bottom w:val="single" w:sz="4" w:space="0" w:color="auto"/>
            </w:tcBorders>
            <w:vAlign w:val="center"/>
          </w:tcPr>
          <w:p w14:paraId="2663C306" w14:textId="46C5B500"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5C3D8DBA" w14:textId="77777777" w:rsidR="00EF6065" w:rsidRPr="00FB36D5" w:rsidRDefault="00EF6065" w:rsidP="00FB36D5">
            <w:pPr>
              <w:spacing w:after="0"/>
              <w:jc w:val="left"/>
              <w:rPr>
                <w:sz w:val="20"/>
                <w:szCs w:val="22"/>
              </w:rPr>
            </w:pPr>
            <w:r w:rsidRPr="00FB36D5">
              <w:rPr>
                <w:sz w:val="20"/>
                <w:szCs w:val="22"/>
              </w:rPr>
              <w:t>50</w:t>
            </w:r>
          </w:p>
        </w:tc>
        <w:tc>
          <w:tcPr>
            <w:tcW w:w="887" w:type="dxa"/>
            <w:tcBorders>
              <w:top w:val="single" w:sz="4" w:space="0" w:color="auto"/>
              <w:bottom w:val="single" w:sz="4" w:space="0" w:color="auto"/>
            </w:tcBorders>
            <w:vAlign w:val="center"/>
          </w:tcPr>
          <w:p w14:paraId="40730807" w14:textId="77777777" w:rsidR="00EF6065" w:rsidRPr="00FB36D5" w:rsidRDefault="00EF6065" w:rsidP="00FB36D5">
            <w:pPr>
              <w:spacing w:after="0"/>
              <w:jc w:val="left"/>
              <w:rPr>
                <w:sz w:val="20"/>
                <w:szCs w:val="22"/>
              </w:rPr>
            </w:pPr>
            <w:r w:rsidRPr="00FB36D5">
              <w:rPr>
                <w:sz w:val="20"/>
                <w:szCs w:val="22"/>
              </w:rPr>
              <w:t>2</w:t>
            </w:r>
          </w:p>
        </w:tc>
        <w:tc>
          <w:tcPr>
            <w:tcW w:w="2349" w:type="dxa"/>
            <w:gridSpan w:val="2"/>
            <w:tcBorders>
              <w:top w:val="single" w:sz="4" w:space="0" w:color="auto"/>
              <w:bottom w:val="single" w:sz="4" w:space="0" w:color="auto"/>
            </w:tcBorders>
            <w:vAlign w:val="center"/>
          </w:tcPr>
          <w:p w14:paraId="1807C279" w14:textId="77777777" w:rsidR="00EF6065" w:rsidRPr="00FB36D5" w:rsidRDefault="00EF6065" w:rsidP="00FB36D5">
            <w:pPr>
              <w:spacing w:after="0"/>
              <w:jc w:val="left"/>
              <w:rPr>
                <w:b/>
                <w:bCs/>
                <w:color w:val="000000"/>
                <w:sz w:val="20"/>
              </w:rPr>
            </w:pPr>
            <w:r w:rsidRPr="00FB36D5">
              <w:rPr>
                <w:sz w:val="20"/>
                <w:szCs w:val="22"/>
              </w:rPr>
              <w:t>Discharge from chemical factories</w:t>
            </w:r>
          </w:p>
        </w:tc>
        <w:tc>
          <w:tcPr>
            <w:tcW w:w="5670" w:type="dxa"/>
            <w:tcBorders>
              <w:top w:val="single" w:sz="4" w:space="0" w:color="auto"/>
              <w:bottom w:val="single" w:sz="4" w:space="0" w:color="auto"/>
              <w:right w:val="single" w:sz="4" w:space="0" w:color="auto"/>
            </w:tcBorders>
            <w:vAlign w:val="center"/>
          </w:tcPr>
          <w:p w14:paraId="7CBC4BD5" w14:textId="77777777" w:rsidR="00EF6065" w:rsidRPr="00FB36D5" w:rsidRDefault="00EF6065" w:rsidP="00FB36D5">
            <w:pPr>
              <w:spacing w:after="0"/>
              <w:jc w:val="left"/>
              <w:rPr>
                <w:b/>
                <w:bCs/>
                <w:color w:val="000000"/>
                <w:sz w:val="20"/>
              </w:rPr>
            </w:pPr>
            <w:r w:rsidRPr="00FB36D5">
              <w:rPr>
                <w:sz w:val="20"/>
                <w:szCs w:val="22"/>
              </w:rPr>
              <w:t xml:space="preserve">Some people who use water containing </w:t>
            </w:r>
            <w:proofErr w:type="spellStart"/>
            <w:r w:rsidRPr="00FB36D5">
              <w:rPr>
                <w:sz w:val="20"/>
                <w:szCs w:val="22"/>
              </w:rPr>
              <w:t>hexachlorocyclopentadiene</w:t>
            </w:r>
            <w:proofErr w:type="spellEnd"/>
            <w:r w:rsidRPr="00FB36D5">
              <w:rPr>
                <w:sz w:val="20"/>
                <w:szCs w:val="22"/>
              </w:rPr>
              <w:t xml:space="preserve"> in excess of the MCL over many years may experience kidney or stomach problems.  </w:t>
            </w:r>
          </w:p>
        </w:tc>
      </w:tr>
      <w:tr w:rsidR="00EF6065" w:rsidRPr="00453666" w14:paraId="7CC9E044" w14:textId="77777777" w:rsidTr="00675BE4">
        <w:trPr>
          <w:cantSplit/>
        </w:trPr>
        <w:tc>
          <w:tcPr>
            <w:tcW w:w="2160" w:type="dxa"/>
            <w:tcBorders>
              <w:top w:val="single" w:sz="4" w:space="0" w:color="auto"/>
              <w:left w:val="single" w:sz="4" w:space="0" w:color="auto"/>
              <w:bottom w:val="single" w:sz="4" w:space="0" w:color="auto"/>
            </w:tcBorders>
            <w:vAlign w:val="center"/>
          </w:tcPr>
          <w:p w14:paraId="0DF1036D" w14:textId="2DD2E0C0" w:rsidR="00EF6065" w:rsidRPr="00FB36D5" w:rsidRDefault="00EF6065" w:rsidP="00FB36D5">
            <w:pPr>
              <w:spacing w:after="0"/>
              <w:jc w:val="left"/>
              <w:rPr>
                <w:sz w:val="20"/>
                <w:szCs w:val="22"/>
              </w:rPr>
            </w:pPr>
            <w:r w:rsidRPr="00FB36D5">
              <w:rPr>
                <w:sz w:val="20"/>
                <w:szCs w:val="22"/>
              </w:rPr>
              <w:t>Lindane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721D36C6" w14:textId="77777777" w:rsidR="00EF6065" w:rsidRPr="00FB36D5" w:rsidRDefault="00EF6065" w:rsidP="00FB36D5">
            <w:pPr>
              <w:spacing w:after="0"/>
              <w:jc w:val="left"/>
              <w:rPr>
                <w:sz w:val="20"/>
                <w:szCs w:val="22"/>
              </w:rPr>
            </w:pPr>
            <w:r w:rsidRPr="00FB36D5">
              <w:rPr>
                <w:sz w:val="20"/>
                <w:szCs w:val="22"/>
              </w:rPr>
              <w:t>0.0002</w:t>
            </w:r>
          </w:p>
        </w:tc>
        <w:tc>
          <w:tcPr>
            <w:tcW w:w="1278" w:type="dxa"/>
            <w:gridSpan w:val="2"/>
            <w:tcBorders>
              <w:top w:val="single" w:sz="4" w:space="0" w:color="auto"/>
              <w:bottom w:val="single" w:sz="4" w:space="0" w:color="auto"/>
            </w:tcBorders>
            <w:vAlign w:val="center"/>
          </w:tcPr>
          <w:p w14:paraId="65CB4363" w14:textId="77777777" w:rsidR="00EF6065" w:rsidRPr="00FB36D5" w:rsidRDefault="00EF6065" w:rsidP="00FB36D5">
            <w:pPr>
              <w:spacing w:after="0"/>
              <w:jc w:val="left"/>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41E517BD" w14:textId="77777777" w:rsidR="00EF6065" w:rsidRPr="00FB36D5" w:rsidRDefault="00EF6065" w:rsidP="00FB36D5">
            <w:pPr>
              <w:spacing w:after="0"/>
              <w:jc w:val="left"/>
              <w:rPr>
                <w:sz w:val="20"/>
                <w:szCs w:val="22"/>
              </w:rPr>
            </w:pPr>
            <w:r w:rsidRPr="00FB36D5">
              <w:rPr>
                <w:sz w:val="20"/>
                <w:szCs w:val="22"/>
              </w:rPr>
              <w:t>200</w:t>
            </w:r>
          </w:p>
        </w:tc>
        <w:tc>
          <w:tcPr>
            <w:tcW w:w="887" w:type="dxa"/>
            <w:tcBorders>
              <w:top w:val="single" w:sz="4" w:space="0" w:color="auto"/>
              <w:bottom w:val="single" w:sz="4" w:space="0" w:color="auto"/>
            </w:tcBorders>
            <w:vAlign w:val="center"/>
          </w:tcPr>
          <w:p w14:paraId="0CCC8149" w14:textId="77777777" w:rsidR="00EF6065" w:rsidRPr="00FB36D5" w:rsidRDefault="00EF6065" w:rsidP="00FB36D5">
            <w:pPr>
              <w:spacing w:after="0"/>
              <w:jc w:val="left"/>
              <w:rPr>
                <w:sz w:val="20"/>
                <w:szCs w:val="22"/>
              </w:rPr>
            </w:pPr>
            <w:r w:rsidRPr="00FB36D5">
              <w:rPr>
                <w:sz w:val="20"/>
                <w:szCs w:val="22"/>
              </w:rPr>
              <w:t>32</w:t>
            </w:r>
          </w:p>
        </w:tc>
        <w:tc>
          <w:tcPr>
            <w:tcW w:w="2349" w:type="dxa"/>
            <w:gridSpan w:val="2"/>
            <w:tcBorders>
              <w:top w:val="single" w:sz="4" w:space="0" w:color="auto"/>
              <w:bottom w:val="single" w:sz="4" w:space="0" w:color="auto"/>
            </w:tcBorders>
            <w:vAlign w:val="center"/>
          </w:tcPr>
          <w:p w14:paraId="1C8875E9" w14:textId="77777777" w:rsidR="00EF6065" w:rsidRPr="00FB36D5" w:rsidRDefault="00EF6065" w:rsidP="00FB36D5">
            <w:pPr>
              <w:spacing w:after="0"/>
              <w:jc w:val="left"/>
              <w:rPr>
                <w:b/>
                <w:bCs/>
                <w:color w:val="000000"/>
                <w:sz w:val="20"/>
              </w:rPr>
            </w:pPr>
            <w:r w:rsidRPr="00FB36D5">
              <w:rPr>
                <w:sz w:val="20"/>
                <w:szCs w:val="22"/>
              </w:rPr>
              <w:t>Runoff/leaching from insecticide used on cattle, lumber, and gardens</w:t>
            </w:r>
          </w:p>
        </w:tc>
        <w:tc>
          <w:tcPr>
            <w:tcW w:w="5670" w:type="dxa"/>
            <w:tcBorders>
              <w:top w:val="single" w:sz="4" w:space="0" w:color="auto"/>
              <w:bottom w:val="single" w:sz="4" w:space="0" w:color="auto"/>
              <w:right w:val="single" w:sz="4" w:space="0" w:color="auto"/>
            </w:tcBorders>
            <w:vAlign w:val="center"/>
          </w:tcPr>
          <w:p w14:paraId="3A201B73" w14:textId="77777777" w:rsidR="00EF6065" w:rsidRPr="00FB36D5" w:rsidRDefault="00EF6065" w:rsidP="00FB36D5">
            <w:pPr>
              <w:spacing w:after="0"/>
              <w:jc w:val="left"/>
              <w:rPr>
                <w:b/>
                <w:bCs/>
                <w:color w:val="000000"/>
                <w:sz w:val="20"/>
              </w:rPr>
            </w:pPr>
            <w:r w:rsidRPr="00FB36D5">
              <w:rPr>
                <w:sz w:val="20"/>
                <w:szCs w:val="22"/>
              </w:rPr>
              <w:t>Some people who drink water containing lindane in excess of the MCL over many years may experience kidney or liver problems.</w:t>
            </w:r>
          </w:p>
        </w:tc>
      </w:tr>
      <w:tr w:rsidR="00EF6065" w:rsidRPr="00453666" w14:paraId="59CACB84" w14:textId="77777777" w:rsidTr="00675BE4">
        <w:trPr>
          <w:cantSplit/>
        </w:trPr>
        <w:tc>
          <w:tcPr>
            <w:tcW w:w="2160" w:type="dxa"/>
            <w:tcBorders>
              <w:top w:val="single" w:sz="4" w:space="0" w:color="auto"/>
              <w:left w:val="single" w:sz="4" w:space="0" w:color="auto"/>
              <w:bottom w:val="single" w:sz="4" w:space="0" w:color="auto"/>
            </w:tcBorders>
            <w:vAlign w:val="center"/>
          </w:tcPr>
          <w:p w14:paraId="67AD9A92" w14:textId="6FDFE2F2" w:rsidR="00EF6065" w:rsidRPr="00FB36D5" w:rsidRDefault="00EF6065" w:rsidP="00FB36D5">
            <w:pPr>
              <w:spacing w:after="0"/>
              <w:jc w:val="left"/>
              <w:rPr>
                <w:sz w:val="20"/>
                <w:szCs w:val="22"/>
              </w:rPr>
            </w:pPr>
            <w:proofErr w:type="spellStart"/>
            <w:r w:rsidRPr="00FB36D5">
              <w:rPr>
                <w:sz w:val="20"/>
                <w:szCs w:val="22"/>
              </w:rPr>
              <w:t>Methoxychlor</w:t>
            </w:r>
            <w:proofErr w:type="spellEnd"/>
            <w:r w:rsidRPr="00FB36D5">
              <w:rPr>
                <w:sz w:val="20"/>
                <w:szCs w:val="22"/>
              </w:rPr>
              <w:t xml:space="preserv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0A0FB546" w14:textId="77777777" w:rsidR="00EF6065" w:rsidRPr="00FB36D5" w:rsidRDefault="00EF6065" w:rsidP="00FB36D5">
            <w:pPr>
              <w:spacing w:after="0"/>
              <w:jc w:val="left"/>
              <w:rPr>
                <w:sz w:val="20"/>
                <w:szCs w:val="22"/>
              </w:rPr>
            </w:pPr>
            <w:r w:rsidRPr="00FB36D5">
              <w:rPr>
                <w:sz w:val="20"/>
                <w:szCs w:val="22"/>
              </w:rPr>
              <w:t>0.03</w:t>
            </w:r>
          </w:p>
        </w:tc>
        <w:tc>
          <w:tcPr>
            <w:tcW w:w="1278" w:type="dxa"/>
            <w:gridSpan w:val="2"/>
            <w:tcBorders>
              <w:top w:val="single" w:sz="4" w:space="0" w:color="auto"/>
              <w:bottom w:val="single" w:sz="4" w:space="0" w:color="auto"/>
            </w:tcBorders>
            <w:vAlign w:val="center"/>
          </w:tcPr>
          <w:p w14:paraId="17A9F6EE" w14:textId="29BD973F"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6E72BA49" w14:textId="77777777" w:rsidR="00EF6065" w:rsidRPr="00FB36D5" w:rsidRDefault="00EF6065" w:rsidP="00FB36D5">
            <w:pPr>
              <w:spacing w:after="0"/>
              <w:jc w:val="left"/>
              <w:rPr>
                <w:sz w:val="20"/>
                <w:szCs w:val="22"/>
              </w:rPr>
            </w:pPr>
            <w:r w:rsidRPr="00FB36D5">
              <w:rPr>
                <w:sz w:val="20"/>
                <w:szCs w:val="22"/>
              </w:rPr>
              <w:t>30</w:t>
            </w:r>
          </w:p>
        </w:tc>
        <w:tc>
          <w:tcPr>
            <w:tcW w:w="887" w:type="dxa"/>
            <w:tcBorders>
              <w:top w:val="single" w:sz="4" w:space="0" w:color="auto"/>
              <w:bottom w:val="single" w:sz="4" w:space="0" w:color="auto"/>
            </w:tcBorders>
            <w:vAlign w:val="center"/>
          </w:tcPr>
          <w:p w14:paraId="42617AB4" w14:textId="77777777" w:rsidR="00EF6065" w:rsidRPr="00FB36D5" w:rsidRDefault="00EF6065" w:rsidP="00FB36D5">
            <w:pPr>
              <w:spacing w:after="0"/>
              <w:jc w:val="left"/>
              <w:rPr>
                <w:sz w:val="20"/>
                <w:szCs w:val="22"/>
              </w:rPr>
            </w:pPr>
            <w:r w:rsidRPr="00FB36D5">
              <w:rPr>
                <w:sz w:val="20"/>
                <w:szCs w:val="22"/>
              </w:rPr>
              <w:t>0.09</w:t>
            </w:r>
          </w:p>
        </w:tc>
        <w:tc>
          <w:tcPr>
            <w:tcW w:w="2349" w:type="dxa"/>
            <w:gridSpan w:val="2"/>
            <w:tcBorders>
              <w:top w:val="single" w:sz="4" w:space="0" w:color="auto"/>
              <w:bottom w:val="single" w:sz="4" w:space="0" w:color="auto"/>
            </w:tcBorders>
            <w:vAlign w:val="center"/>
          </w:tcPr>
          <w:p w14:paraId="30AD32B8" w14:textId="77777777" w:rsidR="00EF6065" w:rsidRPr="00FB36D5" w:rsidRDefault="00EF6065" w:rsidP="00FB36D5">
            <w:pPr>
              <w:spacing w:after="0"/>
              <w:jc w:val="left"/>
              <w:rPr>
                <w:b/>
                <w:bCs/>
                <w:color w:val="000000"/>
                <w:sz w:val="20"/>
              </w:rPr>
            </w:pPr>
            <w:r w:rsidRPr="00FB36D5">
              <w:rPr>
                <w:sz w:val="20"/>
                <w:szCs w:val="22"/>
              </w:rPr>
              <w:t>Runoff/leaching from insecticide used on fruits, vegetables, alfalfa, and livestock</w:t>
            </w:r>
          </w:p>
        </w:tc>
        <w:tc>
          <w:tcPr>
            <w:tcW w:w="5670" w:type="dxa"/>
            <w:tcBorders>
              <w:top w:val="single" w:sz="4" w:space="0" w:color="auto"/>
              <w:bottom w:val="single" w:sz="4" w:space="0" w:color="auto"/>
              <w:right w:val="single" w:sz="4" w:space="0" w:color="auto"/>
            </w:tcBorders>
            <w:vAlign w:val="center"/>
          </w:tcPr>
          <w:p w14:paraId="7F7F82D3" w14:textId="77777777" w:rsidR="00EF6065" w:rsidRPr="00FB36D5" w:rsidRDefault="00EF6065" w:rsidP="00FB36D5">
            <w:pPr>
              <w:spacing w:after="0"/>
              <w:jc w:val="left"/>
              <w:rPr>
                <w:b/>
                <w:bCs/>
                <w:color w:val="000000"/>
                <w:sz w:val="20"/>
              </w:rPr>
            </w:pPr>
            <w:r w:rsidRPr="00FB36D5">
              <w:rPr>
                <w:sz w:val="20"/>
                <w:szCs w:val="22"/>
              </w:rPr>
              <w:t xml:space="preserve">Some people who drink water containing </w:t>
            </w:r>
            <w:proofErr w:type="spellStart"/>
            <w:r w:rsidRPr="00FB36D5">
              <w:rPr>
                <w:sz w:val="20"/>
                <w:szCs w:val="22"/>
              </w:rPr>
              <w:t>methoxychlor</w:t>
            </w:r>
            <w:proofErr w:type="spellEnd"/>
            <w:r w:rsidRPr="00FB36D5">
              <w:rPr>
                <w:sz w:val="20"/>
                <w:szCs w:val="22"/>
              </w:rPr>
              <w:t xml:space="preserve"> in excess of the MCL over many years may experience reproductive difficulties.</w:t>
            </w:r>
          </w:p>
        </w:tc>
      </w:tr>
      <w:tr w:rsidR="00EF6065" w:rsidRPr="00453666" w14:paraId="57D1AA6F" w14:textId="77777777" w:rsidTr="00675BE4">
        <w:trPr>
          <w:cantSplit/>
        </w:trPr>
        <w:tc>
          <w:tcPr>
            <w:tcW w:w="2160" w:type="dxa"/>
            <w:tcBorders>
              <w:top w:val="single" w:sz="4" w:space="0" w:color="auto"/>
              <w:left w:val="single" w:sz="4" w:space="0" w:color="auto"/>
              <w:bottom w:val="single" w:sz="4" w:space="0" w:color="auto"/>
            </w:tcBorders>
            <w:vAlign w:val="center"/>
          </w:tcPr>
          <w:p w14:paraId="53EE7253" w14:textId="2AAA1801" w:rsidR="00EF6065" w:rsidRPr="00FB36D5" w:rsidRDefault="00EF6065" w:rsidP="00FB36D5">
            <w:pPr>
              <w:spacing w:after="0"/>
              <w:jc w:val="left"/>
              <w:rPr>
                <w:sz w:val="20"/>
                <w:szCs w:val="22"/>
              </w:rPr>
            </w:pPr>
            <w:proofErr w:type="spellStart"/>
            <w:r w:rsidRPr="00FB36D5">
              <w:rPr>
                <w:sz w:val="20"/>
                <w:szCs w:val="22"/>
              </w:rPr>
              <w:t>Molinate</w:t>
            </w:r>
            <w:proofErr w:type="spellEnd"/>
            <w:r w:rsidRPr="00FB36D5">
              <w:rPr>
                <w:sz w:val="20"/>
                <w:szCs w:val="22"/>
              </w:rPr>
              <w:t xml:space="preserve"> [</w:t>
            </w:r>
            <w:proofErr w:type="spellStart"/>
            <w:r w:rsidRPr="00FB36D5">
              <w:rPr>
                <w:sz w:val="20"/>
                <w:szCs w:val="22"/>
              </w:rPr>
              <w:t>Ordram</w:t>
            </w:r>
            <w:proofErr w:type="spellEnd"/>
            <w:r w:rsidRPr="00FB36D5">
              <w:rPr>
                <w:sz w:val="20"/>
                <w:szCs w:val="22"/>
              </w:rPr>
              <w:t>]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7DA4BF27" w14:textId="77777777" w:rsidR="00EF6065" w:rsidRPr="00FB36D5" w:rsidRDefault="00EF6065" w:rsidP="00FB36D5">
            <w:pPr>
              <w:spacing w:after="0"/>
              <w:jc w:val="left"/>
              <w:rPr>
                <w:sz w:val="20"/>
                <w:szCs w:val="22"/>
              </w:rPr>
            </w:pPr>
            <w:r w:rsidRPr="00FB36D5">
              <w:rPr>
                <w:sz w:val="20"/>
                <w:szCs w:val="22"/>
              </w:rPr>
              <w:t>0.02</w:t>
            </w:r>
          </w:p>
        </w:tc>
        <w:tc>
          <w:tcPr>
            <w:tcW w:w="1278" w:type="dxa"/>
            <w:gridSpan w:val="2"/>
            <w:tcBorders>
              <w:top w:val="single" w:sz="4" w:space="0" w:color="auto"/>
              <w:bottom w:val="single" w:sz="4" w:space="0" w:color="auto"/>
            </w:tcBorders>
            <w:vAlign w:val="center"/>
          </w:tcPr>
          <w:p w14:paraId="344635AD" w14:textId="696001FC"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04860717" w14:textId="77777777" w:rsidR="00EF6065" w:rsidRPr="00FB36D5" w:rsidRDefault="00EF6065" w:rsidP="00FB36D5">
            <w:pPr>
              <w:spacing w:after="0"/>
              <w:jc w:val="left"/>
              <w:rPr>
                <w:sz w:val="20"/>
                <w:szCs w:val="22"/>
              </w:rPr>
            </w:pPr>
            <w:r w:rsidRPr="00FB36D5">
              <w:rPr>
                <w:sz w:val="20"/>
                <w:szCs w:val="22"/>
              </w:rPr>
              <w:t>20</w:t>
            </w:r>
          </w:p>
        </w:tc>
        <w:tc>
          <w:tcPr>
            <w:tcW w:w="887" w:type="dxa"/>
            <w:tcBorders>
              <w:top w:val="single" w:sz="4" w:space="0" w:color="auto"/>
              <w:bottom w:val="single" w:sz="4" w:space="0" w:color="auto"/>
            </w:tcBorders>
            <w:vAlign w:val="center"/>
          </w:tcPr>
          <w:p w14:paraId="24CABDA5" w14:textId="77777777" w:rsidR="00EF6065" w:rsidRPr="00FB36D5" w:rsidRDefault="00EF6065" w:rsidP="00FB36D5">
            <w:pPr>
              <w:spacing w:after="0"/>
              <w:jc w:val="left"/>
              <w:rPr>
                <w:sz w:val="20"/>
                <w:szCs w:val="22"/>
              </w:rPr>
            </w:pPr>
            <w:r w:rsidRPr="00FB36D5">
              <w:rPr>
                <w:sz w:val="20"/>
                <w:szCs w:val="22"/>
              </w:rPr>
              <w:t>1</w:t>
            </w:r>
          </w:p>
        </w:tc>
        <w:tc>
          <w:tcPr>
            <w:tcW w:w="2349" w:type="dxa"/>
            <w:gridSpan w:val="2"/>
            <w:tcBorders>
              <w:top w:val="single" w:sz="4" w:space="0" w:color="auto"/>
              <w:bottom w:val="single" w:sz="4" w:space="0" w:color="auto"/>
            </w:tcBorders>
            <w:vAlign w:val="center"/>
          </w:tcPr>
          <w:p w14:paraId="10DA36F0" w14:textId="77777777" w:rsidR="00EF6065" w:rsidRPr="00FB36D5" w:rsidRDefault="00EF6065" w:rsidP="00FB36D5">
            <w:pPr>
              <w:spacing w:after="0"/>
              <w:jc w:val="left"/>
              <w:rPr>
                <w:b/>
                <w:bCs/>
                <w:color w:val="000000"/>
                <w:sz w:val="20"/>
              </w:rPr>
            </w:pPr>
            <w:r w:rsidRPr="00FB36D5">
              <w:rPr>
                <w:sz w:val="20"/>
                <w:szCs w:val="22"/>
              </w:rPr>
              <w:t>Runoff/leaching from herbicide used on rice</w:t>
            </w:r>
          </w:p>
        </w:tc>
        <w:tc>
          <w:tcPr>
            <w:tcW w:w="5670" w:type="dxa"/>
            <w:tcBorders>
              <w:top w:val="single" w:sz="4" w:space="0" w:color="auto"/>
              <w:bottom w:val="single" w:sz="4" w:space="0" w:color="auto"/>
              <w:right w:val="single" w:sz="4" w:space="0" w:color="auto"/>
            </w:tcBorders>
            <w:vAlign w:val="center"/>
          </w:tcPr>
          <w:p w14:paraId="1E7A606B" w14:textId="77777777" w:rsidR="00EF6065" w:rsidRPr="00FB36D5" w:rsidRDefault="00EF6065" w:rsidP="00FB36D5">
            <w:pPr>
              <w:spacing w:after="0"/>
              <w:jc w:val="left"/>
              <w:rPr>
                <w:b/>
                <w:bCs/>
                <w:color w:val="000000"/>
                <w:sz w:val="20"/>
              </w:rPr>
            </w:pPr>
            <w:r w:rsidRPr="00FB36D5">
              <w:rPr>
                <w:sz w:val="20"/>
                <w:szCs w:val="22"/>
              </w:rPr>
              <w:t xml:space="preserve">Some people who use water containing </w:t>
            </w:r>
            <w:proofErr w:type="spellStart"/>
            <w:r w:rsidRPr="00FB36D5">
              <w:rPr>
                <w:sz w:val="20"/>
                <w:szCs w:val="22"/>
              </w:rPr>
              <w:t>molinate</w:t>
            </w:r>
            <w:proofErr w:type="spellEnd"/>
            <w:r w:rsidRPr="00FB36D5">
              <w:rPr>
                <w:sz w:val="20"/>
                <w:szCs w:val="22"/>
              </w:rPr>
              <w:t xml:space="preserve"> in excess of the MCL over many years may experience reproductive effects.</w:t>
            </w:r>
          </w:p>
        </w:tc>
      </w:tr>
      <w:tr w:rsidR="00EF6065" w:rsidRPr="00453666" w14:paraId="0AF2F264" w14:textId="77777777" w:rsidTr="00675BE4">
        <w:trPr>
          <w:cantSplit/>
        </w:trPr>
        <w:tc>
          <w:tcPr>
            <w:tcW w:w="2160" w:type="dxa"/>
            <w:tcBorders>
              <w:top w:val="single" w:sz="4" w:space="0" w:color="auto"/>
              <w:left w:val="single" w:sz="4" w:space="0" w:color="auto"/>
              <w:bottom w:val="single" w:sz="4" w:space="0" w:color="auto"/>
            </w:tcBorders>
            <w:vAlign w:val="center"/>
          </w:tcPr>
          <w:p w14:paraId="21843BB1" w14:textId="5A9E84C3" w:rsidR="00EF6065" w:rsidRPr="00FB36D5" w:rsidRDefault="00EF6065" w:rsidP="00FB36D5">
            <w:pPr>
              <w:spacing w:after="0"/>
              <w:jc w:val="left"/>
              <w:rPr>
                <w:sz w:val="20"/>
                <w:szCs w:val="22"/>
              </w:rPr>
            </w:pPr>
            <w:proofErr w:type="spellStart"/>
            <w:r w:rsidRPr="00FB36D5">
              <w:rPr>
                <w:sz w:val="20"/>
                <w:szCs w:val="22"/>
              </w:rPr>
              <w:t>Oxamyl</w:t>
            </w:r>
            <w:proofErr w:type="spellEnd"/>
            <w:r w:rsidRPr="00FB36D5">
              <w:rPr>
                <w:sz w:val="20"/>
                <w:szCs w:val="22"/>
              </w:rPr>
              <w:t xml:space="preserve"> [</w:t>
            </w:r>
            <w:proofErr w:type="spellStart"/>
            <w:r w:rsidRPr="00FB36D5">
              <w:rPr>
                <w:sz w:val="20"/>
                <w:szCs w:val="22"/>
              </w:rPr>
              <w:t>Vydate</w:t>
            </w:r>
            <w:proofErr w:type="spellEnd"/>
            <w:r w:rsidRPr="00FB36D5">
              <w:rPr>
                <w:sz w:val="20"/>
                <w:szCs w:val="22"/>
              </w:rPr>
              <w:t>]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68F2C732" w14:textId="77777777" w:rsidR="00EF6065" w:rsidRPr="00FB36D5" w:rsidRDefault="00EF6065" w:rsidP="00FB36D5">
            <w:pPr>
              <w:spacing w:after="0"/>
              <w:jc w:val="left"/>
              <w:rPr>
                <w:sz w:val="20"/>
                <w:szCs w:val="22"/>
              </w:rPr>
            </w:pPr>
            <w:r w:rsidRPr="00FB36D5">
              <w:rPr>
                <w:sz w:val="20"/>
                <w:szCs w:val="22"/>
              </w:rPr>
              <w:t>0.05</w:t>
            </w:r>
          </w:p>
        </w:tc>
        <w:tc>
          <w:tcPr>
            <w:tcW w:w="1278" w:type="dxa"/>
            <w:gridSpan w:val="2"/>
            <w:tcBorders>
              <w:top w:val="single" w:sz="4" w:space="0" w:color="auto"/>
              <w:bottom w:val="single" w:sz="4" w:space="0" w:color="auto"/>
            </w:tcBorders>
            <w:vAlign w:val="center"/>
          </w:tcPr>
          <w:p w14:paraId="44D0B775" w14:textId="2338FFEF"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161AEBBB" w14:textId="77777777" w:rsidR="00EF6065" w:rsidRPr="00FB36D5" w:rsidRDefault="00EF6065" w:rsidP="00FB36D5">
            <w:pPr>
              <w:spacing w:after="0"/>
              <w:jc w:val="left"/>
              <w:rPr>
                <w:sz w:val="20"/>
                <w:szCs w:val="22"/>
              </w:rPr>
            </w:pPr>
            <w:r w:rsidRPr="00FB36D5">
              <w:rPr>
                <w:sz w:val="20"/>
                <w:szCs w:val="22"/>
              </w:rPr>
              <w:t>50</w:t>
            </w:r>
          </w:p>
        </w:tc>
        <w:tc>
          <w:tcPr>
            <w:tcW w:w="887" w:type="dxa"/>
            <w:tcBorders>
              <w:top w:val="single" w:sz="4" w:space="0" w:color="auto"/>
              <w:bottom w:val="single" w:sz="4" w:space="0" w:color="auto"/>
            </w:tcBorders>
            <w:vAlign w:val="center"/>
          </w:tcPr>
          <w:p w14:paraId="21D231D0" w14:textId="77777777" w:rsidR="00EF6065" w:rsidRPr="00FB36D5" w:rsidRDefault="00EF6065" w:rsidP="00FB36D5">
            <w:pPr>
              <w:spacing w:after="0"/>
              <w:jc w:val="left"/>
              <w:rPr>
                <w:sz w:val="20"/>
                <w:szCs w:val="22"/>
              </w:rPr>
            </w:pPr>
            <w:r w:rsidRPr="00FB36D5">
              <w:rPr>
                <w:sz w:val="20"/>
                <w:szCs w:val="22"/>
              </w:rPr>
              <w:t>26</w:t>
            </w:r>
          </w:p>
        </w:tc>
        <w:tc>
          <w:tcPr>
            <w:tcW w:w="2349" w:type="dxa"/>
            <w:gridSpan w:val="2"/>
            <w:tcBorders>
              <w:top w:val="single" w:sz="4" w:space="0" w:color="auto"/>
              <w:bottom w:val="single" w:sz="4" w:space="0" w:color="auto"/>
            </w:tcBorders>
            <w:vAlign w:val="center"/>
          </w:tcPr>
          <w:p w14:paraId="17CDB9FA" w14:textId="77777777" w:rsidR="00EF6065" w:rsidRPr="00FB36D5" w:rsidRDefault="00EF6065" w:rsidP="00FB36D5">
            <w:pPr>
              <w:spacing w:after="0"/>
              <w:jc w:val="left"/>
              <w:rPr>
                <w:b/>
                <w:bCs/>
                <w:color w:val="000000"/>
                <w:sz w:val="20"/>
              </w:rPr>
            </w:pPr>
            <w:r w:rsidRPr="00FB36D5">
              <w:rPr>
                <w:sz w:val="20"/>
                <w:szCs w:val="22"/>
              </w:rPr>
              <w:t>Runoff/leaching from insecticide used on field crops, fruits and ornamentals, especially apples, potatoes, and tomatoes</w:t>
            </w:r>
          </w:p>
        </w:tc>
        <w:tc>
          <w:tcPr>
            <w:tcW w:w="5670" w:type="dxa"/>
            <w:tcBorders>
              <w:top w:val="single" w:sz="4" w:space="0" w:color="auto"/>
              <w:bottom w:val="single" w:sz="4" w:space="0" w:color="auto"/>
              <w:right w:val="single" w:sz="4" w:space="0" w:color="auto"/>
            </w:tcBorders>
            <w:vAlign w:val="center"/>
          </w:tcPr>
          <w:p w14:paraId="4A647540" w14:textId="77777777" w:rsidR="00EF6065" w:rsidRPr="00FB36D5" w:rsidRDefault="00EF6065" w:rsidP="00FB36D5">
            <w:pPr>
              <w:spacing w:after="0"/>
              <w:jc w:val="left"/>
              <w:rPr>
                <w:b/>
                <w:bCs/>
                <w:color w:val="000000"/>
                <w:sz w:val="20"/>
              </w:rPr>
            </w:pPr>
            <w:r w:rsidRPr="00FB36D5">
              <w:rPr>
                <w:sz w:val="20"/>
                <w:szCs w:val="22"/>
              </w:rPr>
              <w:t xml:space="preserve">Some people who drink water containing </w:t>
            </w:r>
            <w:proofErr w:type="spellStart"/>
            <w:r w:rsidRPr="00FB36D5">
              <w:rPr>
                <w:sz w:val="20"/>
                <w:szCs w:val="22"/>
              </w:rPr>
              <w:t>oxamyl</w:t>
            </w:r>
            <w:proofErr w:type="spellEnd"/>
            <w:r w:rsidRPr="00FB36D5">
              <w:rPr>
                <w:sz w:val="20"/>
                <w:szCs w:val="22"/>
              </w:rPr>
              <w:t xml:space="preserve"> in excess of the MCL over many years may experience slight nervous system effects.</w:t>
            </w:r>
          </w:p>
        </w:tc>
      </w:tr>
      <w:tr w:rsidR="00EF6065" w:rsidRPr="00453666" w14:paraId="218DE3F4" w14:textId="77777777" w:rsidTr="00675BE4">
        <w:trPr>
          <w:cantSplit/>
        </w:trPr>
        <w:tc>
          <w:tcPr>
            <w:tcW w:w="2160" w:type="dxa"/>
            <w:tcBorders>
              <w:top w:val="single" w:sz="4" w:space="0" w:color="auto"/>
              <w:left w:val="single" w:sz="4" w:space="0" w:color="auto"/>
              <w:bottom w:val="single" w:sz="4" w:space="0" w:color="auto"/>
            </w:tcBorders>
            <w:vAlign w:val="center"/>
          </w:tcPr>
          <w:p w14:paraId="2549AD83" w14:textId="567C7CED" w:rsidR="00EF6065" w:rsidRPr="00FB36D5" w:rsidRDefault="00EF6065" w:rsidP="00FB36D5">
            <w:pPr>
              <w:spacing w:after="0"/>
              <w:jc w:val="left"/>
              <w:rPr>
                <w:sz w:val="20"/>
                <w:szCs w:val="22"/>
              </w:rPr>
            </w:pPr>
            <w:r w:rsidRPr="00FB36D5">
              <w:rPr>
                <w:sz w:val="20"/>
                <w:szCs w:val="22"/>
              </w:rPr>
              <w:t xml:space="preserve">PCBs [Polychlorinated </w:t>
            </w:r>
            <w:r w:rsidR="00044FB0">
              <w:rPr>
                <w:sz w:val="20"/>
                <w:szCs w:val="22"/>
              </w:rPr>
              <w:t>B</w:t>
            </w:r>
            <w:r w:rsidRPr="00FB36D5">
              <w:rPr>
                <w:sz w:val="20"/>
                <w:szCs w:val="22"/>
              </w:rPr>
              <w:t>iphenyls] (</w:t>
            </w:r>
            <w:r w:rsidR="001E6EE7">
              <w:rPr>
                <w:sz w:val="20"/>
                <w:szCs w:val="22"/>
              </w:rPr>
              <w:t>ng/L</w:t>
            </w:r>
            <w:r w:rsidRPr="00FB36D5">
              <w:rPr>
                <w:sz w:val="20"/>
                <w:szCs w:val="22"/>
              </w:rPr>
              <w:t>)</w:t>
            </w:r>
          </w:p>
        </w:tc>
        <w:tc>
          <w:tcPr>
            <w:tcW w:w="1080" w:type="dxa"/>
            <w:tcBorders>
              <w:top w:val="single" w:sz="4" w:space="0" w:color="auto"/>
              <w:bottom w:val="single" w:sz="4" w:space="0" w:color="auto"/>
            </w:tcBorders>
            <w:vAlign w:val="center"/>
          </w:tcPr>
          <w:p w14:paraId="1692437F" w14:textId="77777777" w:rsidR="00EF6065" w:rsidRPr="00FB36D5" w:rsidRDefault="00EF6065" w:rsidP="00FB36D5">
            <w:pPr>
              <w:spacing w:after="0"/>
              <w:jc w:val="left"/>
              <w:rPr>
                <w:sz w:val="20"/>
                <w:szCs w:val="22"/>
              </w:rPr>
            </w:pPr>
            <w:r w:rsidRPr="00FB36D5">
              <w:rPr>
                <w:sz w:val="20"/>
                <w:szCs w:val="22"/>
              </w:rPr>
              <w:t>0.0005</w:t>
            </w:r>
          </w:p>
        </w:tc>
        <w:tc>
          <w:tcPr>
            <w:tcW w:w="1278" w:type="dxa"/>
            <w:gridSpan w:val="2"/>
            <w:tcBorders>
              <w:top w:val="single" w:sz="4" w:space="0" w:color="auto"/>
              <w:bottom w:val="single" w:sz="4" w:space="0" w:color="auto"/>
            </w:tcBorders>
            <w:vAlign w:val="center"/>
          </w:tcPr>
          <w:p w14:paraId="04342EDD" w14:textId="77777777" w:rsidR="00EF6065" w:rsidRPr="00FB36D5" w:rsidRDefault="00EF6065" w:rsidP="00FB36D5">
            <w:pPr>
              <w:spacing w:after="0"/>
              <w:jc w:val="left"/>
              <w:rPr>
                <w:sz w:val="20"/>
                <w:szCs w:val="22"/>
              </w:rPr>
            </w:pPr>
            <w:r w:rsidRPr="00FB36D5">
              <w:rPr>
                <w:sz w:val="20"/>
                <w:szCs w:val="22"/>
              </w:rPr>
              <w:t>1,000,000</w:t>
            </w:r>
          </w:p>
        </w:tc>
        <w:tc>
          <w:tcPr>
            <w:tcW w:w="976" w:type="dxa"/>
            <w:gridSpan w:val="2"/>
            <w:tcBorders>
              <w:top w:val="single" w:sz="4" w:space="0" w:color="auto"/>
              <w:bottom w:val="single" w:sz="4" w:space="0" w:color="auto"/>
            </w:tcBorders>
            <w:vAlign w:val="center"/>
          </w:tcPr>
          <w:p w14:paraId="60F691F3" w14:textId="77777777" w:rsidR="00EF6065" w:rsidRPr="00FB36D5" w:rsidRDefault="00EF6065" w:rsidP="00FB36D5">
            <w:pPr>
              <w:spacing w:after="0"/>
              <w:jc w:val="left"/>
              <w:rPr>
                <w:sz w:val="20"/>
                <w:szCs w:val="22"/>
              </w:rPr>
            </w:pPr>
            <w:r w:rsidRPr="00FB36D5">
              <w:rPr>
                <w:sz w:val="20"/>
                <w:szCs w:val="22"/>
              </w:rPr>
              <w:t>500</w:t>
            </w:r>
          </w:p>
        </w:tc>
        <w:tc>
          <w:tcPr>
            <w:tcW w:w="887" w:type="dxa"/>
            <w:tcBorders>
              <w:top w:val="single" w:sz="4" w:space="0" w:color="auto"/>
              <w:bottom w:val="single" w:sz="4" w:space="0" w:color="auto"/>
            </w:tcBorders>
            <w:vAlign w:val="center"/>
          </w:tcPr>
          <w:p w14:paraId="6E4A03EC" w14:textId="77777777" w:rsidR="00EF6065" w:rsidRPr="00FB36D5" w:rsidRDefault="00EF6065" w:rsidP="00FB36D5">
            <w:pPr>
              <w:spacing w:after="0"/>
              <w:jc w:val="left"/>
              <w:rPr>
                <w:sz w:val="20"/>
                <w:szCs w:val="22"/>
              </w:rPr>
            </w:pPr>
            <w:r w:rsidRPr="00FB36D5">
              <w:rPr>
                <w:sz w:val="20"/>
                <w:szCs w:val="22"/>
              </w:rPr>
              <w:t>90</w:t>
            </w:r>
          </w:p>
        </w:tc>
        <w:tc>
          <w:tcPr>
            <w:tcW w:w="2349" w:type="dxa"/>
            <w:gridSpan w:val="2"/>
            <w:tcBorders>
              <w:top w:val="single" w:sz="4" w:space="0" w:color="auto"/>
              <w:bottom w:val="single" w:sz="4" w:space="0" w:color="auto"/>
            </w:tcBorders>
            <w:vAlign w:val="center"/>
          </w:tcPr>
          <w:p w14:paraId="28855D1C" w14:textId="77777777" w:rsidR="00EF6065" w:rsidRPr="00FB36D5" w:rsidRDefault="00EF6065" w:rsidP="00FB36D5">
            <w:pPr>
              <w:spacing w:after="0"/>
              <w:jc w:val="left"/>
              <w:rPr>
                <w:b/>
                <w:bCs/>
                <w:color w:val="000000"/>
                <w:sz w:val="20"/>
              </w:rPr>
            </w:pPr>
            <w:r w:rsidRPr="00FB36D5">
              <w:rPr>
                <w:sz w:val="20"/>
                <w:szCs w:val="22"/>
              </w:rPr>
              <w:t>Runoff from landfills; discharge of waste chemicals</w:t>
            </w:r>
          </w:p>
        </w:tc>
        <w:tc>
          <w:tcPr>
            <w:tcW w:w="5670" w:type="dxa"/>
            <w:tcBorders>
              <w:top w:val="single" w:sz="4" w:space="0" w:color="auto"/>
              <w:bottom w:val="single" w:sz="4" w:space="0" w:color="auto"/>
              <w:right w:val="single" w:sz="4" w:space="0" w:color="auto"/>
            </w:tcBorders>
            <w:vAlign w:val="center"/>
          </w:tcPr>
          <w:p w14:paraId="1F51D610" w14:textId="77777777" w:rsidR="00EF6065" w:rsidRPr="00FB36D5" w:rsidRDefault="00EF6065" w:rsidP="00FB36D5">
            <w:pPr>
              <w:spacing w:after="0"/>
              <w:jc w:val="left"/>
              <w:rPr>
                <w:b/>
                <w:bCs/>
                <w:color w:val="000000"/>
                <w:sz w:val="20"/>
              </w:rPr>
            </w:pPr>
            <w:r w:rsidRPr="00FB36D5">
              <w:rPr>
                <w:sz w:val="20"/>
                <w:szCs w:val="22"/>
              </w:rPr>
              <w:t>Some people who drink water containing PCBs in excess of the MCL over many years may experience changes in their skin, thymus gland problems, immune deficiencies, or repro</w:t>
            </w:r>
            <w:r w:rsidRPr="00FB36D5">
              <w:rPr>
                <w:sz w:val="20"/>
                <w:szCs w:val="22"/>
              </w:rPr>
              <w:softHyphen/>
              <w:t>ductive or nervous system difficulties, and may have an increased risk of getting cancer.</w:t>
            </w:r>
          </w:p>
        </w:tc>
      </w:tr>
      <w:tr w:rsidR="00EF6065" w:rsidRPr="00453666" w14:paraId="0839C328" w14:textId="77777777" w:rsidTr="00675BE4">
        <w:trPr>
          <w:cantSplit/>
        </w:trPr>
        <w:tc>
          <w:tcPr>
            <w:tcW w:w="2160" w:type="dxa"/>
            <w:tcBorders>
              <w:top w:val="single" w:sz="4" w:space="0" w:color="auto"/>
              <w:left w:val="single" w:sz="4" w:space="0" w:color="auto"/>
              <w:bottom w:val="single" w:sz="4" w:space="0" w:color="auto"/>
            </w:tcBorders>
            <w:vAlign w:val="center"/>
          </w:tcPr>
          <w:p w14:paraId="5B6ECDB2" w14:textId="01D6EBD3" w:rsidR="00EF6065" w:rsidRPr="00FB36D5" w:rsidRDefault="00EF6065" w:rsidP="00FB36D5">
            <w:pPr>
              <w:spacing w:after="0"/>
              <w:jc w:val="left"/>
              <w:rPr>
                <w:sz w:val="20"/>
                <w:szCs w:val="22"/>
              </w:rPr>
            </w:pPr>
            <w:r w:rsidRPr="00FB36D5">
              <w:rPr>
                <w:sz w:val="20"/>
                <w:szCs w:val="22"/>
              </w:rPr>
              <w:t>Pentachlorophenol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44D61F7F" w14:textId="77777777" w:rsidR="00EF6065" w:rsidRPr="00FB36D5" w:rsidRDefault="00EF6065" w:rsidP="00FB36D5">
            <w:pPr>
              <w:spacing w:after="0"/>
              <w:jc w:val="left"/>
              <w:rPr>
                <w:sz w:val="20"/>
                <w:szCs w:val="22"/>
              </w:rPr>
            </w:pPr>
            <w:r w:rsidRPr="00FB36D5">
              <w:rPr>
                <w:sz w:val="20"/>
                <w:szCs w:val="22"/>
              </w:rPr>
              <w:t>0.001</w:t>
            </w:r>
          </w:p>
        </w:tc>
        <w:tc>
          <w:tcPr>
            <w:tcW w:w="1278" w:type="dxa"/>
            <w:gridSpan w:val="2"/>
            <w:tcBorders>
              <w:top w:val="single" w:sz="4" w:space="0" w:color="auto"/>
              <w:bottom w:val="single" w:sz="4" w:space="0" w:color="auto"/>
            </w:tcBorders>
            <w:vAlign w:val="center"/>
          </w:tcPr>
          <w:p w14:paraId="65833250" w14:textId="5CBF3011"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752E0578" w14:textId="77777777" w:rsidR="00EF6065" w:rsidRPr="00FB36D5" w:rsidRDefault="00EF6065" w:rsidP="00FB36D5">
            <w:pPr>
              <w:spacing w:after="0"/>
              <w:jc w:val="left"/>
              <w:rPr>
                <w:sz w:val="20"/>
                <w:szCs w:val="22"/>
              </w:rPr>
            </w:pPr>
            <w:r w:rsidRPr="00FB36D5">
              <w:rPr>
                <w:sz w:val="20"/>
                <w:szCs w:val="22"/>
              </w:rPr>
              <w:t>1</w:t>
            </w:r>
          </w:p>
        </w:tc>
        <w:tc>
          <w:tcPr>
            <w:tcW w:w="887" w:type="dxa"/>
            <w:tcBorders>
              <w:top w:val="single" w:sz="4" w:space="0" w:color="auto"/>
              <w:bottom w:val="single" w:sz="4" w:space="0" w:color="auto"/>
            </w:tcBorders>
            <w:vAlign w:val="center"/>
          </w:tcPr>
          <w:p w14:paraId="0194C7B4" w14:textId="77777777" w:rsidR="00EF6065" w:rsidRPr="00FB36D5" w:rsidRDefault="00EF6065" w:rsidP="00FB36D5">
            <w:pPr>
              <w:spacing w:after="0"/>
              <w:jc w:val="left"/>
              <w:rPr>
                <w:sz w:val="20"/>
                <w:szCs w:val="22"/>
              </w:rPr>
            </w:pPr>
            <w:r w:rsidRPr="00FB36D5">
              <w:rPr>
                <w:sz w:val="20"/>
                <w:szCs w:val="22"/>
              </w:rPr>
              <w:t>0.3</w:t>
            </w:r>
          </w:p>
        </w:tc>
        <w:tc>
          <w:tcPr>
            <w:tcW w:w="2349" w:type="dxa"/>
            <w:gridSpan w:val="2"/>
            <w:tcBorders>
              <w:top w:val="single" w:sz="4" w:space="0" w:color="auto"/>
              <w:bottom w:val="single" w:sz="4" w:space="0" w:color="auto"/>
            </w:tcBorders>
            <w:vAlign w:val="center"/>
          </w:tcPr>
          <w:p w14:paraId="43BE08A7" w14:textId="77777777" w:rsidR="00EF6065" w:rsidRPr="00FB36D5" w:rsidRDefault="00EF6065" w:rsidP="00FB36D5">
            <w:pPr>
              <w:spacing w:after="0"/>
              <w:jc w:val="left"/>
              <w:rPr>
                <w:b/>
                <w:bCs/>
                <w:color w:val="000000"/>
                <w:sz w:val="20"/>
              </w:rPr>
            </w:pPr>
            <w:r w:rsidRPr="00FB36D5">
              <w:rPr>
                <w:sz w:val="20"/>
                <w:szCs w:val="22"/>
              </w:rPr>
              <w:t>Discharge from wood preserving factories, cotton and other insecticidal/herbicidal uses</w:t>
            </w:r>
          </w:p>
        </w:tc>
        <w:tc>
          <w:tcPr>
            <w:tcW w:w="5670" w:type="dxa"/>
            <w:tcBorders>
              <w:top w:val="single" w:sz="4" w:space="0" w:color="auto"/>
              <w:bottom w:val="single" w:sz="4" w:space="0" w:color="auto"/>
              <w:right w:val="single" w:sz="4" w:space="0" w:color="auto"/>
            </w:tcBorders>
            <w:vAlign w:val="center"/>
          </w:tcPr>
          <w:p w14:paraId="6C5EB45A" w14:textId="77777777" w:rsidR="00EF6065" w:rsidRPr="00FB36D5" w:rsidRDefault="00EF6065" w:rsidP="00FB36D5">
            <w:pPr>
              <w:spacing w:after="0"/>
              <w:jc w:val="left"/>
              <w:rPr>
                <w:b/>
                <w:bCs/>
                <w:color w:val="000000"/>
                <w:sz w:val="20"/>
              </w:rPr>
            </w:pPr>
            <w:r w:rsidRPr="00FB36D5">
              <w:rPr>
                <w:sz w:val="20"/>
                <w:szCs w:val="22"/>
              </w:rPr>
              <w:t xml:space="preserve">Some people who use water containing pentachlorophenol in excess of the MCL over many years may experience liver or kidney </w:t>
            </w:r>
            <w:proofErr w:type="gramStart"/>
            <w:r w:rsidRPr="00FB36D5">
              <w:rPr>
                <w:sz w:val="20"/>
                <w:szCs w:val="22"/>
              </w:rPr>
              <w:t>problems, and</w:t>
            </w:r>
            <w:proofErr w:type="gramEnd"/>
            <w:r w:rsidRPr="00FB36D5">
              <w:rPr>
                <w:sz w:val="20"/>
                <w:szCs w:val="22"/>
              </w:rPr>
              <w:t xml:space="preserve"> may have an increased risk of getting cancer.</w:t>
            </w:r>
          </w:p>
        </w:tc>
      </w:tr>
      <w:tr w:rsidR="00EF6065" w:rsidRPr="00453666" w14:paraId="367EAB13" w14:textId="77777777" w:rsidTr="00675BE4">
        <w:trPr>
          <w:cantSplit/>
        </w:trPr>
        <w:tc>
          <w:tcPr>
            <w:tcW w:w="2160" w:type="dxa"/>
            <w:tcBorders>
              <w:top w:val="single" w:sz="4" w:space="0" w:color="auto"/>
              <w:left w:val="single" w:sz="4" w:space="0" w:color="auto"/>
              <w:bottom w:val="single" w:sz="4" w:space="0" w:color="auto"/>
            </w:tcBorders>
            <w:vAlign w:val="center"/>
          </w:tcPr>
          <w:p w14:paraId="2B007CB8" w14:textId="7AF99049" w:rsidR="00EF6065" w:rsidRPr="00FB36D5" w:rsidRDefault="00EF6065" w:rsidP="00FB36D5">
            <w:pPr>
              <w:spacing w:after="0"/>
              <w:jc w:val="left"/>
              <w:rPr>
                <w:sz w:val="20"/>
                <w:szCs w:val="22"/>
              </w:rPr>
            </w:pPr>
            <w:r w:rsidRPr="00FB36D5">
              <w:rPr>
                <w:sz w:val="20"/>
                <w:szCs w:val="22"/>
              </w:rPr>
              <w:t>Picloram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4CBD789B" w14:textId="77777777" w:rsidR="00EF6065" w:rsidRPr="00FB36D5" w:rsidRDefault="00EF6065" w:rsidP="00FB36D5">
            <w:pPr>
              <w:spacing w:after="0"/>
              <w:jc w:val="left"/>
              <w:rPr>
                <w:sz w:val="20"/>
                <w:szCs w:val="22"/>
              </w:rPr>
            </w:pPr>
            <w:r w:rsidRPr="00FB36D5">
              <w:rPr>
                <w:sz w:val="20"/>
                <w:szCs w:val="22"/>
              </w:rPr>
              <w:t>0.5</w:t>
            </w:r>
          </w:p>
        </w:tc>
        <w:tc>
          <w:tcPr>
            <w:tcW w:w="1278" w:type="dxa"/>
            <w:gridSpan w:val="2"/>
            <w:tcBorders>
              <w:top w:val="single" w:sz="4" w:space="0" w:color="auto"/>
              <w:bottom w:val="single" w:sz="4" w:space="0" w:color="auto"/>
            </w:tcBorders>
            <w:vAlign w:val="center"/>
          </w:tcPr>
          <w:p w14:paraId="1BC8C361" w14:textId="2DA3D784"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7FFC1762" w14:textId="77777777" w:rsidR="00EF6065" w:rsidRPr="00FB36D5" w:rsidRDefault="00EF6065" w:rsidP="00FB36D5">
            <w:pPr>
              <w:spacing w:after="0"/>
              <w:jc w:val="left"/>
              <w:rPr>
                <w:sz w:val="20"/>
                <w:szCs w:val="22"/>
              </w:rPr>
            </w:pPr>
            <w:r w:rsidRPr="00FB36D5">
              <w:rPr>
                <w:sz w:val="20"/>
                <w:szCs w:val="22"/>
              </w:rPr>
              <w:t>500</w:t>
            </w:r>
          </w:p>
        </w:tc>
        <w:tc>
          <w:tcPr>
            <w:tcW w:w="887" w:type="dxa"/>
            <w:tcBorders>
              <w:top w:val="single" w:sz="4" w:space="0" w:color="auto"/>
              <w:bottom w:val="single" w:sz="4" w:space="0" w:color="auto"/>
            </w:tcBorders>
            <w:vAlign w:val="center"/>
          </w:tcPr>
          <w:p w14:paraId="0519FED2" w14:textId="77777777" w:rsidR="00EF6065" w:rsidRPr="00FB36D5" w:rsidRDefault="00EF6065" w:rsidP="00FB36D5">
            <w:pPr>
              <w:spacing w:after="0"/>
              <w:jc w:val="left"/>
              <w:rPr>
                <w:sz w:val="20"/>
                <w:szCs w:val="22"/>
              </w:rPr>
            </w:pPr>
            <w:r w:rsidRPr="00FB36D5">
              <w:rPr>
                <w:sz w:val="20"/>
                <w:szCs w:val="22"/>
              </w:rPr>
              <w:t>166</w:t>
            </w:r>
          </w:p>
        </w:tc>
        <w:tc>
          <w:tcPr>
            <w:tcW w:w="2349" w:type="dxa"/>
            <w:gridSpan w:val="2"/>
            <w:tcBorders>
              <w:top w:val="single" w:sz="4" w:space="0" w:color="auto"/>
              <w:bottom w:val="single" w:sz="4" w:space="0" w:color="auto"/>
            </w:tcBorders>
            <w:vAlign w:val="center"/>
          </w:tcPr>
          <w:p w14:paraId="51516746" w14:textId="77777777" w:rsidR="00EF6065" w:rsidRPr="00FB36D5" w:rsidRDefault="00EF6065" w:rsidP="00FB36D5">
            <w:pPr>
              <w:spacing w:after="0"/>
              <w:jc w:val="left"/>
              <w:rPr>
                <w:b/>
                <w:bCs/>
                <w:color w:val="000000"/>
                <w:sz w:val="20"/>
              </w:rPr>
            </w:pPr>
            <w:r w:rsidRPr="00FB36D5">
              <w:rPr>
                <w:sz w:val="20"/>
                <w:szCs w:val="22"/>
              </w:rPr>
              <w:t>Herbicide runoff</w:t>
            </w:r>
          </w:p>
        </w:tc>
        <w:tc>
          <w:tcPr>
            <w:tcW w:w="5670" w:type="dxa"/>
            <w:tcBorders>
              <w:top w:val="single" w:sz="4" w:space="0" w:color="auto"/>
              <w:bottom w:val="single" w:sz="4" w:space="0" w:color="auto"/>
              <w:right w:val="single" w:sz="4" w:space="0" w:color="auto"/>
            </w:tcBorders>
            <w:vAlign w:val="center"/>
          </w:tcPr>
          <w:p w14:paraId="3AF3CFFB" w14:textId="77777777" w:rsidR="00EF6065" w:rsidRPr="00FB36D5" w:rsidRDefault="00EF6065" w:rsidP="00FB36D5">
            <w:pPr>
              <w:spacing w:after="0"/>
              <w:jc w:val="left"/>
              <w:rPr>
                <w:b/>
                <w:bCs/>
                <w:color w:val="000000"/>
                <w:sz w:val="20"/>
              </w:rPr>
            </w:pPr>
            <w:r w:rsidRPr="00FB36D5">
              <w:rPr>
                <w:sz w:val="20"/>
                <w:szCs w:val="22"/>
              </w:rPr>
              <w:t>Some people who drink water containing picloram in excess of the MCL over many years may experience liver problems.</w:t>
            </w:r>
          </w:p>
        </w:tc>
      </w:tr>
      <w:tr w:rsidR="00EF6065" w:rsidRPr="00453666" w14:paraId="419FA392" w14:textId="77777777" w:rsidTr="00675BE4">
        <w:trPr>
          <w:cantSplit/>
        </w:trPr>
        <w:tc>
          <w:tcPr>
            <w:tcW w:w="2160" w:type="dxa"/>
            <w:tcBorders>
              <w:top w:val="single" w:sz="4" w:space="0" w:color="auto"/>
              <w:left w:val="single" w:sz="4" w:space="0" w:color="auto"/>
              <w:bottom w:val="single" w:sz="4" w:space="0" w:color="auto"/>
            </w:tcBorders>
            <w:vAlign w:val="center"/>
          </w:tcPr>
          <w:p w14:paraId="3475B80B" w14:textId="66012CC8" w:rsidR="00EF6065" w:rsidRPr="00FB36D5" w:rsidRDefault="00EF6065" w:rsidP="00FB36D5">
            <w:pPr>
              <w:spacing w:after="0"/>
              <w:jc w:val="left"/>
              <w:rPr>
                <w:sz w:val="20"/>
                <w:szCs w:val="22"/>
              </w:rPr>
            </w:pPr>
            <w:r w:rsidRPr="00FB36D5">
              <w:rPr>
                <w:sz w:val="20"/>
                <w:szCs w:val="22"/>
              </w:rPr>
              <w:lastRenderedPageBreak/>
              <w:t>Simazine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2322440E" w14:textId="77777777" w:rsidR="00EF6065" w:rsidRPr="00FB36D5" w:rsidRDefault="00EF6065" w:rsidP="00FB36D5">
            <w:pPr>
              <w:spacing w:after="0"/>
              <w:jc w:val="left"/>
              <w:rPr>
                <w:sz w:val="20"/>
                <w:szCs w:val="22"/>
              </w:rPr>
            </w:pPr>
            <w:r w:rsidRPr="00FB36D5">
              <w:rPr>
                <w:sz w:val="20"/>
                <w:szCs w:val="22"/>
              </w:rPr>
              <w:t>0.004</w:t>
            </w:r>
          </w:p>
        </w:tc>
        <w:tc>
          <w:tcPr>
            <w:tcW w:w="1278" w:type="dxa"/>
            <w:gridSpan w:val="2"/>
            <w:tcBorders>
              <w:top w:val="single" w:sz="4" w:space="0" w:color="auto"/>
              <w:bottom w:val="single" w:sz="4" w:space="0" w:color="auto"/>
            </w:tcBorders>
            <w:vAlign w:val="center"/>
          </w:tcPr>
          <w:p w14:paraId="7499A08E" w14:textId="018FA68B"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44B14EC3" w14:textId="77777777" w:rsidR="00EF6065" w:rsidRPr="00FB36D5" w:rsidRDefault="00EF6065" w:rsidP="00FB36D5">
            <w:pPr>
              <w:spacing w:after="0"/>
              <w:jc w:val="left"/>
              <w:rPr>
                <w:sz w:val="20"/>
                <w:szCs w:val="22"/>
              </w:rPr>
            </w:pPr>
            <w:r w:rsidRPr="00FB36D5">
              <w:rPr>
                <w:sz w:val="20"/>
                <w:szCs w:val="22"/>
              </w:rPr>
              <w:t>4</w:t>
            </w:r>
          </w:p>
        </w:tc>
        <w:tc>
          <w:tcPr>
            <w:tcW w:w="887" w:type="dxa"/>
            <w:tcBorders>
              <w:top w:val="single" w:sz="4" w:space="0" w:color="auto"/>
              <w:bottom w:val="single" w:sz="4" w:space="0" w:color="auto"/>
            </w:tcBorders>
            <w:vAlign w:val="center"/>
          </w:tcPr>
          <w:p w14:paraId="61276D53" w14:textId="77777777" w:rsidR="00EF6065" w:rsidRPr="00FB36D5" w:rsidRDefault="00EF6065" w:rsidP="00FB36D5">
            <w:pPr>
              <w:spacing w:after="0"/>
              <w:jc w:val="left"/>
              <w:rPr>
                <w:sz w:val="20"/>
                <w:szCs w:val="22"/>
              </w:rPr>
            </w:pPr>
            <w:r w:rsidRPr="00FB36D5">
              <w:rPr>
                <w:sz w:val="20"/>
                <w:szCs w:val="22"/>
              </w:rPr>
              <w:t>4</w:t>
            </w:r>
          </w:p>
        </w:tc>
        <w:tc>
          <w:tcPr>
            <w:tcW w:w="2349" w:type="dxa"/>
            <w:gridSpan w:val="2"/>
            <w:tcBorders>
              <w:top w:val="single" w:sz="4" w:space="0" w:color="auto"/>
              <w:bottom w:val="single" w:sz="4" w:space="0" w:color="auto"/>
            </w:tcBorders>
            <w:vAlign w:val="center"/>
          </w:tcPr>
          <w:p w14:paraId="4099E4DD" w14:textId="77777777" w:rsidR="00EF6065" w:rsidRPr="00FB36D5" w:rsidRDefault="00EF6065" w:rsidP="00FB36D5">
            <w:pPr>
              <w:spacing w:after="0"/>
              <w:jc w:val="left"/>
              <w:rPr>
                <w:b/>
                <w:bCs/>
                <w:color w:val="000000"/>
                <w:sz w:val="20"/>
              </w:rPr>
            </w:pPr>
            <w:r w:rsidRPr="00FB36D5">
              <w:rPr>
                <w:sz w:val="20"/>
                <w:szCs w:val="22"/>
              </w:rPr>
              <w:t>Herbicide runoff</w:t>
            </w:r>
          </w:p>
        </w:tc>
        <w:tc>
          <w:tcPr>
            <w:tcW w:w="5670" w:type="dxa"/>
            <w:tcBorders>
              <w:top w:val="single" w:sz="4" w:space="0" w:color="auto"/>
              <w:bottom w:val="single" w:sz="4" w:space="0" w:color="auto"/>
              <w:right w:val="single" w:sz="4" w:space="0" w:color="auto"/>
            </w:tcBorders>
            <w:vAlign w:val="center"/>
          </w:tcPr>
          <w:p w14:paraId="6AEDD8B6" w14:textId="77777777" w:rsidR="00EF6065" w:rsidRPr="00FB36D5" w:rsidRDefault="00EF6065" w:rsidP="00FB36D5">
            <w:pPr>
              <w:spacing w:after="0"/>
              <w:jc w:val="left"/>
              <w:rPr>
                <w:b/>
                <w:bCs/>
                <w:color w:val="000000"/>
                <w:sz w:val="20"/>
              </w:rPr>
            </w:pPr>
            <w:r w:rsidRPr="00FB36D5">
              <w:rPr>
                <w:sz w:val="20"/>
                <w:szCs w:val="22"/>
              </w:rPr>
              <w:t>Some people who use water containing simazine in excess of the MCL over many years may experience blood problems.</w:t>
            </w:r>
          </w:p>
        </w:tc>
      </w:tr>
      <w:tr w:rsidR="00EF6065" w:rsidRPr="00453666" w14:paraId="312B8A04" w14:textId="77777777" w:rsidTr="00675BE4">
        <w:trPr>
          <w:cantSplit/>
        </w:trPr>
        <w:tc>
          <w:tcPr>
            <w:tcW w:w="2160" w:type="dxa"/>
            <w:tcBorders>
              <w:top w:val="single" w:sz="4" w:space="0" w:color="auto"/>
              <w:left w:val="single" w:sz="4" w:space="0" w:color="auto"/>
              <w:bottom w:val="single" w:sz="4" w:space="0" w:color="auto"/>
            </w:tcBorders>
            <w:vAlign w:val="center"/>
          </w:tcPr>
          <w:p w14:paraId="2452EFC8" w14:textId="322D6E59" w:rsidR="00EF6065" w:rsidRPr="00FB36D5" w:rsidRDefault="00EF6065" w:rsidP="00FB36D5">
            <w:pPr>
              <w:spacing w:after="0"/>
              <w:jc w:val="left"/>
              <w:rPr>
                <w:sz w:val="20"/>
                <w:szCs w:val="22"/>
              </w:rPr>
            </w:pPr>
            <w:proofErr w:type="spellStart"/>
            <w:r w:rsidRPr="00FB36D5">
              <w:rPr>
                <w:sz w:val="20"/>
                <w:szCs w:val="22"/>
              </w:rPr>
              <w:t>Thiobencarb</w:t>
            </w:r>
            <w:proofErr w:type="spellEnd"/>
            <w:r w:rsidRPr="00FB36D5">
              <w:rPr>
                <w:sz w:val="20"/>
                <w:szCs w:val="22"/>
              </w:rPr>
              <w:t xml:space="preserv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1CC59A09" w14:textId="77777777" w:rsidR="00EF6065" w:rsidRPr="00FB36D5" w:rsidRDefault="00EF6065" w:rsidP="00FB36D5">
            <w:pPr>
              <w:spacing w:after="0"/>
              <w:jc w:val="left"/>
              <w:rPr>
                <w:sz w:val="20"/>
                <w:szCs w:val="22"/>
              </w:rPr>
            </w:pPr>
            <w:r w:rsidRPr="00FB36D5">
              <w:rPr>
                <w:sz w:val="20"/>
                <w:szCs w:val="22"/>
              </w:rPr>
              <w:t>0.07</w:t>
            </w:r>
          </w:p>
        </w:tc>
        <w:tc>
          <w:tcPr>
            <w:tcW w:w="1278" w:type="dxa"/>
            <w:gridSpan w:val="2"/>
            <w:tcBorders>
              <w:top w:val="single" w:sz="4" w:space="0" w:color="auto"/>
              <w:bottom w:val="single" w:sz="4" w:space="0" w:color="auto"/>
            </w:tcBorders>
            <w:vAlign w:val="center"/>
          </w:tcPr>
          <w:p w14:paraId="63B2FE98" w14:textId="7EF4CFD3"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64DDF751" w14:textId="77777777" w:rsidR="00EF6065" w:rsidRPr="00FB36D5" w:rsidRDefault="00EF6065" w:rsidP="00FB36D5">
            <w:pPr>
              <w:spacing w:after="0"/>
              <w:jc w:val="left"/>
              <w:rPr>
                <w:sz w:val="20"/>
                <w:szCs w:val="22"/>
              </w:rPr>
            </w:pPr>
            <w:r w:rsidRPr="00FB36D5">
              <w:rPr>
                <w:sz w:val="20"/>
                <w:szCs w:val="22"/>
              </w:rPr>
              <w:t>70</w:t>
            </w:r>
          </w:p>
        </w:tc>
        <w:tc>
          <w:tcPr>
            <w:tcW w:w="887" w:type="dxa"/>
            <w:tcBorders>
              <w:top w:val="single" w:sz="4" w:space="0" w:color="auto"/>
              <w:bottom w:val="single" w:sz="4" w:space="0" w:color="auto"/>
            </w:tcBorders>
            <w:vAlign w:val="center"/>
          </w:tcPr>
          <w:p w14:paraId="3265C00F" w14:textId="77777777" w:rsidR="00EF6065" w:rsidRPr="00FB36D5" w:rsidRDefault="00EF6065" w:rsidP="00FB36D5">
            <w:pPr>
              <w:spacing w:after="0"/>
              <w:jc w:val="left"/>
              <w:rPr>
                <w:sz w:val="20"/>
                <w:szCs w:val="22"/>
              </w:rPr>
            </w:pPr>
            <w:r w:rsidRPr="00FB36D5">
              <w:rPr>
                <w:sz w:val="20"/>
                <w:szCs w:val="22"/>
              </w:rPr>
              <w:t>42</w:t>
            </w:r>
          </w:p>
        </w:tc>
        <w:tc>
          <w:tcPr>
            <w:tcW w:w="2349" w:type="dxa"/>
            <w:gridSpan w:val="2"/>
            <w:tcBorders>
              <w:top w:val="single" w:sz="4" w:space="0" w:color="auto"/>
              <w:bottom w:val="single" w:sz="4" w:space="0" w:color="auto"/>
            </w:tcBorders>
            <w:vAlign w:val="center"/>
          </w:tcPr>
          <w:p w14:paraId="0485CCEE" w14:textId="77777777" w:rsidR="00EF6065" w:rsidRPr="00FB36D5" w:rsidRDefault="00EF6065" w:rsidP="00FB36D5">
            <w:pPr>
              <w:spacing w:after="0"/>
              <w:jc w:val="left"/>
              <w:rPr>
                <w:b/>
                <w:bCs/>
                <w:color w:val="000000"/>
                <w:sz w:val="20"/>
              </w:rPr>
            </w:pPr>
            <w:r w:rsidRPr="00FB36D5">
              <w:rPr>
                <w:sz w:val="20"/>
                <w:szCs w:val="22"/>
              </w:rPr>
              <w:t>Runoff/leaching from herbicide used on rice</w:t>
            </w:r>
          </w:p>
        </w:tc>
        <w:tc>
          <w:tcPr>
            <w:tcW w:w="5670" w:type="dxa"/>
            <w:tcBorders>
              <w:top w:val="single" w:sz="4" w:space="0" w:color="auto"/>
              <w:bottom w:val="single" w:sz="4" w:space="0" w:color="auto"/>
              <w:right w:val="single" w:sz="4" w:space="0" w:color="auto"/>
            </w:tcBorders>
            <w:vAlign w:val="center"/>
          </w:tcPr>
          <w:p w14:paraId="1C1372E5" w14:textId="77777777" w:rsidR="00EF6065" w:rsidRPr="00FB36D5" w:rsidRDefault="00EF6065" w:rsidP="00FB36D5">
            <w:pPr>
              <w:spacing w:after="0"/>
              <w:jc w:val="left"/>
              <w:rPr>
                <w:b/>
                <w:bCs/>
                <w:color w:val="000000"/>
                <w:sz w:val="20"/>
              </w:rPr>
            </w:pPr>
            <w:r w:rsidRPr="00FB36D5">
              <w:rPr>
                <w:sz w:val="20"/>
                <w:szCs w:val="22"/>
              </w:rPr>
              <w:t xml:space="preserve">Some people who use water containing </w:t>
            </w:r>
            <w:proofErr w:type="spellStart"/>
            <w:r w:rsidRPr="00FB36D5">
              <w:rPr>
                <w:sz w:val="20"/>
                <w:szCs w:val="22"/>
              </w:rPr>
              <w:t>thiobencarb</w:t>
            </w:r>
            <w:proofErr w:type="spellEnd"/>
            <w:r w:rsidRPr="00FB36D5">
              <w:rPr>
                <w:sz w:val="20"/>
                <w:szCs w:val="22"/>
              </w:rPr>
              <w:t xml:space="preserve"> in excess of the MCL over many years may experience body weight and blood effects.</w:t>
            </w:r>
          </w:p>
        </w:tc>
      </w:tr>
      <w:tr w:rsidR="00EF6065" w:rsidRPr="00453666" w14:paraId="7B6EDB7C" w14:textId="77777777" w:rsidTr="00675BE4">
        <w:trPr>
          <w:cantSplit/>
        </w:trPr>
        <w:tc>
          <w:tcPr>
            <w:tcW w:w="2160" w:type="dxa"/>
            <w:tcBorders>
              <w:top w:val="single" w:sz="4" w:space="0" w:color="auto"/>
              <w:left w:val="single" w:sz="4" w:space="0" w:color="auto"/>
              <w:bottom w:val="single" w:sz="4" w:space="0" w:color="auto"/>
            </w:tcBorders>
            <w:vAlign w:val="center"/>
          </w:tcPr>
          <w:p w14:paraId="6E5A9896" w14:textId="5F1E76D4" w:rsidR="00EF6065" w:rsidRPr="00FB36D5" w:rsidRDefault="00EF6065" w:rsidP="00FB36D5">
            <w:pPr>
              <w:spacing w:after="0"/>
              <w:jc w:val="left"/>
              <w:rPr>
                <w:sz w:val="20"/>
                <w:szCs w:val="22"/>
              </w:rPr>
            </w:pPr>
            <w:proofErr w:type="spellStart"/>
            <w:r w:rsidRPr="00FB36D5">
              <w:rPr>
                <w:sz w:val="20"/>
                <w:szCs w:val="22"/>
              </w:rPr>
              <w:t>Toxaphene</w:t>
            </w:r>
            <w:proofErr w:type="spellEnd"/>
            <w:r w:rsidRPr="00FB36D5">
              <w:rPr>
                <w:sz w:val="20"/>
                <w:szCs w:val="22"/>
              </w:rPr>
              <w:t xml:space="preserve"> (</w:t>
            </w:r>
            <w:r w:rsidR="00047B78" w:rsidRPr="005E32EF">
              <w:rPr>
                <w:sz w:val="20"/>
              </w:rPr>
              <w:t>µg/L</w:t>
            </w:r>
            <w:r w:rsidRPr="00FB36D5">
              <w:rPr>
                <w:sz w:val="20"/>
                <w:szCs w:val="22"/>
              </w:rPr>
              <w:t>)</w:t>
            </w:r>
          </w:p>
        </w:tc>
        <w:tc>
          <w:tcPr>
            <w:tcW w:w="1080" w:type="dxa"/>
            <w:tcBorders>
              <w:top w:val="single" w:sz="4" w:space="0" w:color="auto"/>
              <w:bottom w:val="single" w:sz="4" w:space="0" w:color="auto"/>
            </w:tcBorders>
            <w:vAlign w:val="center"/>
          </w:tcPr>
          <w:p w14:paraId="249CAA3B" w14:textId="77777777" w:rsidR="00EF6065" w:rsidRPr="00FB36D5" w:rsidRDefault="00EF6065" w:rsidP="00FB36D5">
            <w:pPr>
              <w:spacing w:after="0"/>
              <w:jc w:val="left"/>
              <w:rPr>
                <w:sz w:val="20"/>
                <w:szCs w:val="22"/>
              </w:rPr>
            </w:pPr>
            <w:r w:rsidRPr="00FB36D5">
              <w:rPr>
                <w:sz w:val="20"/>
                <w:szCs w:val="22"/>
              </w:rPr>
              <w:t>0.003</w:t>
            </w:r>
          </w:p>
        </w:tc>
        <w:tc>
          <w:tcPr>
            <w:tcW w:w="1278" w:type="dxa"/>
            <w:gridSpan w:val="2"/>
            <w:tcBorders>
              <w:top w:val="single" w:sz="4" w:space="0" w:color="auto"/>
              <w:bottom w:val="single" w:sz="4" w:space="0" w:color="auto"/>
            </w:tcBorders>
            <w:vAlign w:val="center"/>
          </w:tcPr>
          <w:p w14:paraId="293B571A" w14:textId="7DFB26DA"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648946BA" w14:textId="77777777" w:rsidR="00EF6065" w:rsidRPr="00FB36D5" w:rsidRDefault="00EF6065" w:rsidP="00FB36D5">
            <w:pPr>
              <w:spacing w:after="0"/>
              <w:jc w:val="left"/>
              <w:rPr>
                <w:sz w:val="20"/>
                <w:szCs w:val="22"/>
              </w:rPr>
            </w:pPr>
            <w:r w:rsidRPr="00FB36D5">
              <w:rPr>
                <w:sz w:val="20"/>
                <w:szCs w:val="22"/>
              </w:rPr>
              <w:t>3</w:t>
            </w:r>
          </w:p>
        </w:tc>
        <w:tc>
          <w:tcPr>
            <w:tcW w:w="887" w:type="dxa"/>
            <w:tcBorders>
              <w:top w:val="single" w:sz="4" w:space="0" w:color="auto"/>
              <w:bottom w:val="single" w:sz="4" w:space="0" w:color="auto"/>
            </w:tcBorders>
            <w:vAlign w:val="center"/>
          </w:tcPr>
          <w:p w14:paraId="016B35F3" w14:textId="77777777" w:rsidR="00EF6065" w:rsidRPr="00FB36D5" w:rsidRDefault="00EF6065" w:rsidP="00FB36D5">
            <w:pPr>
              <w:spacing w:after="0"/>
              <w:jc w:val="left"/>
              <w:rPr>
                <w:sz w:val="20"/>
                <w:szCs w:val="22"/>
              </w:rPr>
            </w:pPr>
            <w:r w:rsidRPr="00FB36D5">
              <w:rPr>
                <w:sz w:val="20"/>
                <w:szCs w:val="22"/>
              </w:rPr>
              <w:t>0.03</w:t>
            </w:r>
          </w:p>
        </w:tc>
        <w:tc>
          <w:tcPr>
            <w:tcW w:w="2349" w:type="dxa"/>
            <w:gridSpan w:val="2"/>
            <w:tcBorders>
              <w:top w:val="single" w:sz="4" w:space="0" w:color="auto"/>
              <w:bottom w:val="single" w:sz="4" w:space="0" w:color="auto"/>
            </w:tcBorders>
            <w:vAlign w:val="center"/>
          </w:tcPr>
          <w:p w14:paraId="09015FBB" w14:textId="77777777" w:rsidR="00EF6065" w:rsidRPr="00FB36D5" w:rsidRDefault="00EF6065" w:rsidP="00FB36D5">
            <w:pPr>
              <w:spacing w:after="0"/>
              <w:jc w:val="left"/>
              <w:rPr>
                <w:b/>
                <w:bCs/>
                <w:color w:val="000000"/>
                <w:sz w:val="20"/>
              </w:rPr>
            </w:pPr>
            <w:r w:rsidRPr="00FB36D5">
              <w:rPr>
                <w:sz w:val="20"/>
                <w:szCs w:val="22"/>
              </w:rPr>
              <w:t>Runoff/leaching from insecticide used on cotton and cattle</w:t>
            </w:r>
          </w:p>
        </w:tc>
        <w:tc>
          <w:tcPr>
            <w:tcW w:w="5670" w:type="dxa"/>
            <w:tcBorders>
              <w:top w:val="single" w:sz="4" w:space="0" w:color="auto"/>
              <w:bottom w:val="single" w:sz="4" w:space="0" w:color="auto"/>
              <w:right w:val="single" w:sz="4" w:space="0" w:color="auto"/>
            </w:tcBorders>
            <w:vAlign w:val="center"/>
          </w:tcPr>
          <w:p w14:paraId="14C2421C" w14:textId="77777777" w:rsidR="00EF6065" w:rsidRPr="00FB36D5" w:rsidRDefault="00EF6065" w:rsidP="00FB36D5">
            <w:pPr>
              <w:spacing w:after="0"/>
              <w:jc w:val="left"/>
              <w:rPr>
                <w:b/>
                <w:bCs/>
                <w:color w:val="000000"/>
                <w:sz w:val="20"/>
              </w:rPr>
            </w:pPr>
            <w:r w:rsidRPr="00FB36D5">
              <w:rPr>
                <w:sz w:val="20"/>
                <w:szCs w:val="22"/>
              </w:rPr>
              <w:t xml:space="preserve">Some people who use water containing </w:t>
            </w:r>
            <w:proofErr w:type="spellStart"/>
            <w:r w:rsidRPr="00FB36D5">
              <w:rPr>
                <w:sz w:val="20"/>
                <w:szCs w:val="22"/>
              </w:rPr>
              <w:t>toxaphene</w:t>
            </w:r>
            <w:proofErr w:type="spellEnd"/>
            <w:r w:rsidRPr="00FB36D5">
              <w:rPr>
                <w:sz w:val="20"/>
                <w:szCs w:val="22"/>
              </w:rPr>
              <w:t xml:space="preserve"> in excess of the MCL over many years may experience kidney, liver, or thyroid problems, and may have an increased risk of getting cancer.</w:t>
            </w:r>
          </w:p>
        </w:tc>
      </w:tr>
      <w:tr w:rsidR="00EF6065" w:rsidRPr="00453666" w14:paraId="66AACA46" w14:textId="77777777" w:rsidTr="00675BE4">
        <w:trPr>
          <w:cantSplit/>
        </w:trPr>
        <w:tc>
          <w:tcPr>
            <w:tcW w:w="2160" w:type="dxa"/>
            <w:tcBorders>
              <w:top w:val="single" w:sz="4" w:space="0" w:color="auto"/>
              <w:left w:val="single" w:sz="4" w:space="0" w:color="auto"/>
              <w:bottom w:val="single" w:sz="4" w:space="0" w:color="auto"/>
            </w:tcBorders>
            <w:vAlign w:val="center"/>
          </w:tcPr>
          <w:p w14:paraId="66E72C27" w14:textId="1A04CADA" w:rsidR="00EF6065" w:rsidRPr="00FB36D5" w:rsidRDefault="00EF6065" w:rsidP="00FB36D5">
            <w:pPr>
              <w:spacing w:after="0"/>
              <w:jc w:val="left"/>
              <w:rPr>
                <w:sz w:val="20"/>
                <w:szCs w:val="22"/>
              </w:rPr>
            </w:pPr>
            <w:r w:rsidRPr="00FB36D5">
              <w:rPr>
                <w:sz w:val="20"/>
                <w:szCs w:val="22"/>
              </w:rPr>
              <w:t>1,2,3-Trichloropropane</w:t>
            </w:r>
            <w:r w:rsidR="005B620F">
              <w:rPr>
                <w:sz w:val="20"/>
                <w:szCs w:val="22"/>
              </w:rPr>
              <w:t xml:space="preserve"> </w:t>
            </w:r>
            <w:r w:rsidR="00DD2394">
              <w:rPr>
                <w:sz w:val="20"/>
                <w:szCs w:val="22"/>
              </w:rPr>
              <w:t xml:space="preserve">[TCP] </w:t>
            </w:r>
            <w:r w:rsidR="005B620F" w:rsidRPr="00FB36D5">
              <w:rPr>
                <w:sz w:val="20"/>
                <w:szCs w:val="22"/>
              </w:rPr>
              <w:t>(</w:t>
            </w:r>
            <w:r w:rsidR="005B620F" w:rsidRPr="005E32EF">
              <w:rPr>
                <w:sz w:val="20"/>
              </w:rPr>
              <w:t>µg/L</w:t>
            </w:r>
            <w:r w:rsidR="005B620F" w:rsidRPr="00FB36D5">
              <w:rPr>
                <w:sz w:val="20"/>
                <w:szCs w:val="22"/>
              </w:rPr>
              <w:t>)</w:t>
            </w:r>
          </w:p>
        </w:tc>
        <w:tc>
          <w:tcPr>
            <w:tcW w:w="1080" w:type="dxa"/>
            <w:tcBorders>
              <w:top w:val="single" w:sz="4" w:space="0" w:color="auto"/>
              <w:bottom w:val="single" w:sz="4" w:space="0" w:color="auto"/>
            </w:tcBorders>
            <w:vAlign w:val="center"/>
          </w:tcPr>
          <w:p w14:paraId="4D95BF64" w14:textId="77777777" w:rsidR="00EF6065" w:rsidRPr="00FB36D5" w:rsidRDefault="00EF6065" w:rsidP="00FB36D5">
            <w:pPr>
              <w:spacing w:after="0"/>
              <w:jc w:val="left"/>
              <w:rPr>
                <w:sz w:val="20"/>
                <w:szCs w:val="22"/>
              </w:rPr>
            </w:pPr>
            <w:r w:rsidRPr="00FB36D5">
              <w:rPr>
                <w:sz w:val="20"/>
                <w:szCs w:val="22"/>
              </w:rPr>
              <w:t>0.000005</w:t>
            </w:r>
          </w:p>
        </w:tc>
        <w:tc>
          <w:tcPr>
            <w:tcW w:w="1278" w:type="dxa"/>
            <w:gridSpan w:val="2"/>
            <w:tcBorders>
              <w:top w:val="single" w:sz="4" w:space="0" w:color="auto"/>
              <w:bottom w:val="single" w:sz="4" w:space="0" w:color="auto"/>
            </w:tcBorders>
            <w:vAlign w:val="center"/>
          </w:tcPr>
          <w:p w14:paraId="04DC3666" w14:textId="270E7C9F" w:rsidR="00EF6065" w:rsidRPr="00FB36D5" w:rsidRDefault="00EF6065" w:rsidP="00FB36D5">
            <w:pPr>
              <w:spacing w:after="0"/>
              <w:jc w:val="left"/>
              <w:rPr>
                <w:sz w:val="20"/>
                <w:szCs w:val="22"/>
              </w:rPr>
            </w:pPr>
            <w:r w:rsidRPr="00FB36D5">
              <w:rPr>
                <w:sz w:val="20"/>
                <w:szCs w:val="22"/>
              </w:rPr>
              <w:t>1</w:t>
            </w:r>
            <w:r w:rsidR="00BB0726">
              <w:rPr>
                <w:sz w:val="20"/>
                <w:szCs w:val="22"/>
              </w:rPr>
              <w:t>,</w:t>
            </w:r>
            <w:r w:rsidRPr="00FB36D5">
              <w:rPr>
                <w:sz w:val="20"/>
                <w:szCs w:val="22"/>
              </w:rPr>
              <w:t>000</w:t>
            </w:r>
          </w:p>
        </w:tc>
        <w:tc>
          <w:tcPr>
            <w:tcW w:w="976" w:type="dxa"/>
            <w:gridSpan w:val="2"/>
            <w:tcBorders>
              <w:top w:val="single" w:sz="4" w:space="0" w:color="auto"/>
              <w:bottom w:val="single" w:sz="4" w:space="0" w:color="auto"/>
            </w:tcBorders>
            <w:vAlign w:val="center"/>
          </w:tcPr>
          <w:p w14:paraId="0F1F9D15" w14:textId="77777777" w:rsidR="00EF6065" w:rsidRPr="00FB36D5" w:rsidRDefault="00EF6065" w:rsidP="00FB36D5">
            <w:pPr>
              <w:spacing w:after="0"/>
              <w:jc w:val="left"/>
              <w:rPr>
                <w:sz w:val="20"/>
                <w:szCs w:val="22"/>
              </w:rPr>
            </w:pPr>
            <w:r w:rsidRPr="00FB36D5">
              <w:rPr>
                <w:sz w:val="20"/>
                <w:szCs w:val="22"/>
              </w:rPr>
              <w:t>0.005</w:t>
            </w:r>
          </w:p>
        </w:tc>
        <w:tc>
          <w:tcPr>
            <w:tcW w:w="887" w:type="dxa"/>
            <w:tcBorders>
              <w:top w:val="single" w:sz="4" w:space="0" w:color="auto"/>
              <w:bottom w:val="single" w:sz="4" w:space="0" w:color="auto"/>
            </w:tcBorders>
            <w:vAlign w:val="center"/>
          </w:tcPr>
          <w:p w14:paraId="4AD9E0AE" w14:textId="77777777" w:rsidR="00EF6065" w:rsidRPr="00FB36D5" w:rsidRDefault="00EF6065" w:rsidP="00FB36D5">
            <w:pPr>
              <w:spacing w:after="0"/>
              <w:jc w:val="left"/>
              <w:rPr>
                <w:sz w:val="20"/>
                <w:szCs w:val="22"/>
              </w:rPr>
            </w:pPr>
            <w:r w:rsidRPr="00FB36D5">
              <w:rPr>
                <w:sz w:val="20"/>
                <w:szCs w:val="22"/>
              </w:rPr>
              <w:t>0.0007</w:t>
            </w:r>
          </w:p>
        </w:tc>
        <w:tc>
          <w:tcPr>
            <w:tcW w:w="2349" w:type="dxa"/>
            <w:gridSpan w:val="2"/>
            <w:tcBorders>
              <w:top w:val="single" w:sz="4" w:space="0" w:color="auto"/>
              <w:bottom w:val="single" w:sz="4" w:space="0" w:color="auto"/>
            </w:tcBorders>
            <w:vAlign w:val="center"/>
          </w:tcPr>
          <w:p w14:paraId="238D59F1" w14:textId="77777777" w:rsidR="00EF6065" w:rsidRPr="00FB36D5" w:rsidRDefault="00EF6065" w:rsidP="00FB36D5">
            <w:pPr>
              <w:spacing w:after="0"/>
              <w:jc w:val="left"/>
              <w:rPr>
                <w:sz w:val="20"/>
                <w:szCs w:val="22"/>
              </w:rPr>
            </w:pPr>
            <w:r w:rsidRPr="00FB36D5">
              <w:rPr>
                <w:sz w:val="20"/>
                <w:szCs w:val="22"/>
              </w:rPr>
              <w:t>Discharge from industrial and agricultural chemical factories; leaching from hazardous waste sites; used as cleaning and maintenance solvent, paint and varnish remover, and cleaning and degreasing agent; byproduct during the production of other compounds and pesticides.</w:t>
            </w:r>
          </w:p>
        </w:tc>
        <w:tc>
          <w:tcPr>
            <w:tcW w:w="5670" w:type="dxa"/>
            <w:tcBorders>
              <w:top w:val="single" w:sz="4" w:space="0" w:color="auto"/>
              <w:bottom w:val="single" w:sz="4" w:space="0" w:color="auto"/>
              <w:right w:val="single" w:sz="4" w:space="0" w:color="auto"/>
            </w:tcBorders>
            <w:vAlign w:val="center"/>
          </w:tcPr>
          <w:p w14:paraId="00C02728" w14:textId="53B7B052" w:rsidR="0098705D" w:rsidRPr="00FB36D5" w:rsidRDefault="00EF6065" w:rsidP="00FB36D5">
            <w:pPr>
              <w:spacing w:after="0"/>
              <w:jc w:val="left"/>
              <w:rPr>
                <w:sz w:val="20"/>
                <w:szCs w:val="22"/>
              </w:rPr>
            </w:pPr>
            <w:r w:rsidRPr="00FB36D5">
              <w:rPr>
                <w:sz w:val="20"/>
                <w:szCs w:val="22"/>
              </w:rPr>
              <w:t>Some people who drink water containing 1,2,3-trichloropropane in excess of the MCL over many years may have an increased risk of getting cancer.</w:t>
            </w:r>
          </w:p>
        </w:tc>
      </w:tr>
    </w:tbl>
    <w:p w14:paraId="48F07567" w14:textId="39A28E2D" w:rsidR="00FB36D5" w:rsidRDefault="00FB36D5" w:rsidP="00FB36D5">
      <w:pPr>
        <w:spacing w:after="0"/>
      </w:pPr>
    </w:p>
    <w:p w14:paraId="2C353156" w14:textId="1B61CB0E" w:rsidR="00D27E2F" w:rsidRPr="00D27E2F" w:rsidRDefault="00D27E2F" w:rsidP="00124272">
      <w:pPr>
        <w:spacing w:after="120"/>
        <w:rPr>
          <w:b/>
          <w:color w:val="0000FF"/>
          <w:sz w:val="28"/>
        </w:rPr>
      </w:pPr>
      <w:bookmarkStart w:id="11" w:name="_Toc535417401"/>
      <w:r w:rsidRPr="00D27E2F">
        <w:rPr>
          <w:b/>
          <w:bCs/>
          <w:color w:val="0000FF"/>
          <w:sz w:val="28"/>
          <w:szCs w:val="32"/>
        </w:rPr>
        <w:t>Volatile Organic Contaminants</w:t>
      </w:r>
      <w:bookmarkEnd w:id="11"/>
    </w:p>
    <w:tbl>
      <w:tblPr>
        <w:tblW w:w="14400" w:type="dxa"/>
        <w:tblInd w:w="-5" w:type="dxa"/>
        <w:tblLayout w:type="fixed"/>
        <w:tblCellMar>
          <w:left w:w="43" w:type="dxa"/>
          <w:right w:w="43" w:type="dxa"/>
        </w:tblCellMar>
        <w:tblLook w:val="0000" w:firstRow="0" w:lastRow="0" w:firstColumn="0" w:lastColumn="0" w:noHBand="0" w:noVBand="0"/>
      </w:tblPr>
      <w:tblGrid>
        <w:gridCol w:w="2250"/>
        <w:gridCol w:w="1064"/>
        <w:gridCol w:w="1064"/>
        <w:gridCol w:w="976"/>
        <w:gridCol w:w="887"/>
        <w:gridCol w:w="2489"/>
        <w:gridCol w:w="5670"/>
      </w:tblGrid>
      <w:tr w:rsidR="00E33936" w:rsidRPr="00453666" w14:paraId="4D2623DF" w14:textId="77777777" w:rsidTr="000F524C">
        <w:trPr>
          <w:tblHeader/>
        </w:trPr>
        <w:tc>
          <w:tcPr>
            <w:tcW w:w="2250" w:type="dxa"/>
            <w:tcBorders>
              <w:top w:val="single" w:sz="4" w:space="0" w:color="auto"/>
              <w:left w:val="single" w:sz="4" w:space="0" w:color="auto"/>
              <w:bottom w:val="single" w:sz="4" w:space="0" w:color="auto"/>
              <w:right w:val="single" w:sz="4" w:space="0" w:color="auto"/>
            </w:tcBorders>
            <w:vAlign w:val="center"/>
          </w:tcPr>
          <w:p w14:paraId="1A05C588" w14:textId="77777777" w:rsidR="00E33936" w:rsidRPr="00453666" w:rsidRDefault="00E33936" w:rsidP="00041905">
            <w:pPr>
              <w:spacing w:after="0"/>
              <w:jc w:val="center"/>
              <w:rPr>
                <w:b/>
                <w:bCs/>
                <w:color w:val="000000"/>
                <w:sz w:val="20"/>
              </w:rPr>
            </w:pPr>
            <w:r w:rsidRPr="00453666">
              <w:rPr>
                <w:b/>
                <w:bCs/>
                <w:color w:val="000000"/>
                <w:sz w:val="20"/>
              </w:rPr>
              <w:t>Contaminant (CCR units)</w:t>
            </w:r>
          </w:p>
        </w:tc>
        <w:tc>
          <w:tcPr>
            <w:tcW w:w="1064" w:type="dxa"/>
            <w:tcBorders>
              <w:top w:val="single" w:sz="4" w:space="0" w:color="auto"/>
              <w:left w:val="single" w:sz="4" w:space="0" w:color="auto"/>
              <w:bottom w:val="single" w:sz="4" w:space="0" w:color="auto"/>
              <w:right w:val="single" w:sz="4" w:space="0" w:color="auto"/>
            </w:tcBorders>
            <w:vAlign w:val="center"/>
          </w:tcPr>
          <w:p w14:paraId="6A77B397" w14:textId="77777777" w:rsidR="00E33936" w:rsidRPr="00453666" w:rsidRDefault="00E33936" w:rsidP="00041905">
            <w:pPr>
              <w:spacing w:after="0"/>
              <w:jc w:val="center"/>
              <w:rPr>
                <w:b/>
                <w:bCs/>
                <w:color w:val="000000"/>
                <w:sz w:val="20"/>
              </w:rPr>
            </w:pPr>
            <w:r w:rsidRPr="00453666">
              <w:rPr>
                <w:b/>
                <w:bCs/>
                <w:color w:val="000000"/>
                <w:sz w:val="20"/>
              </w:rPr>
              <w:t>Traditional MCL in mg/L</w:t>
            </w:r>
          </w:p>
        </w:tc>
        <w:tc>
          <w:tcPr>
            <w:tcW w:w="1064" w:type="dxa"/>
            <w:tcBorders>
              <w:top w:val="single" w:sz="4" w:space="0" w:color="auto"/>
              <w:left w:val="single" w:sz="4" w:space="0" w:color="auto"/>
              <w:bottom w:val="single" w:sz="4" w:space="0" w:color="auto"/>
              <w:right w:val="single" w:sz="4" w:space="0" w:color="auto"/>
            </w:tcBorders>
            <w:vAlign w:val="center"/>
          </w:tcPr>
          <w:p w14:paraId="0D31A91C" w14:textId="77777777" w:rsidR="00E33936" w:rsidRPr="00453666" w:rsidRDefault="00E33936" w:rsidP="00041905">
            <w:pPr>
              <w:spacing w:after="0"/>
              <w:jc w:val="center"/>
              <w:rPr>
                <w:b/>
                <w:bCs/>
                <w:color w:val="000000"/>
                <w:sz w:val="20"/>
              </w:rPr>
            </w:pPr>
            <w:r w:rsidRPr="00453666">
              <w:rPr>
                <w:b/>
                <w:bCs/>
                <w:color w:val="000000"/>
                <w:sz w:val="20"/>
              </w:rPr>
              <w:t>To convert for CCR, multiply by</w:t>
            </w:r>
          </w:p>
        </w:tc>
        <w:tc>
          <w:tcPr>
            <w:tcW w:w="976" w:type="dxa"/>
            <w:tcBorders>
              <w:top w:val="single" w:sz="4" w:space="0" w:color="auto"/>
              <w:left w:val="single" w:sz="4" w:space="0" w:color="auto"/>
              <w:bottom w:val="single" w:sz="4" w:space="0" w:color="auto"/>
              <w:right w:val="single" w:sz="4" w:space="0" w:color="auto"/>
            </w:tcBorders>
            <w:vAlign w:val="center"/>
          </w:tcPr>
          <w:p w14:paraId="4531574F" w14:textId="77777777" w:rsidR="00E33936" w:rsidRPr="00453666" w:rsidRDefault="00E33936" w:rsidP="00041905">
            <w:pPr>
              <w:spacing w:after="0"/>
              <w:jc w:val="center"/>
              <w:rPr>
                <w:b/>
                <w:bCs/>
                <w:color w:val="000000"/>
                <w:sz w:val="20"/>
              </w:rPr>
            </w:pPr>
            <w:r w:rsidRPr="00453666">
              <w:rPr>
                <w:b/>
                <w:bCs/>
                <w:color w:val="000000"/>
                <w:sz w:val="20"/>
              </w:rPr>
              <w:t>MCL in CCR units</w:t>
            </w:r>
          </w:p>
        </w:tc>
        <w:tc>
          <w:tcPr>
            <w:tcW w:w="887" w:type="dxa"/>
            <w:tcBorders>
              <w:top w:val="single" w:sz="4" w:space="0" w:color="auto"/>
              <w:left w:val="single" w:sz="4" w:space="0" w:color="auto"/>
              <w:bottom w:val="single" w:sz="4" w:space="0" w:color="auto"/>
              <w:right w:val="single" w:sz="4" w:space="0" w:color="auto"/>
            </w:tcBorders>
            <w:vAlign w:val="center"/>
          </w:tcPr>
          <w:p w14:paraId="10EF5E20" w14:textId="77777777" w:rsidR="00E33936" w:rsidRPr="00453666" w:rsidRDefault="00E33936" w:rsidP="00041905">
            <w:pPr>
              <w:spacing w:after="0"/>
              <w:jc w:val="center"/>
              <w:rPr>
                <w:b/>
                <w:bCs/>
                <w:color w:val="000000"/>
                <w:sz w:val="20"/>
              </w:rPr>
            </w:pPr>
            <w:r w:rsidRPr="00453666">
              <w:rPr>
                <w:b/>
                <w:bCs/>
                <w:color w:val="000000"/>
                <w:sz w:val="20"/>
              </w:rPr>
              <w:t>PHG</w:t>
            </w:r>
          </w:p>
          <w:p w14:paraId="49FA9EBB" w14:textId="77777777" w:rsidR="00E33936" w:rsidRPr="00453666" w:rsidRDefault="00E33936" w:rsidP="00041905">
            <w:pPr>
              <w:spacing w:after="0"/>
              <w:jc w:val="center"/>
              <w:rPr>
                <w:b/>
                <w:bCs/>
                <w:color w:val="000000"/>
                <w:sz w:val="20"/>
              </w:rPr>
            </w:pPr>
            <w:r w:rsidRPr="00453666">
              <w:rPr>
                <w:b/>
                <w:bCs/>
                <w:color w:val="000000"/>
                <w:sz w:val="20"/>
              </w:rPr>
              <w:t>(MCLG) in CCR units</w:t>
            </w:r>
          </w:p>
        </w:tc>
        <w:tc>
          <w:tcPr>
            <w:tcW w:w="2489" w:type="dxa"/>
            <w:tcBorders>
              <w:top w:val="single" w:sz="4" w:space="0" w:color="auto"/>
              <w:left w:val="single" w:sz="4" w:space="0" w:color="auto"/>
              <w:bottom w:val="single" w:sz="4" w:space="0" w:color="auto"/>
              <w:right w:val="single" w:sz="4" w:space="0" w:color="auto"/>
            </w:tcBorders>
            <w:vAlign w:val="center"/>
          </w:tcPr>
          <w:p w14:paraId="2EA8531C" w14:textId="77777777" w:rsidR="00E33936" w:rsidRPr="00453666" w:rsidRDefault="00E33936" w:rsidP="00041905">
            <w:pPr>
              <w:spacing w:after="0"/>
              <w:jc w:val="center"/>
              <w:rPr>
                <w:b/>
                <w:bCs/>
                <w:color w:val="000000"/>
                <w:sz w:val="20"/>
              </w:rPr>
            </w:pPr>
            <w:r w:rsidRPr="00453666">
              <w:rPr>
                <w:b/>
                <w:bCs/>
                <w:color w:val="000000"/>
                <w:sz w:val="20"/>
              </w:rPr>
              <w:t>Major Sources in</w:t>
            </w:r>
            <w:r w:rsidRPr="00453666">
              <w:rPr>
                <w:b/>
                <w:bCs/>
                <w:color w:val="000000"/>
                <w:sz w:val="20"/>
              </w:rPr>
              <w:br/>
              <w:t>Drinking Water</w:t>
            </w:r>
          </w:p>
        </w:tc>
        <w:tc>
          <w:tcPr>
            <w:tcW w:w="5670" w:type="dxa"/>
            <w:tcBorders>
              <w:top w:val="single" w:sz="4" w:space="0" w:color="auto"/>
              <w:left w:val="single" w:sz="4" w:space="0" w:color="auto"/>
              <w:bottom w:val="single" w:sz="4" w:space="0" w:color="auto"/>
              <w:right w:val="single" w:sz="4" w:space="0" w:color="auto"/>
            </w:tcBorders>
            <w:vAlign w:val="center"/>
          </w:tcPr>
          <w:p w14:paraId="0A893796" w14:textId="77777777" w:rsidR="00E33936" w:rsidRPr="00453666" w:rsidRDefault="00E33936" w:rsidP="00041905">
            <w:pPr>
              <w:spacing w:after="0"/>
              <w:jc w:val="center"/>
              <w:rPr>
                <w:b/>
                <w:bCs/>
                <w:color w:val="000000"/>
                <w:sz w:val="20"/>
              </w:rPr>
            </w:pPr>
            <w:r w:rsidRPr="00453666">
              <w:rPr>
                <w:b/>
                <w:bCs/>
                <w:color w:val="000000"/>
                <w:sz w:val="20"/>
              </w:rPr>
              <w:t>Health Effects Language</w:t>
            </w:r>
          </w:p>
        </w:tc>
      </w:tr>
      <w:tr w:rsidR="00EF6065" w:rsidRPr="00453666" w14:paraId="1DB219B6" w14:textId="77777777" w:rsidTr="00675BE4">
        <w:trPr>
          <w:cantSplit/>
        </w:trPr>
        <w:tc>
          <w:tcPr>
            <w:tcW w:w="2250" w:type="dxa"/>
            <w:tcBorders>
              <w:top w:val="single" w:sz="4" w:space="0" w:color="auto"/>
              <w:left w:val="single" w:sz="4" w:space="0" w:color="auto"/>
              <w:bottom w:val="single" w:sz="4" w:space="0" w:color="auto"/>
            </w:tcBorders>
            <w:vAlign w:val="center"/>
          </w:tcPr>
          <w:p w14:paraId="5E049629" w14:textId="11DF1F68" w:rsidR="00EF6065" w:rsidRPr="00974EF1" w:rsidRDefault="00EF6065" w:rsidP="00974EF1">
            <w:pPr>
              <w:spacing w:after="0"/>
              <w:jc w:val="left"/>
              <w:rPr>
                <w:sz w:val="20"/>
              </w:rPr>
            </w:pPr>
            <w:r w:rsidRPr="00974EF1">
              <w:rPr>
                <w:sz w:val="20"/>
              </w:rPr>
              <w:t>Benzene (</w:t>
            </w:r>
            <w:r w:rsidR="008E4D1B"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7101825A" w14:textId="77777777" w:rsidR="00EF6065" w:rsidRPr="00974EF1" w:rsidRDefault="00EF6065" w:rsidP="00974EF1">
            <w:pPr>
              <w:spacing w:after="0"/>
              <w:jc w:val="left"/>
              <w:rPr>
                <w:sz w:val="20"/>
              </w:rPr>
            </w:pPr>
            <w:r w:rsidRPr="00974EF1">
              <w:rPr>
                <w:sz w:val="20"/>
              </w:rPr>
              <w:t>0.001</w:t>
            </w:r>
          </w:p>
        </w:tc>
        <w:tc>
          <w:tcPr>
            <w:tcW w:w="1064" w:type="dxa"/>
            <w:tcBorders>
              <w:top w:val="single" w:sz="4" w:space="0" w:color="auto"/>
              <w:bottom w:val="single" w:sz="4" w:space="0" w:color="auto"/>
            </w:tcBorders>
            <w:vAlign w:val="center"/>
          </w:tcPr>
          <w:p w14:paraId="61F2A044" w14:textId="0A3F81D1" w:rsidR="00EF6065" w:rsidRPr="00974EF1" w:rsidRDefault="00EF6065" w:rsidP="00974EF1">
            <w:pPr>
              <w:spacing w:after="0"/>
              <w:jc w:val="left"/>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33FB4E5C" w14:textId="77777777" w:rsidR="00EF6065" w:rsidRPr="00974EF1" w:rsidRDefault="00EF6065" w:rsidP="00974EF1">
            <w:pPr>
              <w:spacing w:after="0"/>
              <w:jc w:val="left"/>
              <w:rPr>
                <w:sz w:val="20"/>
              </w:rPr>
            </w:pPr>
            <w:r w:rsidRPr="00974EF1">
              <w:rPr>
                <w:sz w:val="20"/>
              </w:rPr>
              <w:t>1</w:t>
            </w:r>
          </w:p>
        </w:tc>
        <w:tc>
          <w:tcPr>
            <w:tcW w:w="887" w:type="dxa"/>
            <w:tcBorders>
              <w:top w:val="single" w:sz="4" w:space="0" w:color="auto"/>
              <w:bottom w:val="single" w:sz="4" w:space="0" w:color="auto"/>
            </w:tcBorders>
            <w:vAlign w:val="center"/>
          </w:tcPr>
          <w:p w14:paraId="4AF9EA5A" w14:textId="77777777" w:rsidR="00EF6065" w:rsidRPr="00974EF1" w:rsidRDefault="00EF6065" w:rsidP="00974EF1">
            <w:pPr>
              <w:spacing w:after="0"/>
              <w:jc w:val="left"/>
              <w:rPr>
                <w:sz w:val="20"/>
              </w:rPr>
            </w:pPr>
            <w:r w:rsidRPr="00974EF1">
              <w:rPr>
                <w:sz w:val="20"/>
              </w:rPr>
              <w:t>0.15</w:t>
            </w:r>
          </w:p>
        </w:tc>
        <w:tc>
          <w:tcPr>
            <w:tcW w:w="2489" w:type="dxa"/>
            <w:tcBorders>
              <w:top w:val="single" w:sz="4" w:space="0" w:color="auto"/>
              <w:bottom w:val="single" w:sz="4" w:space="0" w:color="auto"/>
            </w:tcBorders>
            <w:vAlign w:val="center"/>
          </w:tcPr>
          <w:p w14:paraId="70A04ABF" w14:textId="77777777" w:rsidR="00EF6065" w:rsidRPr="00974EF1" w:rsidRDefault="00EF6065" w:rsidP="00974EF1">
            <w:pPr>
              <w:spacing w:after="0"/>
              <w:jc w:val="left"/>
              <w:rPr>
                <w:b/>
                <w:bCs/>
                <w:color w:val="000000"/>
                <w:sz w:val="20"/>
              </w:rPr>
            </w:pPr>
            <w:r w:rsidRPr="00974EF1">
              <w:rPr>
                <w:sz w:val="20"/>
              </w:rPr>
              <w:t>Discharge from plastics, dyes and nylon factories; leaching from gas storage tanks and landfills</w:t>
            </w:r>
          </w:p>
        </w:tc>
        <w:tc>
          <w:tcPr>
            <w:tcW w:w="5670" w:type="dxa"/>
            <w:tcBorders>
              <w:top w:val="single" w:sz="4" w:space="0" w:color="auto"/>
              <w:bottom w:val="single" w:sz="4" w:space="0" w:color="auto"/>
              <w:right w:val="single" w:sz="4" w:space="0" w:color="auto"/>
            </w:tcBorders>
            <w:vAlign w:val="center"/>
          </w:tcPr>
          <w:p w14:paraId="5060693D" w14:textId="77777777" w:rsidR="00EF6065" w:rsidRPr="00974EF1" w:rsidRDefault="00EF6065" w:rsidP="00974EF1">
            <w:pPr>
              <w:spacing w:after="0"/>
              <w:jc w:val="left"/>
              <w:rPr>
                <w:b/>
                <w:bCs/>
                <w:color w:val="000000"/>
                <w:sz w:val="20"/>
              </w:rPr>
            </w:pPr>
            <w:r w:rsidRPr="00974EF1">
              <w:rPr>
                <w:sz w:val="20"/>
              </w:rPr>
              <w:t xml:space="preserve">Some people who use water containing benzene in excess of the MCL over many years may experience anemia or a decrease in blood </w:t>
            </w:r>
            <w:proofErr w:type="gramStart"/>
            <w:r w:rsidRPr="00974EF1">
              <w:rPr>
                <w:sz w:val="20"/>
              </w:rPr>
              <w:t>platelets, and</w:t>
            </w:r>
            <w:proofErr w:type="gramEnd"/>
            <w:r w:rsidRPr="00974EF1">
              <w:rPr>
                <w:sz w:val="20"/>
              </w:rPr>
              <w:t xml:space="preserve"> may have an increased risk of getting cancer.</w:t>
            </w:r>
          </w:p>
        </w:tc>
      </w:tr>
      <w:tr w:rsidR="00EF6065" w:rsidRPr="00453666" w14:paraId="469B787E" w14:textId="77777777" w:rsidTr="00675BE4">
        <w:trPr>
          <w:cantSplit/>
        </w:trPr>
        <w:tc>
          <w:tcPr>
            <w:tcW w:w="2250" w:type="dxa"/>
            <w:tcBorders>
              <w:top w:val="single" w:sz="4" w:space="0" w:color="auto"/>
              <w:left w:val="single" w:sz="4" w:space="0" w:color="auto"/>
              <w:bottom w:val="single" w:sz="4" w:space="0" w:color="auto"/>
            </w:tcBorders>
            <w:vAlign w:val="center"/>
          </w:tcPr>
          <w:p w14:paraId="549118B5" w14:textId="006644FF" w:rsidR="00EF6065" w:rsidRPr="00974EF1" w:rsidRDefault="00EF6065" w:rsidP="00974EF1">
            <w:pPr>
              <w:spacing w:after="0"/>
              <w:jc w:val="left"/>
              <w:rPr>
                <w:sz w:val="20"/>
              </w:rPr>
            </w:pPr>
            <w:r w:rsidRPr="00974EF1">
              <w:rPr>
                <w:sz w:val="20"/>
              </w:rPr>
              <w:t xml:space="preserve">Carbon </w:t>
            </w:r>
            <w:r w:rsidR="00044FB0">
              <w:rPr>
                <w:sz w:val="20"/>
              </w:rPr>
              <w:t>T</w:t>
            </w:r>
            <w:r w:rsidRPr="00974EF1">
              <w:rPr>
                <w:sz w:val="20"/>
              </w:rPr>
              <w:t>etrachloride (</w:t>
            </w:r>
            <w:r w:rsidR="001E6EE7">
              <w:rPr>
                <w:sz w:val="20"/>
              </w:rPr>
              <w:t>ng/L</w:t>
            </w:r>
            <w:r w:rsidRPr="00974EF1">
              <w:rPr>
                <w:sz w:val="20"/>
              </w:rPr>
              <w:t>)</w:t>
            </w:r>
          </w:p>
        </w:tc>
        <w:tc>
          <w:tcPr>
            <w:tcW w:w="1064" w:type="dxa"/>
            <w:tcBorders>
              <w:top w:val="single" w:sz="4" w:space="0" w:color="auto"/>
              <w:bottom w:val="single" w:sz="4" w:space="0" w:color="auto"/>
            </w:tcBorders>
            <w:vAlign w:val="center"/>
          </w:tcPr>
          <w:p w14:paraId="5D6DBD6E" w14:textId="77777777" w:rsidR="00EF6065" w:rsidRPr="00974EF1" w:rsidRDefault="00EF6065" w:rsidP="00974EF1">
            <w:pPr>
              <w:spacing w:after="0"/>
              <w:jc w:val="left"/>
              <w:rPr>
                <w:sz w:val="20"/>
              </w:rPr>
            </w:pPr>
            <w:r w:rsidRPr="00974EF1">
              <w:rPr>
                <w:sz w:val="20"/>
              </w:rPr>
              <w:t>0.0005</w:t>
            </w:r>
          </w:p>
        </w:tc>
        <w:tc>
          <w:tcPr>
            <w:tcW w:w="1064" w:type="dxa"/>
            <w:tcBorders>
              <w:top w:val="single" w:sz="4" w:space="0" w:color="auto"/>
              <w:bottom w:val="single" w:sz="4" w:space="0" w:color="auto"/>
            </w:tcBorders>
            <w:vAlign w:val="center"/>
          </w:tcPr>
          <w:p w14:paraId="56091175" w14:textId="77777777" w:rsidR="00EF6065" w:rsidRPr="00974EF1" w:rsidRDefault="00EF6065" w:rsidP="00974EF1">
            <w:pPr>
              <w:spacing w:after="0"/>
              <w:jc w:val="left"/>
              <w:rPr>
                <w:sz w:val="20"/>
              </w:rPr>
            </w:pPr>
            <w:r w:rsidRPr="00974EF1">
              <w:rPr>
                <w:sz w:val="20"/>
              </w:rPr>
              <w:t>1,000,000</w:t>
            </w:r>
          </w:p>
        </w:tc>
        <w:tc>
          <w:tcPr>
            <w:tcW w:w="976" w:type="dxa"/>
            <w:tcBorders>
              <w:top w:val="single" w:sz="4" w:space="0" w:color="auto"/>
              <w:bottom w:val="single" w:sz="4" w:space="0" w:color="auto"/>
            </w:tcBorders>
            <w:vAlign w:val="center"/>
          </w:tcPr>
          <w:p w14:paraId="34EF8FF1" w14:textId="77777777" w:rsidR="00EF6065" w:rsidRPr="00974EF1" w:rsidRDefault="00EF6065" w:rsidP="00974EF1">
            <w:pPr>
              <w:spacing w:after="0"/>
              <w:jc w:val="left"/>
              <w:rPr>
                <w:sz w:val="20"/>
              </w:rPr>
            </w:pPr>
            <w:r w:rsidRPr="00974EF1">
              <w:rPr>
                <w:sz w:val="20"/>
              </w:rPr>
              <w:t>500</w:t>
            </w:r>
          </w:p>
        </w:tc>
        <w:tc>
          <w:tcPr>
            <w:tcW w:w="887" w:type="dxa"/>
            <w:tcBorders>
              <w:top w:val="single" w:sz="4" w:space="0" w:color="auto"/>
              <w:bottom w:val="single" w:sz="4" w:space="0" w:color="auto"/>
            </w:tcBorders>
            <w:vAlign w:val="center"/>
          </w:tcPr>
          <w:p w14:paraId="6571F39B" w14:textId="77777777" w:rsidR="00EF6065" w:rsidRPr="00974EF1" w:rsidRDefault="00EF6065" w:rsidP="00974EF1">
            <w:pPr>
              <w:spacing w:after="0"/>
              <w:jc w:val="left"/>
              <w:rPr>
                <w:sz w:val="20"/>
              </w:rPr>
            </w:pPr>
            <w:r w:rsidRPr="00974EF1">
              <w:rPr>
                <w:sz w:val="20"/>
              </w:rPr>
              <w:t>100</w:t>
            </w:r>
          </w:p>
        </w:tc>
        <w:tc>
          <w:tcPr>
            <w:tcW w:w="2489" w:type="dxa"/>
            <w:tcBorders>
              <w:top w:val="single" w:sz="4" w:space="0" w:color="auto"/>
              <w:bottom w:val="single" w:sz="4" w:space="0" w:color="auto"/>
            </w:tcBorders>
            <w:vAlign w:val="center"/>
          </w:tcPr>
          <w:p w14:paraId="5F9B6017" w14:textId="77777777" w:rsidR="00EF6065" w:rsidRPr="00974EF1" w:rsidRDefault="00EF6065" w:rsidP="00974EF1">
            <w:pPr>
              <w:spacing w:after="0"/>
              <w:jc w:val="left"/>
              <w:rPr>
                <w:b/>
                <w:bCs/>
                <w:color w:val="000000"/>
                <w:sz w:val="20"/>
              </w:rPr>
            </w:pPr>
            <w:r w:rsidRPr="00974EF1">
              <w:rPr>
                <w:sz w:val="20"/>
              </w:rPr>
              <w:t>Discharge from chemical plants and other industrial activities</w:t>
            </w:r>
          </w:p>
        </w:tc>
        <w:tc>
          <w:tcPr>
            <w:tcW w:w="5670" w:type="dxa"/>
            <w:tcBorders>
              <w:top w:val="single" w:sz="4" w:space="0" w:color="auto"/>
              <w:bottom w:val="single" w:sz="4" w:space="0" w:color="auto"/>
              <w:right w:val="single" w:sz="4" w:space="0" w:color="auto"/>
            </w:tcBorders>
            <w:vAlign w:val="center"/>
          </w:tcPr>
          <w:p w14:paraId="66C249F0" w14:textId="77777777" w:rsidR="00EF6065" w:rsidRPr="00974EF1" w:rsidRDefault="00EF6065" w:rsidP="00974EF1">
            <w:pPr>
              <w:spacing w:after="0"/>
              <w:jc w:val="left"/>
              <w:rPr>
                <w:b/>
                <w:bCs/>
                <w:color w:val="000000"/>
                <w:sz w:val="20"/>
              </w:rPr>
            </w:pPr>
            <w:r w:rsidRPr="00974EF1">
              <w:rPr>
                <w:sz w:val="20"/>
              </w:rPr>
              <w:t>Some people who use water containing carbon tetrachloride in excess of the MCL over many years may experience liver problems and may have an increased risk of getting cancer.</w:t>
            </w:r>
          </w:p>
        </w:tc>
      </w:tr>
      <w:tr w:rsidR="00EF6065" w:rsidRPr="00453666" w14:paraId="6EADB1D3" w14:textId="77777777" w:rsidTr="00675BE4">
        <w:trPr>
          <w:cantSplit/>
        </w:trPr>
        <w:tc>
          <w:tcPr>
            <w:tcW w:w="2250" w:type="dxa"/>
            <w:tcBorders>
              <w:top w:val="single" w:sz="4" w:space="0" w:color="auto"/>
              <w:left w:val="single" w:sz="4" w:space="0" w:color="auto"/>
              <w:bottom w:val="single" w:sz="4" w:space="0" w:color="auto"/>
            </w:tcBorders>
            <w:vAlign w:val="center"/>
          </w:tcPr>
          <w:p w14:paraId="556A60B9" w14:textId="5BC11436" w:rsidR="00EF6065" w:rsidRPr="00974EF1" w:rsidRDefault="00EF6065" w:rsidP="00974EF1">
            <w:pPr>
              <w:spacing w:after="0"/>
              <w:jc w:val="left"/>
              <w:rPr>
                <w:sz w:val="20"/>
              </w:rPr>
            </w:pPr>
            <w:r w:rsidRPr="00974EF1">
              <w:rPr>
                <w:sz w:val="20"/>
              </w:rPr>
              <w:t>1,2-Dichlorobenzene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6D0D8913" w14:textId="77777777" w:rsidR="00EF6065" w:rsidRPr="00974EF1" w:rsidRDefault="00EF6065" w:rsidP="00974EF1">
            <w:pPr>
              <w:spacing w:after="0"/>
              <w:jc w:val="left"/>
              <w:rPr>
                <w:sz w:val="20"/>
              </w:rPr>
            </w:pPr>
            <w:r w:rsidRPr="00974EF1">
              <w:rPr>
                <w:sz w:val="20"/>
              </w:rPr>
              <w:t>0.6</w:t>
            </w:r>
          </w:p>
        </w:tc>
        <w:tc>
          <w:tcPr>
            <w:tcW w:w="1064" w:type="dxa"/>
            <w:tcBorders>
              <w:top w:val="single" w:sz="4" w:space="0" w:color="auto"/>
              <w:bottom w:val="single" w:sz="4" w:space="0" w:color="auto"/>
            </w:tcBorders>
            <w:vAlign w:val="center"/>
          </w:tcPr>
          <w:p w14:paraId="3B507F03" w14:textId="4163D357" w:rsidR="00EF6065" w:rsidRPr="00974EF1" w:rsidRDefault="00EF6065" w:rsidP="00974EF1">
            <w:pPr>
              <w:spacing w:after="0"/>
              <w:jc w:val="left"/>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1A255927" w14:textId="77777777" w:rsidR="00EF6065" w:rsidRPr="00974EF1" w:rsidRDefault="00EF6065" w:rsidP="00974EF1">
            <w:pPr>
              <w:spacing w:after="0"/>
              <w:jc w:val="left"/>
              <w:rPr>
                <w:sz w:val="20"/>
              </w:rPr>
            </w:pPr>
            <w:r w:rsidRPr="00974EF1">
              <w:rPr>
                <w:sz w:val="20"/>
              </w:rPr>
              <w:t>600</w:t>
            </w:r>
          </w:p>
        </w:tc>
        <w:tc>
          <w:tcPr>
            <w:tcW w:w="887" w:type="dxa"/>
            <w:tcBorders>
              <w:top w:val="single" w:sz="4" w:space="0" w:color="auto"/>
              <w:bottom w:val="single" w:sz="4" w:space="0" w:color="auto"/>
            </w:tcBorders>
            <w:vAlign w:val="center"/>
          </w:tcPr>
          <w:p w14:paraId="25D9F673" w14:textId="77777777" w:rsidR="00EF6065" w:rsidRPr="00974EF1" w:rsidRDefault="00EF6065" w:rsidP="00974EF1">
            <w:pPr>
              <w:spacing w:after="0"/>
              <w:jc w:val="left"/>
              <w:rPr>
                <w:sz w:val="20"/>
              </w:rPr>
            </w:pPr>
            <w:r w:rsidRPr="00974EF1">
              <w:rPr>
                <w:sz w:val="20"/>
              </w:rPr>
              <w:t>600</w:t>
            </w:r>
          </w:p>
        </w:tc>
        <w:tc>
          <w:tcPr>
            <w:tcW w:w="2489" w:type="dxa"/>
            <w:tcBorders>
              <w:top w:val="single" w:sz="4" w:space="0" w:color="auto"/>
              <w:bottom w:val="single" w:sz="4" w:space="0" w:color="auto"/>
            </w:tcBorders>
            <w:vAlign w:val="center"/>
          </w:tcPr>
          <w:p w14:paraId="35D065FB" w14:textId="7777777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16E51D9C" w14:textId="77777777" w:rsidR="00EF6065" w:rsidRPr="00974EF1" w:rsidRDefault="00EF6065" w:rsidP="00974EF1">
            <w:pPr>
              <w:spacing w:after="0"/>
              <w:jc w:val="left"/>
              <w:rPr>
                <w:b/>
                <w:bCs/>
                <w:color w:val="000000"/>
                <w:sz w:val="20"/>
              </w:rPr>
            </w:pPr>
            <w:r w:rsidRPr="00974EF1">
              <w:rPr>
                <w:sz w:val="20"/>
              </w:rPr>
              <w:t>Some people who drink water containing 1,2-dichlorobenzene in excess of the MCL over many years may experience liver, kidney, or circulatory system problems.</w:t>
            </w:r>
          </w:p>
        </w:tc>
      </w:tr>
      <w:tr w:rsidR="00EF6065" w:rsidRPr="00453666" w14:paraId="7FA63A08" w14:textId="77777777" w:rsidTr="00675BE4">
        <w:trPr>
          <w:cantSplit/>
        </w:trPr>
        <w:tc>
          <w:tcPr>
            <w:tcW w:w="2250" w:type="dxa"/>
            <w:tcBorders>
              <w:top w:val="single" w:sz="4" w:space="0" w:color="auto"/>
              <w:left w:val="single" w:sz="4" w:space="0" w:color="auto"/>
              <w:bottom w:val="single" w:sz="4" w:space="0" w:color="auto"/>
            </w:tcBorders>
            <w:vAlign w:val="center"/>
          </w:tcPr>
          <w:p w14:paraId="188BE8C9" w14:textId="665FFFEA" w:rsidR="00EF6065" w:rsidRPr="00974EF1" w:rsidRDefault="00EF6065" w:rsidP="00974EF1">
            <w:pPr>
              <w:spacing w:after="0"/>
              <w:jc w:val="left"/>
              <w:rPr>
                <w:sz w:val="20"/>
              </w:rPr>
            </w:pPr>
            <w:r w:rsidRPr="00974EF1">
              <w:rPr>
                <w:sz w:val="20"/>
              </w:rPr>
              <w:t>1,4-Dichlorobenzene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4A6E27AF" w14:textId="77777777" w:rsidR="00EF6065" w:rsidRPr="00974EF1" w:rsidRDefault="00EF6065" w:rsidP="00974EF1">
            <w:pPr>
              <w:spacing w:after="0"/>
              <w:jc w:val="left"/>
              <w:rPr>
                <w:sz w:val="20"/>
              </w:rPr>
            </w:pPr>
            <w:r w:rsidRPr="00974EF1">
              <w:rPr>
                <w:sz w:val="20"/>
              </w:rPr>
              <w:t>0.005</w:t>
            </w:r>
          </w:p>
        </w:tc>
        <w:tc>
          <w:tcPr>
            <w:tcW w:w="1064" w:type="dxa"/>
            <w:tcBorders>
              <w:top w:val="single" w:sz="4" w:space="0" w:color="auto"/>
              <w:bottom w:val="single" w:sz="4" w:space="0" w:color="auto"/>
            </w:tcBorders>
            <w:vAlign w:val="center"/>
          </w:tcPr>
          <w:p w14:paraId="7EF5350B" w14:textId="2DAF9516" w:rsidR="00EF6065" w:rsidRPr="00974EF1" w:rsidRDefault="00EF6065" w:rsidP="00974EF1">
            <w:pPr>
              <w:spacing w:after="0"/>
              <w:jc w:val="left"/>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2000EA59" w14:textId="77777777" w:rsidR="00EF6065" w:rsidRPr="00974EF1" w:rsidRDefault="00EF6065" w:rsidP="00974EF1">
            <w:pPr>
              <w:spacing w:after="0"/>
              <w:jc w:val="left"/>
              <w:rPr>
                <w:sz w:val="20"/>
              </w:rPr>
            </w:pPr>
            <w:r w:rsidRPr="00974EF1">
              <w:rPr>
                <w:sz w:val="20"/>
              </w:rPr>
              <w:t>5</w:t>
            </w:r>
          </w:p>
        </w:tc>
        <w:tc>
          <w:tcPr>
            <w:tcW w:w="887" w:type="dxa"/>
            <w:tcBorders>
              <w:top w:val="single" w:sz="4" w:space="0" w:color="auto"/>
              <w:bottom w:val="single" w:sz="4" w:space="0" w:color="auto"/>
            </w:tcBorders>
            <w:vAlign w:val="center"/>
          </w:tcPr>
          <w:p w14:paraId="5E2B1BD7" w14:textId="77777777" w:rsidR="00EF6065" w:rsidRPr="00974EF1" w:rsidRDefault="00EF6065" w:rsidP="00974EF1">
            <w:pPr>
              <w:spacing w:after="0"/>
              <w:jc w:val="left"/>
              <w:rPr>
                <w:sz w:val="20"/>
              </w:rPr>
            </w:pPr>
            <w:r w:rsidRPr="00974EF1">
              <w:rPr>
                <w:sz w:val="20"/>
              </w:rPr>
              <w:t>6</w:t>
            </w:r>
          </w:p>
        </w:tc>
        <w:tc>
          <w:tcPr>
            <w:tcW w:w="2489" w:type="dxa"/>
            <w:tcBorders>
              <w:top w:val="single" w:sz="4" w:space="0" w:color="auto"/>
              <w:bottom w:val="single" w:sz="4" w:space="0" w:color="auto"/>
            </w:tcBorders>
            <w:vAlign w:val="center"/>
          </w:tcPr>
          <w:p w14:paraId="36D7FA32" w14:textId="7777777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16A62A02" w14:textId="77777777" w:rsidR="00EF6065" w:rsidRPr="00974EF1" w:rsidRDefault="00EF6065" w:rsidP="00974EF1">
            <w:pPr>
              <w:spacing w:after="0"/>
              <w:jc w:val="left"/>
              <w:rPr>
                <w:b/>
                <w:bCs/>
                <w:color w:val="000000"/>
                <w:sz w:val="20"/>
              </w:rPr>
            </w:pPr>
            <w:r w:rsidRPr="00974EF1">
              <w:rPr>
                <w:sz w:val="20"/>
              </w:rPr>
              <w:t>Some people who use water containing 1,4-dichlorobenzene in excess of the MCL over many years may experience anemia, liver, kidney, or spleen damage, or changes in their blood.</w:t>
            </w:r>
          </w:p>
        </w:tc>
      </w:tr>
      <w:tr w:rsidR="00EF6065" w:rsidRPr="00453666" w14:paraId="69112F51" w14:textId="77777777" w:rsidTr="00675BE4">
        <w:trPr>
          <w:cantSplit/>
        </w:trPr>
        <w:tc>
          <w:tcPr>
            <w:tcW w:w="2250" w:type="dxa"/>
            <w:tcBorders>
              <w:top w:val="single" w:sz="4" w:space="0" w:color="auto"/>
              <w:left w:val="single" w:sz="4" w:space="0" w:color="auto"/>
              <w:bottom w:val="single" w:sz="4" w:space="0" w:color="auto"/>
            </w:tcBorders>
            <w:vAlign w:val="center"/>
          </w:tcPr>
          <w:p w14:paraId="270D44A9" w14:textId="331D688C" w:rsidR="00EF6065" w:rsidRPr="00974EF1" w:rsidRDefault="00EF6065" w:rsidP="00974EF1">
            <w:pPr>
              <w:spacing w:after="0"/>
              <w:jc w:val="left"/>
              <w:rPr>
                <w:sz w:val="20"/>
              </w:rPr>
            </w:pPr>
            <w:r w:rsidRPr="00974EF1">
              <w:rPr>
                <w:sz w:val="20"/>
              </w:rPr>
              <w:lastRenderedPageBreak/>
              <w:t>1,1-Dichloroethane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430FD5B2" w14:textId="77777777" w:rsidR="00EF6065" w:rsidRPr="00974EF1" w:rsidRDefault="00EF6065" w:rsidP="00974EF1">
            <w:pPr>
              <w:spacing w:after="0"/>
              <w:jc w:val="left"/>
              <w:rPr>
                <w:sz w:val="20"/>
              </w:rPr>
            </w:pPr>
            <w:r w:rsidRPr="00974EF1">
              <w:rPr>
                <w:sz w:val="20"/>
              </w:rPr>
              <w:t>0.005</w:t>
            </w:r>
          </w:p>
        </w:tc>
        <w:tc>
          <w:tcPr>
            <w:tcW w:w="1064" w:type="dxa"/>
            <w:tcBorders>
              <w:top w:val="single" w:sz="4" w:space="0" w:color="auto"/>
              <w:bottom w:val="single" w:sz="4" w:space="0" w:color="auto"/>
            </w:tcBorders>
            <w:vAlign w:val="center"/>
          </w:tcPr>
          <w:p w14:paraId="5185E062" w14:textId="43F736B9" w:rsidR="00EF6065" w:rsidRPr="00974EF1" w:rsidRDefault="00EF6065" w:rsidP="00974EF1">
            <w:pPr>
              <w:spacing w:after="0"/>
              <w:jc w:val="left"/>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17FDFDD3" w14:textId="77777777" w:rsidR="00EF6065" w:rsidRPr="00974EF1" w:rsidRDefault="00EF6065" w:rsidP="00974EF1">
            <w:pPr>
              <w:spacing w:after="0"/>
              <w:jc w:val="left"/>
              <w:rPr>
                <w:sz w:val="20"/>
              </w:rPr>
            </w:pPr>
            <w:r w:rsidRPr="00974EF1">
              <w:rPr>
                <w:sz w:val="20"/>
              </w:rPr>
              <w:t>5</w:t>
            </w:r>
          </w:p>
        </w:tc>
        <w:tc>
          <w:tcPr>
            <w:tcW w:w="887" w:type="dxa"/>
            <w:tcBorders>
              <w:top w:val="single" w:sz="4" w:space="0" w:color="auto"/>
              <w:bottom w:val="single" w:sz="4" w:space="0" w:color="auto"/>
            </w:tcBorders>
            <w:vAlign w:val="center"/>
          </w:tcPr>
          <w:p w14:paraId="05FF428D" w14:textId="77777777" w:rsidR="00EF6065" w:rsidRPr="00974EF1" w:rsidRDefault="00EF6065" w:rsidP="00974EF1">
            <w:pPr>
              <w:spacing w:after="0"/>
              <w:jc w:val="left"/>
              <w:rPr>
                <w:sz w:val="20"/>
              </w:rPr>
            </w:pPr>
            <w:r w:rsidRPr="00974EF1">
              <w:rPr>
                <w:sz w:val="20"/>
              </w:rPr>
              <w:t>3</w:t>
            </w:r>
          </w:p>
        </w:tc>
        <w:tc>
          <w:tcPr>
            <w:tcW w:w="2489" w:type="dxa"/>
            <w:tcBorders>
              <w:top w:val="single" w:sz="4" w:space="0" w:color="auto"/>
              <w:bottom w:val="single" w:sz="4" w:space="0" w:color="auto"/>
            </w:tcBorders>
            <w:vAlign w:val="center"/>
          </w:tcPr>
          <w:p w14:paraId="2CA8C5DC" w14:textId="77777777" w:rsidR="00EF6065" w:rsidRPr="00974EF1" w:rsidRDefault="00EF6065" w:rsidP="00974EF1">
            <w:pPr>
              <w:spacing w:after="0"/>
              <w:jc w:val="left"/>
              <w:rPr>
                <w:b/>
                <w:bCs/>
                <w:color w:val="000000"/>
                <w:sz w:val="20"/>
              </w:rPr>
            </w:pPr>
            <w:r w:rsidRPr="00974EF1">
              <w:rPr>
                <w:sz w:val="20"/>
              </w:rPr>
              <w:t>Extraction and degreasing solvent; used in manufacture of pharmaceuticals, stone, clay and glass products; fumigant</w:t>
            </w:r>
          </w:p>
        </w:tc>
        <w:tc>
          <w:tcPr>
            <w:tcW w:w="5670" w:type="dxa"/>
            <w:tcBorders>
              <w:top w:val="single" w:sz="4" w:space="0" w:color="auto"/>
              <w:bottom w:val="single" w:sz="4" w:space="0" w:color="auto"/>
              <w:right w:val="single" w:sz="4" w:space="0" w:color="auto"/>
            </w:tcBorders>
            <w:vAlign w:val="center"/>
          </w:tcPr>
          <w:p w14:paraId="61BB49F5" w14:textId="77777777" w:rsidR="00EF6065" w:rsidRPr="00974EF1" w:rsidRDefault="00EF6065" w:rsidP="00974EF1">
            <w:pPr>
              <w:spacing w:after="0"/>
              <w:jc w:val="left"/>
              <w:rPr>
                <w:b/>
                <w:bCs/>
                <w:color w:val="000000"/>
                <w:sz w:val="20"/>
              </w:rPr>
            </w:pPr>
            <w:r w:rsidRPr="00974EF1">
              <w:rPr>
                <w:sz w:val="20"/>
              </w:rPr>
              <w:t>Some people who use water containing 1,1-dichloroethane in excess of the MCL over many years may experience nervous system or respiratory problems.</w:t>
            </w:r>
          </w:p>
        </w:tc>
      </w:tr>
      <w:tr w:rsidR="00EF6065" w:rsidRPr="00453666" w14:paraId="643DC84F" w14:textId="77777777" w:rsidTr="00675BE4">
        <w:trPr>
          <w:cantSplit/>
        </w:trPr>
        <w:tc>
          <w:tcPr>
            <w:tcW w:w="2250" w:type="dxa"/>
            <w:tcBorders>
              <w:top w:val="single" w:sz="4" w:space="0" w:color="auto"/>
              <w:left w:val="single" w:sz="4" w:space="0" w:color="auto"/>
              <w:bottom w:val="single" w:sz="4" w:space="0" w:color="auto"/>
            </w:tcBorders>
            <w:vAlign w:val="center"/>
          </w:tcPr>
          <w:p w14:paraId="5351252B" w14:textId="4F1ACADB" w:rsidR="00EF6065" w:rsidRPr="00974EF1" w:rsidRDefault="00EF6065" w:rsidP="00974EF1">
            <w:pPr>
              <w:spacing w:after="0"/>
              <w:jc w:val="left"/>
              <w:rPr>
                <w:sz w:val="20"/>
              </w:rPr>
            </w:pPr>
            <w:r w:rsidRPr="00974EF1">
              <w:rPr>
                <w:sz w:val="20"/>
              </w:rPr>
              <w:t>1,2-Dichloroethane (</w:t>
            </w:r>
            <w:r w:rsidR="001E6EE7">
              <w:rPr>
                <w:sz w:val="20"/>
              </w:rPr>
              <w:t>ng/L</w:t>
            </w:r>
            <w:r w:rsidRPr="00974EF1">
              <w:rPr>
                <w:sz w:val="20"/>
              </w:rPr>
              <w:t>)</w:t>
            </w:r>
          </w:p>
        </w:tc>
        <w:tc>
          <w:tcPr>
            <w:tcW w:w="1064" w:type="dxa"/>
            <w:tcBorders>
              <w:top w:val="single" w:sz="4" w:space="0" w:color="auto"/>
              <w:bottom w:val="single" w:sz="4" w:space="0" w:color="auto"/>
            </w:tcBorders>
            <w:vAlign w:val="center"/>
          </w:tcPr>
          <w:p w14:paraId="6B0BCE4A" w14:textId="77777777" w:rsidR="00EF6065" w:rsidRPr="00974EF1" w:rsidRDefault="00EF6065" w:rsidP="00974EF1">
            <w:pPr>
              <w:spacing w:after="0"/>
              <w:jc w:val="left"/>
              <w:rPr>
                <w:sz w:val="20"/>
              </w:rPr>
            </w:pPr>
            <w:r w:rsidRPr="00974EF1">
              <w:rPr>
                <w:sz w:val="20"/>
              </w:rPr>
              <w:t>0.0005</w:t>
            </w:r>
          </w:p>
        </w:tc>
        <w:tc>
          <w:tcPr>
            <w:tcW w:w="1064" w:type="dxa"/>
            <w:tcBorders>
              <w:top w:val="single" w:sz="4" w:space="0" w:color="auto"/>
              <w:bottom w:val="single" w:sz="4" w:space="0" w:color="auto"/>
            </w:tcBorders>
            <w:vAlign w:val="center"/>
          </w:tcPr>
          <w:p w14:paraId="3EF5EDC3" w14:textId="77777777" w:rsidR="00EF6065" w:rsidRPr="00974EF1" w:rsidRDefault="00EF6065" w:rsidP="00974EF1">
            <w:pPr>
              <w:spacing w:after="0"/>
              <w:jc w:val="left"/>
              <w:rPr>
                <w:sz w:val="20"/>
              </w:rPr>
            </w:pPr>
            <w:r w:rsidRPr="00974EF1">
              <w:rPr>
                <w:sz w:val="20"/>
              </w:rPr>
              <w:t>1,000,000</w:t>
            </w:r>
          </w:p>
        </w:tc>
        <w:tc>
          <w:tcPr>
            <w:tcW w:w="976" w:type="dxa"/>
            <w:tcBorders>
              <w:top w:val="single" w:sz="4" w:space="0" w:color="auto"/>
              <w:bottom w:val="single" w:sz="4" w:space="0" w:color="auto"/>
            </w:tcBorders>
            <w:vAlign w:val="center"/>
          </w:tcPr>
          <w:p w14:paraId="7BAF157F" w14:textId="77777777" w:rsidR="00EF6065" w:rsidRPr="00974EF1" w:rsidRDefault="00EF6065" w:rsidP="00974EF1">
            <w:pPr>
              <w:spacing w:after="0"/>
              <w:jc w:val="left"/>
              <w:rPr>
                <w:sz w:val="20"/>
              </w:rPr>
            </w:pPr>
            <w:r w:rsidRPr="00974EF1">
              <w:rPr>
                <w:sz w:val="20"/>
              </w:rPr>
              <w:t>500</w:t>
            </w:r>
          </w:p>
        </w:tc>
        <w:tc>
          <w:tcPr>
            <w:tcW w:w="887" w:type="dxa"/>
            <w:tcBorders>
              <w:top w:val="single" w:sz="4" w:space="0" w:color="auto"/>
              <w:bottom w:val="single" w:sz="4" w:space="0" w:color="auto"/>
            </w:tcBorders>
            <w:vAlign w:val="center"/>
          </w:tcPr>
          <w:p w14:paraId="06D8AA2B" w14:textId="77777777" w:rsidR="00EF6065" w:rsidRPr="00974EF1" w:rsidRDefault="00EF6065" w:rsidP="00974EF1">
            <w:pPr>
              <w:spacing w:after="0"/>
              <w:jc w:val="left"/>
              <w:rPr>
                <w:sz w:val="20"/>
              </w:rPr>
            </w:pPr>
            <w:r w:rsidRPr="00974EF1">
              <w:rPr>
                <w:sz w:val="20"/>
              </w:rPr>
              <w:t>400</w:t>
            </w:r>
          </w:p>
        </w:tc>
        <w:tc>
          <w:tcPr>
            <w:tcW w:w="2489" w:type="dxa"/>
            <w:tcBorders>
              <w:top w:val="single" w:sz="4" w:space="0" w:color="auto"/>
              <w:bottom w:val="single" w:sz="4" w:space="0" w:color="auto"/>
            </w:tcBorders>
            <w:vAlign w:val="center"/>
          </w:tcPr>
          <w:p w14:paraId="4104DF01" w14:textId="7777777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72EC09B8" w14:textId="77777777" w:rsidR="00EF6065" w:rsidRPr="00974EF1" w:rsidRDefault="00EF6065" w:rsidP="00974EF1">
            <w:pPr>
              <w:spacing w:after="0"/>
              <w:jc w:val="left"/>
              <w:rPr>
                <w:b/>
                <w:bCs/>
                <w:color w:val="000000"/>
                <w:sz w:val="20"/>
              </w:rPr>
            </w:pPr>
            <w:r w:rsidRPr="00974EF1">
              <w:rPr>
                <w:sz w:val="20"/>
              </w:rPr>
              <w:t>Some people who use water containing 1,2-dichloroethane in excess of the MCL over many years may have an increased risk of getting cancer.</w:t>
            </w:r>
          </w:p>
        </w:tc>
      </w:tr>
      <w:tr w:rsidR="00EF6065" w:rsidRPr="00453666" w14:paraId="0CD98FC2" w14:textId="77777777" w:rsidTr="00675BE4">
        <w:trPr>
          <w:cantSplit/>
        </w:trPr>
        <w:tc>
          <w:tcPr>
            <w:tcW w:w="2250" w:type="dxa"/>
            <w:tcBorders>
              <w:top w:val="single" w:sz="4" w:space="0" w:color="auto"/>
              <w:left w:val="single" w:sz="4" w:space="0" w:color="auto"/>
              <w:bottom w:val="single" w:sz="4" w:space="0" w:color="auto"/>
            </w:tcBorders>
            <w:vAlign w:val="center"/>
          </w:tcPr>
          <w:p w14:paraId="313A7144" w14:textId="187E192B" w:rsidR="00EF6065" w:rsidRPr="00974EF1" w:rsidRDefault="00EF6065" w:rsidP="00974EF1">
            <w:pPr>
              <w:spacing w:after="0"/>
              <w:jc w:val="left"/>
              <w:rPr>
                <w:sz w:val="20"/>
              </w:rPr>
            </w:pPr>
            <w:r w:rsidRPr="00974EF1">
              <w:rPr>
                <w:sz w:val="20"/>
              </w:rPr>
              <w:t>1,1-Dichloroethylene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2A180D21" w14:textId="77777777" w:rsidR="00EF6065" w:rsidRPr="00974EF1" w:rsidRDefault="00EF6065" w:rsidP="00974EF1">
            <w:pPr>
              <w:spacing w:after="0"/>
              <w:jc w:val="left"/>
              <w:rPr>
                <w:sz w:val="20"/>
              </w:rPr>
            </w:pPr>
            <w:r w:rsidRPr="00974EF1">
              <w:rPr>
                <w:sz w:val="20"/>
              </w:rPr>
              <w:t>0.006</w:t>
            </w:r>
          </w:p>
        </w:tc>
        <w:tc>
          <w:tcPr>
            <w:tcW w:w="1064" w:type="dxa"/>
            <w:tcBorders>
              <w:top w:val="single" w:sz="4" w:space="0" w:color="auto"/>
              <w:bottom w:val="single" w:sz="4" w:space="0" w:color="auto"/>
            </w:tcBorders>
            <w:vAlign w:val="center"/>
          </w:tcPr>
          <w:p w14:paraId="77BC7324" w14:textId="2ACF3215" w:rsidR="00EF6065" w:rsidRPr="00974EF1" w:rsidRDefault="00EF6065" w:rsidP="00974EF1">
            <w:pPr>
              <w:spacing w:after="0"/>
              <w:jc w:val="left"/>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139A2936" w14:textId="77777777" w:rsidR="00EF6065" w:rsidRPr="00974EF1" w:rsidRDefault="00EF6065" w:rsidP="00974EF1">
            <w:pPr>
              <w:spacing w:after="0"/>
              <w:jc w:val="left"/>
              <w:rPr>
                <w:sz w:val="20"/>
              </w:rPr>
            </w:pPr>
            <w:r w:rsidRPr="00974EF1">
              <w:rPr>
                <w:sz w:val="20"/>
              </w:rPr>
              <w:t>6</w:t>
            </w:r>
          </w:p>
        </w:tc>
        <w:tc>
          <w:tcPr>
            <w:tcW w:w="887" w:type="dxa"/>
            <w:tcBorders>
              <w:top w:val="single" w:sz="4" w:space="0" w:color="auto"/>
              <w:bottom w:val="single" w:sz="4" w:space="0" w:color="auto"/>
            </w:tcBorders>
            <w:vAlign w:val="center"/>
          </w:tcPr>
          <w:p w14:paraId="1C2BBD48" w14:textId="77777777" w:rsidR="00EF6065" w:rsidRPr="00974EF1" w:rsidRDefault="00EF6065" w:rsidP="00974EF1">
            <w:pPr>
              <w:spacing w:after="0"/>
              <w:jc w:val="left"/>
              <w:rPr>
                <w:sz w:val="20"/>
              </w:rPr>
            </w:pPr>
            <w:r w:rsidRPr="00974EF1">
              <w:rPr>
                <w:sz w:val="20"/>
              </w:rPr>
              <w:t>10</w:t>
            </w:r>
          </w:p>
        </w:tc>
        <w:tc>
          <w:tcPr>
            <w:tcW w:w="2489" w:type="dxa"/>
            <w:tcBorders>
              <w:top w:val="single" w:sz="4" w:space="0" w:color="auto"/>
              <w:bottom w:val="single" w:sz="4" w:space="0" w:color="auto"/>
            </w:tcBorders>
            <w:vAlign w:val="center"/>
          </w:tcPr>
          <w:p w14:paraId="550943A1" w14:textId="6F0A13D7" w:rsidR="00EF6065" w:rsidRPr="00974EF1" w:rsidRDefault="00EF6065" w:rsidP="00974EF1">
            <w:pPr>
              <w:spacing w:after="0"/>
              <w:jc w:val="left"/>
              <w:rPr>
                <w:b/>
                <w:bCs/>
                <w:color w:val="000000"/>
                <w:sz w:val="20"/>
              </w:rPr>
            </w:pPr>
            <w:r w:rsidRPr="00974EF1">
              <w:rPr>
                <w:sz w:val="20"/>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5F745479" w14:textId="77777777" w:rsidR="00EF6065" w:rsidRPr="00974EF1" w:rsidRDefault="00EF6065" w:rsidP="00974EF1">
            <w:pPr>
              <w:spacing w:after="0"/>
              <w:jc w:val="left"/>
              <w:rPr>
                <w:b/>
                <w:bCs/>
                <w:color w:val="000000"/>
                <w:sz w:val="20"/>
              </w:rPr>
            </w:pPr>
            <w:r w:rsidRPr="00974EF1">
              <w:rPr>
                <w:sz w:val="20"/>
              </w:rPr>
              <w:t>Some people who use water containing 1,1-dichloroethylene in excess of the MCL over many years may experience liver problems.</w:t>
            </w:r>
          </w:p>
        </w:tc>
      </w:tr>
      <w:tr w:rsidR="00EF6065" w:rsidRPr="00453666" w14:paraId="6DDF76A9" w14:textId="77777777" w:rsidTr="00675BE4">
        <w:trPr>
          <w:cantSplit/>
        </w:trPr>
        <w:tc>
          <w:tcPr>
            <w:tcW w:w="2250" w:type="dxa"/>
            <w:tcBorders>
              <w:top w:val="single" w:sz="4" w:space="0" w:color="auto"/>
              <w:left w:val="single" w:sz="4" w:space="0" w:color="auto"/>
              <w:bottom w:val="single" w:sz="4" w:space="0" w:color="auto"/>
            </w:tcBorders>
            <w:vAlign w:val="center"/>
          </w:tcPr>
          <w:p w14:paraId="116CCB3D" w14:textId="3A70D30D" w:rsidR="00EF6065" w:rsidRPr="00974EF1" w:rsidRDefault="00EF6065" w:rsidP="00974EF1">
            <w:pPr>
              <w:spacing w:after="0"/>
              <w:jc w:val="left"/>
              <w:rPr>
                <w:sz w:val="20"/>
              </w:rPr>
            </w:pPr>
            <w:r w:rsidRPr="00974EF1">
              <w:rPr>
                <w:sz w:val="20"/>
              </w:rPr>
              <w:t>cis-1,2-Dichloroethylene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15BD9AC3" w14:textId="77777777" w:rsidR="00EF6065" w:rsidRPr="00974EF1" w:rsidRDefault="00EF6065" w:rsidP="00974EF1">
            <w:pPr>
              <w:spacing w:after="0"/>
              <w:jc w:val="left"/>
              <w:rPr>
                <w:sz w:val="20"/>
              </w:rPr>
            </w:pPr>
            <w:r w:rsidRPr="00974EF1">
              <w:rPr>
                <w:sz w:val="20"/>
              </w:rPr>
              <w:t>0.006</w:t>
            </w:r>
          </w:p>
        </w:tc>
        <w:tc>
          <w:tcPr>
            <w:tcW w:w="1064" w:type="dxa"/>
            <w:tcBorders>
              <w:top w:val="single" w:sz="4" w:space="0" w:color="auto"/>
              <w:bottom w:val="single" w:sz="4" w:space="0" w:color="auto"/>
            </w:tcBorders>
            <w:vAlign w:val="center"/>
          </w:tcPr>
          <w:p w14:paraId="25E6D5C7" w14:textId="69C10CEB" w:rsidR="00EF6065" w:rsidRPr="00974EF1" w:rsidRDefault="00EF6065" w:rsidP="00974EF1">
            <w:pPr>
              <w:spacing w:after="0"/>
              <w:jc w:val="left"/>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23A3E9D8" w14:textId="77777777" w:rsidR="00EF6065" w:rsidRPr="00974EF1" w:rsidRDefault="00EF6065" w:rsidP="00974EF1">
            <w:pPr>
              <w:spacing w:after="0"/>
              <w:jc w:val="left"/>
              <w:rPr>
                <w:sz w:val="20"/>
              </w:rPr>
            </w:pPr>
            <w:r w:rsidRPr="00974EF1">
              <w:rPr>
                <w:sz w:val="20"/>
              </w:rPr>
              <w:t>6</w:t>
            </w:r>
          </w:p>
        </w:tc>
        <w:tc>
          <w:tcPr>
            <w:tcW w:w="887" w:type="dxa"/>
            <w:tcBorders>
              <w:top w:val="single" w:sz="4" w:space="0" w:color="auto"/>
              <w:bottom w:val="single" w:sz="4" w:space="0" w:color="auto"/>
            </w:tcBorders>
            <w:vAlign w:val="center"/>
          </w:tcPr>
          <w:p w14:paraId="624EBFEF" w14:textId="77777777" w:rsidR="00EF6065" w:rsidRPr="00974EF1" w:rsidRDefault="00EF6065" w:rsidP="00974EF1">
            <w:pPr>
              <w:spacing w:after="0"/>
              <w:jc w:val="left"/>
              <w:rPr>
                <w:sz w:val="20"/>
              </w:rPr>
            </w:pPr>
            <w:r w:rsidRPr="00974EF1">
              <w:rPr>
                <w:sz w:val="20"/>
              </w:rPr>
              <w:t>100</w:t>
            </w:r>
          </w:p>
        </w:tc>
        <w:tc>
          <w:tcPr>
            <w:tcW w:w="2489" w:type="dxa"/>
            <w:tcBorders>
              <w:top w:val="single" w:sz="4" w:space="0" w:color="auto"/>
              <w:bottom w:val="single" w:sz="4" w:space="0" w:color="auto"/>
            </w:tcBorders>
            <w:vAlign w:val="center"/>
          </w:tcPr>
          <w:p w14:paraId="02262412" w14:textId="77777777" w:rsidR="00EF6065" w:rsidRPr="00974EF1" w:rsidRDefault="00EF6065" w:rsidP="00974EF1">
            <w:pPr>
              <w:spacing w:after="0"/>
              <w:jc w:val="left"/>
              <w:rPr>
                <w:b/>
                <w:bCs/>
                <w:color w:val="000000"/>
                <w:sz w:val="20"/>
              </w:rPr>
            </w:pPr>
            <w:r w:rsidRPr="00974EF1">
              <w:rPr>
                <w:sz w:val="20"/>
              </w:rPr>
              <w:t>Discharge from industrial chemical factories; major biodegradation byproduct of TCE and PCE groundwater contamination</w:t>
            </w:r>
          </w:p>
        </w:tc>
        <w:tc>
          <w:tcPr>
            <w:tcW w:w="5670" w:type="dxa"/>
            <w:tcBorders>
              <w:top w:val="single" w:sz="4" w:space="0" w:color="auto"/>
              <w:bottom w:val="single" w:sz="4" w:space="0" w:color="auto"/>
              <w:right w:val="single" w:sz="4" w:space="0" w:color="auto"/>
            </w:tcBorders>
            <w:vAlign w:val="center"/>
          </w:tcPr>
          <w:p w14:paraId="0C427DC4" w14:textId="77777777" w:rsidR="00EF6065" w:rsidRPr="00974EF1" w:rsidRDefault="00EF6065" w:rsidP="00974EF1">
            <w:pPr>
              <w:spacing w:after="0"/>
              <w:jc w:val="left"/>
              <w:rPr>
                <w:b/>
                <w:bCs/>
                <w:color w:val="000000"/>
                <w:sz w:val="20"/>
              </w:rPr>
            </w:pPr>
            <w:r w:rsidRPr="00974EF1">
              <w:rPr>
                <w:sz w:val="20"/>
              </w:rPr>
              <w:t>Some people who use water containing cis-1,2-dichloroethylene in excess of the MCL over many years may experience liver problems.</w:t>
            </w:r>
          </w:p>
        </w:tc>
      </w:tr>
      <w:tr w:rsidR="00EF6065" w:rsidRPr="00453666" w14:paraId="1D9D742D" w14:textId="77777777" w:rsidTr="00675BE4">
        <w:trPr>
          <w:cantSplit/>
        </w:trPr>
        <w:tc>
          <w:tcPr>
            <w:tcW w:w="2250" w:type="dxa"/>
            <w:tcBorders>
              <w:top w:val="single" w:sz="4" w:space="0" w:color="auto"/>
              <w:left w:val="single" w:sz="4" w:space="0" w:color="auto"/>
              <w:bottom w:val="single" w:sz="4" w:space="0" w:color="auto"/>
            </w:tcBorders>
            <w:vAlign w:val="center"/>
          </w:tcPr>
          <w:p w14:paraId="30D8138B" w14:textId="7265D010" w:rsidR="00EF6065" w:rsidRPr="00974EF1" w:rsidRDefault="00EF6065" w:rsidP="00974EF1">
            <w:pPr>
              <w:spacing w:after="0"/>
              <w:jc w:val="left"/>
              <w:rPr>
                <w:sz w:val="20"/>
              </w:rPr>
            </w:pPr>
            <w:r w:rsidRPr="00974EF1">
              <w:rPr>
                <w:sz w:val="20"/>
              </w:rPr>
              <w:t>trans-1,2-Dichloroethylene (</w:t>
            </w:r>
            <w:r w:rsidR="00A820E1" w:rsidRPr="005E32EF">
              <w:rPr>
                <w:sz w:val="20"/>
              </w:rPr>
              <w:t>µg/L</w:t>
            </w:r>
            <w:r w:rsidRPr="00974EF1">
              <w:rPr>
                <w:sz w:val="20"/>
              </w:rPr>
              <w:t>)</w:t>
            </w:r>
          </w:p>
        </w:tc>
        <w:tc>
          <w:tcPr>
            <w:tcW w:w="1064" w:type="dxa"/>
            <w:tcBorders>
              <w:top w:val="single" w:sz="4" w:space="0" w:color="auto"/>
              <w:bottom w:val="single" w:sz="4" w:space="0" w:color="auto"/>
            </w:tcBorders>
            <w:vAlign w:val="center"/>
          </w:tcPr>
          <w:p w14:paraId="6C728440" w14:textId="77777777" w:rsidR="00EF6065" w:rsidRPr="00974EF1" w:rsidRDefault="00EF6065" w:rsidP="00974EF1">
            <w:pPr>
              <w:spacing w:after="0"/>
              <w:jc w:val="left"/>
              <w:rPr>
                <w:sz w:val="20"/>
              </w:rPr>
            </w:pPr>
            <w:r w:rsidRPr="00974EF1">
              <w:rPr>
                <w:sz w:val="20"/>
              </w:rPr>
              <w:t>0.01</w:t>
            </w:r>
          </w:p>
        </w:tc>
        <w:tc>
          <w:tcPr>
            <w:tcW w:w="1064" w:type="dxa"/>
            <w:tcBorders>
              <w:top w:val="single" w:sz="4" w:space="0" w:color="auto"/>
              <w:bottom w:val="single" w:sz="4" w:space="0" w:color="auto"/>
            </w:tcBorders>
            <w:vAlign w:val="center"/>
          </w:tcPr>
          <w:p w14:paraId="00487368" w14:textId="2E19838A" w:rsidR="00EF6065" w:rsidRPr="00974EF1" w:rsidRDefault="00EF6065" w:rsidP="00974EF1">
            <w:pPr>
              <w:spacing w:after="0"/>
              <w:jc w:val="left"/>
              <w:rPr>
                <w:sz w:val="20"/>
              </w:rPr>
            </w:pPr>
            <w:r w:rsidRPr="00974EF1">
              <w:rPr>
                <w:sz w:val="20"/>
              </w:rPr>
              <w:t>1</w:t>
            </w:r>
            <w:r w:rsidR="00BB0726">
              <w:rPr>
                <w:sz w:val="20"/>
              </w:rPr>
              <w:t>,</w:t>
            </w:r>
            <w:r w:rsidRPr="00974EF1">
              <w:rPr>
                <w:sz w:val="20"/>
              </w:rPr>
              <w:t>000</w:t>
            </w:r>
          </w:p>
        </w:tc>
        <w:tc>
          <w:tcPr>
            <w:tcW w:w="976" w:type="dxa"/>
            <w:tcBorders>
              <w:top w:val="single" w:sz="4" w:space="0" w:color="auto"/>
              <w:bottom w:val="single" w:sz="4" w:space="0" w:color="auto"/>
            </w:tcBorders>
            <w:vAlign w:val="center"/>
          </w:tcPr>
          <w:p w14:paraId="767FFC79" w14:textId="77777777" w:rsidR="00EF6065" w:rsidRPr="00974EF1" w:rsidRDefault="00EF6065" w:rsidP="00974EF1">
            <w:pPr>
              <w:spacing w:after="0"/>
              <w:jc w:val="left"/>
              <w:rPr>
                <w:sz w:val="20"/>
              </w:rPr>
            </w:pPr>
            <w:r w:rsidRPr="00974EF1">
              <w:rPr>
                <w:sz w:val="20"/>
              </w:rPr>
              <w:t>10</w:t>
            </w:r>
          </w:p>
        </w:tc>
        <w:tc>
          <w:tcPr>
            <w:tcW w:w="887" w:type="dxa"/>
            <w:tcBorders>
              <w:top w:val="single" w:sz="4" w:space="0" w:color="auto"/>
              <w:bottom w:val="single" w:sz="4" w:space="0" w:color="auto"/>
            </w:tcBorders>
            <w:vAlign w:val="center"/>
          </w:tcPr>
          <w:p w14:paraId="2705A7CB" w14:textId="77777777" w:rsidR="00EF6065" w:rsidRPr="00974EF1" w:rsidRDefault="00EF6065" w:rsidP="00974EF1">
            <w:pPr>
              <w:spacing w:after="0"/>
              <w:jc w:val="left"/>
              <w:rPr>
                <w:sz w:val="20"/>
              </w:rPr>
            </w:pPr>
            <w:r w:rsidRPr="00974EF1">
              <w:rPr>
                <w:sz w:val="20"/>
              </w:rPr>
              <w:t>60</w:t>
            </w:r>
          </w:p>
        </w:tc>
        <w:tc>
          <w:tcPr>
            <w:tcW w:w="2489" w:type="dxa"/>
            <w:tcBorders>
              <w:top w:val="single" w:sz="4" w:space="0" w:color="auto"/>
              <w:bottom w:val="single" w:sz="4" w:space="0" w:color="auto"/>
            </w:tcBorders>
            <w:vAlign w:val="center"/>
          </w:tcPr>
          <w:p w14:paraId="1F02E5F3" w14:textId="77777777" w:rsidR="00EF6065" w:rsidRPr="00974EF1" w:rsidRDefault="00EF6065" w:rsidP="00974EF1">
            <w:pPr>
              <w:spacing w:after="0"/>
              <w:jc w:val="left"/>
              <w:rPr>
                <w:sz w:val="20"/>
              </w:rPr>
            </w:pPr>
            <w:r w:rsidRPr="00974EF1">
              <w:rPr>
                <w:sz w:val="20"/>
              </w:rPr>
              <w:t xml:space="preserve">Discharge from industrial chemical factories; minor biodegradation byproduct of TCE and PCE groundwater contamination </w:t>
            </w:r>
          </w:p>
        </w:tc>
        <w:tc>
          <w:tcPr>
            <w:tcW w:w="5670" w:type="dxa"/>
            <w:tcBorders>
              <w:top w:val="single" w:sz="4" w:space="0" w:color="auto"/>
              <w:bottom w:val="single" w:sz="4" w:space="0" w:color="auto"/>
              <w:right w:val="single" w:sz="4" w:space="0" w:color="auto"/>
            </w:tcBorders>
            <w:vAlign w:val="center"/>
          </w:tcPr>
          <w:p w14:paraId="4D3C4E87" w14:textId="77777777" w:rsidR="00EF6065" w:rsidRPr="00974EF1" w:rsidRDefault="00EF6065" w:rsidP="00974EF1">
            <w:pPr>
              <w:spacing w:after="0"/>
              <w:jc w:val="left"/>
              <w:rPr>
                <w:sz w:val="20"/>
              </w:rPr>
            </w:pPr>
            <w:r w:rsidRPr="00974EF1">
              <w:rPr>
                <w:sz w:val="20"/>
              </w:rPr>
              <w:t>Some people who drink water containing trans-1,2-dichloroethylene in excess of the MCL over many years may experience liver problems.</w:t>
            </w:r>
          </w:p>
        </w:tc>
      </w:tr>
      <w:tr w:rsidR="00EF6065" w:rsidRPr="00453666" w14:paraId="33CDDB5C" w14:textId="77777777" w:rsidTr="00675BE4">
        <w:trPr>
          <w:cantSplit/>
        </w:trPr>
        <w:tc>
          <w:tcPr>
            <w:tcW w:w="2250" w:type="dxa"/>
            <w:tcBorders>
              <w:top w:val="single" w:sz="4" w:space="0" w:color="auto"/>
              <w:left w:val="single" w:sz="4" w:space="0" w:color="auto"/>
              <w:bottom w:val="single" w:sz="4" w:space="0" w:color="auto"/>
            </w:tcBorders>
            <w:vAlign w:val="center"/>
          </w:tcPr>
          <w:p w14:paraId="3C7EA1BD" w14:textId="312CA709" w:rsidR="00EF6065" w:rsidRPr="001F12CD" w:rsidRDefault="00EF6065" w:rsidP="001F12CD">
            <w:pPr>
              <w:spacing w:after="0"/>
              <w:jc w:val="left"/>
              <w:rPr>
                <w:sz w:val="20"/>
                <w:szCs w:val="22"/>
              </w:rPr>
            </w:pPr>
            <w:r w:rsidRPr="001F12CD">
              <w:rPr>
                <w:sz w:val="20"/>
                <w:szCs w:val="22"/>
              </w:rPr>
              <w:t>Dichloromethane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10F9CC2" w14:textId="77777777" w:rsidR="00EF6065" w:rsidRPr="001F12CD" w:rsidRDefault="00EF6065" w:rsidP="001F12CD">
            <w:pPr>
              <w:spacing w:after="0"/>
              <w:jc w:val="left"/>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2EFDBB29" w14:textId="23D81BC1"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5701D0F6" w14:textId="77777777" w:rsidR="00EF6065" w:rsidRPr="001F12CD" w:rsidRDefault="00EF6065" w:rsidP="001F12CD">
            <w:pPr>
              <w:spacing w:after="0"/>
              <w:jc w:val="left"/>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7BBA48A0" w14:textId="77777777" w:rsidR="00EF6065" w:rsidRPr="001F12CD" w:rsidRDefault="00EF6065" w:rsidP="001F12CD">
            <w:pPr>
              <w:spacing w:after="0"/>
              <w:jc w:val="left"/>
              <w:rPr>
                <w:sz w:val="20"/>
                <w:szCs w:val="22"/>
              </w:rPr>
            </w:pPr>
            <w:r w:rsidRPr="001F12CD">
              <w:rPr>
                <w:sz w:val="20"/>
                <w:szCs w:val="22"/>
              </w:rPr>
              <w:t>4</w:t>
            </w:r>
          </w:p>
        </w:tc>
        <w:tc>
          <w:tcPr>
            <w:tcW w:w="2489" w:type="dxa"/>
            <w:tcBorders>
              <w:top w:val="single" w:sz="4" w:space="0" w:color="auto"/>
              <w:bottom w:val="single" w:sz="4" w:space="0" w:color="auto"/>
            </w:tcBorders>
            <w:vAlign w:val="center"/>
          </w:tcPr>
          <w:p w14:paraId="34812B78" w14:textId="77777777" w:rsidR="00EF6065" w:rsidRPr="001F12CD" w:rsidRDefault="00EF6065" w:rsidP="001F12CD">
            <w:pPr>
              <w:spacing w:after="0"/>
              <w:jc w:val="left"/>
              <w:rPr>
                <w:sz w:val="20"/>
                <w:szCs w:val="22"/>
              </w:rPr>
            </w:pPr>
            <w:r w:rsidRPr="001F12CD">
              <w:rPr>
                <w:sz w:val="20"/>
                <w:szCs w:val="22"/>
              </w:rPr>
              <w:t>Discharge from pharmaceutical and chemical factories; insecticide</w:t>
            </w:r>
          </w:p>
        </w:tc>
        <w:tc>
          <w:tcPr>
            <w:tcW w:w="5670" w:type="dxa"/>
            <w:tcBorders>
              <w:top w:val="single" w:sz="4" w:space="0" w:color="auto"/>
              <w:bottom w:val="single" w:sz="4" w:space="0" w:color="auto"/>
              <w:right w:val="single" w:sz="4" w:space="0" w:color="auto"/>
            </w:tcBorders>
            <w:vAlign w:val="center"/>
          </w:tcPr>
          <w:p w14:paraId="5A6D727C" w14:textId="77777777" w:rsidR="00EF6065" w:rsidRPr="001F12CD" w:rsidRDefault="00EF6065" w:rsidP="001F12CD">
            <w:pPr>
              <w:spacing w:after="0"/>
              <w:jc w:val="left"/>
              <w:rPr>
                <w:sz w:val="20"/>
                <w:szCs w:val="22"/>
              </w:rPr>
            </w:pPr>
            <w:r w:rsidRPr="001F12CD">
              <w:rPr>
                <w:sz w:val="20"/>
                <w:szCs w:val="22"/>
              </w:rPr>
              <w:t>Some people who drink water containing dichloromethane in excess of the MCL over many years may experience liver problems and may have an increased risk of getting cancer.</w:t>
            </w:r>
          </w:p>
        </w:tc>
      </w:tr>
      <w:tr w:rsidR="00EF6065" w:rsidRPr="00453666" w14:paraId="426469CA" w14:textId="77777777" w:rsidTr="00675BE4">
        <w:trPr>
          <w:cantSplit/>
        </w:trPr>
        <w:tc>
          <w:tcPr>
            <w:tcW w:w="2250" w:type="dxa"/>
            <w:tcBorders>
              <w:top w:val="single" w:sz="4" w:space="0" w:color="auto"/>
              <w:left w:val="single" w:sz="4" w:space="0" w:color="auto"/>
              <w:bottom w:val="single" w:sz="4" w:space="0" w:color="auto"/>
            </w:tcBorders>
            <w:vAlign w:val="center"/>
          </w:tcPr>
          <w:p w14:paraId="7B6529DE" w14:textId="432C3082" w:rsidR="00EF6065" w:rsidRPr="001F12CD" w:rsidRDefault="00EF6065" w:rsidP="001F12CD">
            <w:pPr>
              <w:spacing w:after="0"/>
              <w:jc w:val="left"/>
              <w:rPr>
                <w:sz w:val="20"/>
                <w:szCs w:val="22"/>
              </w:rPr>
            </w:pPr>
            <w:r w:rsidRPr="001F12CD">
              <w:rPr>
                <w:sz w:val="20"/>
                <w:szCs w:val="22"/>
              </w:rPr>
              <w:t>1,2-Dichloropropane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7304147E" w14:textId="77777777" w:rsidR="00EF6065" w:rsidRPr="001F12CD" w:rsidRDefault="00EF6065" w:rsidP="001F12CD">
            <w:pPr>
              <w:spacing w:after="0"/>
              <w:jc w:val="left"/>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7E9326DF" w14:textId="34AD6DB1"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6E473803" w14:textId="77777777" w:rsidR="00EF6065" w:rsidRPr="001F12CD" w:rsidRDefault="00EF6065" w:rsidP="001F12CD">
            <w:pPr>
              <w:spacing w:after="0"/>
              <w:jc w:val="left"/>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3D3CC6CC" w14:textId="77777777" w:rsidR="00EF6065" w:rsidRPr="001F12CD" w:rsidRDefault="00EF6065" w:rsidP="001F12CD">
            <w:pPr>
              <w:spacing w:after="0"/>
              <w:jc w:val="left"/>
              <w:rPr>
                <w:sz w:val="20"/>
                <w:szCs w:val="22"/>
              </w:rPr>
            </w:pPr>
            <w:r w:rsidRPr="001F12CD">
              <w:rPr>
                <w:sz w:val="20"/>
                <w:szCs w:val="22"/>
              </w:rPr>
              <w:t>0.5</w:t>
            </w:r>
          </w:p>
        </w:tc>
        <w:tc>
          <w:tcPr>
            <w:tcW w:w="2489" w:type="dxa"/>
            <w:tcBorders>
              <w:top w:val="single" w:sz="4" w:space="0" w:color="auto"/>
              <w:bottom w:val="single" w:sz="4" w:space="0" w:color="auto"/>
            </w:tcBorders>
            <w:vAlign w:val="center"/>
          </w:tcPr>
          <w:p w14:paraId="5FA355C0" w14:textId="77777777" w:rsidR="00EF6065" w:rsidRPr="001F12CD" w:rsidRDefault="00EF6065" w:rsidP="001F12CD">
            <w:pPr>
              <w:spacing w:after="0"/>
              <w:jc w:val="left"/>
              <w:rPr>
                <w:sz w:val="20"/>
                <w:szCs w:val="22"/>
              </w:rPr>
            </w:pPr>
            <w:r w:rsidRPr="001F12CD">
              <w:rPr>
                <w:sz w:val="20"/>
                <w:szCs w:val="22"/>
              </w:rPr>
              <w:t>Discharge from industrial chemical factories; primary component of some fumigants</w:t>
            </w:r>
          </w:p>
        </w:tc>
        <w:tc>
          <w:tcPr>
            <w:tcW w:w="5670" w:type="dxa"/>
            <w:tcBorders>
              <w:top w:val="single" w:sz="4" w:space="0" w:color="auto"/>
              <w:bottom w:val="single" w:sz="4" w:space="0" w:color="auto"/>
              <w:right w:val="single" w:sz="4" w:space="0" w:color="auto"/>
            </w:tcBorders>
            <w:vAlign w:val="center"/>
          </w:tcPr>
          <w:p w14:paraId="181D9832" w14:textId="77777777" w:rsidR="00EF6065" w:rsidRPr="001F12CD" w:rsidRDefault="00EF6065" w:rsidP="001F12CD">
            <w:pPr>
              <w:spacing w:after="0"/>
              <w:jc w:val="left"/>
              <w:rPr>
                <w:sz w:val="20"/>
                <w:szCs w:val="22"/>
              </w:rPr>
            </w:pPr>
            <w:r w:rsidRPr="001F12CD">
              <w:rPr>
                <w:sz w:val="20"/>
                <w:szCs w:val="22"/>
              </w:rPr>
              <w:t>Some people who use water containing 1,2-dichloropropane in excess of the MCL over many years may have an increased risk of getting cancer.</w:t>
            </w:r>
          </w:p>
        </w:tc>
      </w:tr>
      <w:tr w:rsidR="00EF6065" w:rsidRPr="00453666" w14:paraId="596F6897" w14:textId="77777777" w:rsidTr="00675BE4">
        <w:trPr>
          <w:cantSplit/>
        </w:trPr>
        <w:tc>
          <w:tcPr>
            <w:tcW w:w="2250" w:type="dxa"/>
            <w:tcBorders>
              <w:top w:val="single" w:sz="4" w:space="0" w:color="auto"/>
              <w:left w:val="single" w:sz="4" w:space="0" w:color="auto"/>
              <w:bottom w:val="single" w:sz="4" w:space="0" w:color="auto"/>
            </w:tcBorders>
            <w:vAlign w:val="center"/>
          </w:tcPr>
          <w:p w14:paraId="213B49FE" w14:textId="0B881229" w:rsidR="00EF6065" w:rsidRPr="001F12CD" w:rsidRDefault="00EF6065" w:rsidP="001F12CD">
            <w:pPr>
              <w:spacing w:after="0"/>
              <w:jc w:val="left"/>
              <w:rPr>
                <w:sz w:val="20"/>
                <w:szCs w:val="22"/>
              </w:rPr>
            </w:pPr>
            <w:r w:rsidRPr="001F12CD">
              <w:rPr>
                <w:sz w:val="20"/>
                <w:szCs w:val="22"/>
              </w:rPr>
              <w:t>1,3-Dichloropropene (</w:t>
            </w:r>
            <w:r w:rsidR="001E6EE7">
              <w:rPr>
                <w:sz w:val="20"/>
                <w:szCs w:val="22"/>
              </w:rPr>
              <w:t>ng/L)</w:t>
            </w:r>
          </w:p>
        </w:tc>
        <w:tc>
          <w:tcPr>
            <w:tcW w:w="1064" w:type="dxa"/>
            <w:tcBorders>
              <w:top w:val="single" w:sz="4" w:space="0" w:color="auto"/>
              <w:bottom w:val="single" w:sz="4" w:space="0" w:color="auto"/>
            </w:tcBorders>
            <w:vAlign w:val="center"/>
          </w:tcPr>
          <w:p w14:paraId="7A92666B" w14:textId="77777777" w:rsidR="00EF6065" w:rsidRPr="001F12CD" w:rsidRDefault="00EF6065" w:rsidP="001F12CD">
            <w:pPr>
              <w:spacing w:after="0"/>
              <w:jc w:val="left"/>
              <w:rPr>
                <w:sz w:val="20"/>
                <w:szCs w:val="22"/>
              </w:rPr>
            </w:pPr>
            <w:r w:rsidRPr="001F12CD">
              <w:rPr>
                <w:sz w:val="20"/>
                <w:szCs w:val="22"/>
              </w:rPr>
              <w:t>0.0005</w:t>
            </w:r>
          </w:p>
        </w:tc>
        <w:tc>
          <w:tcPr>
            <w:tcW w:w="1064" w:type="dxa"/>
            <w:tcBorders>
              <w:top w:val="single" w:sz="4" w:space="0" w:color="auto"/>
              <w:bottom w:val="single" w:sz="4" w:space="0" w:color="auto"/>
            </w:tcBorders>
            <w:vAlign w:val="center"/>
          </w:tcPr>
          <w:p w14:paraId="5D700C35" w14:textId="77777777" w:rsidR="00EF6065" w:rsidRPr="001F12CD" w:rsidRDefault="00EF6065" w:rsidP="001F12CD">
            <w:pPr>
              <w:spacing w:after="0"/>
              <w:jc w:val="left"/>
              <w:rPr>
                <w:sz w:val="20"/>
                <w:szCs w:val="22"/>
              </w:rPr>
            </w:pPr>
            <w:r w:rsidRPr="001F12CD">
              <w:rPr>
                <w:sz w:val="20"/>
                <w:szCs w:val="22"/>
              </w:rPr>
              <w:t>1,000,000</w:t>
            </w:r>
          </w:p>
        </w:tc>
        <w:tc>
          <w:tcPr>
            <w:tcW w:w="976" w:type="dxa"/>
            <w:tcBorders>
              <w:top w:val="single" w:sz="4" w:space="0" w:color="auto"/>
              <w:bottom w:val="single" w:sz="4" w:space="0" w:color="auto"/>
            </w:tcBorders>
            <w:vAlign w:val="center"/>
          </w:tcPr>
          <w:p w14:paraId="2E91387A" w14:textId="77777777" w:rsidR="00EF6065" w:rsidRPr="001F12CD" w:rsidRDefault="00EF6065" w:rsidP="001F12CD">
            <w:pPr>
              <w:spacing w:after="0"/>
              <w:jc w:val="left"/>
              <w:rPr>
                <w:sz w:val="20"/>
                <w:szCs w:val="22"/>
              </w:rPr>
            </w:pPr>
            <w:r w:rsidRPr="001F12CD">
              <w:rPr>
                <w:sz w:val="20"/>
                <w:szCs w:val="22"/>
              </w:rPr>
              <w:t>500</w:t>
            </w:r>
          </w:p>
        </w:tc>
        <w:tc>
          <w:tcPr>
            <w:tcW w:w="887" w:type="dxa"/>
            <w:tcBorders>
              <w:top w:val="single" w:sz="4" w:space="0" w:color="auto"/>
              <w:bottom w:val="single" w:sz="4" w:space="0" w:color="auto"/>
            </w:tcBorders>
            <w:vAlign w:val="center"/>
          </w:tcPr>
          <w:p w14:paraId="14307764" w14:textId="77777777" w:rsidR="00EF6065" w:rsidRPr="001F12CD" w:rsidRDefault="00EF6065" w:rsidP="001F12CD">
            <w:pPr>
              <w:spacing w:after="0"/>
              <w:jc w:val="left"/>
              <w:rPr>
                <w:sz w:val="20"/>
                <w:szCs w:val="22"/>
              </w:rPr>
            </w:pPr>
            <w:r w:rsidRPr="001F12CD">
              <w:rPr>
                <w:sz w:val="20"/>
                <w:szCs w:val="22"/>
              </w:rPr>
              <w:t>200</w:t>
            </w:r>
          </w:p>
        </w:tc>
        <w:tc>
          <w:tcPr>
            <w:tcW w:w="2489" w:type="dxa"/>
            <w:tcBorders>
              <w:top w:val="single" w:sz="4" w:space="0" w:color="auto"/>
              <w:bottom w:val="single" w:sz="4" w:space="0" w:color="auto"/>
            </w:tcBorders>
            <w:vAlign w:val="center"/>
          </w:tcPr>
          <w:p w14:paraId="2260ED5B" w14:textId="77777777" w:rsidR="00EF6065" w:rsidRPr="001F12CD" w:rsidRDefault="00EF6065" w:rsidP="001F12CD">
            <w:pPr>
              <w:spacing w:after="0"/>
              <w:jc w:val="left"/>
              <w:rPr>
                <w:sz w:val="20"/>
                <w:szCs w:val="22"/>
              </w:rPr>
            </w:pPr>
            <w:r w:rsidRPr="001F12CD">
              <w:rPr>
                <w:sz w:val="20"/>
                <w:szCs w:val="22"/>
              </w:rPr>
              <w:t xml:space="preserve">Runoff/leaching from </w:t>
            </w:r>
            <w:proofErr w:type="spellStart"/>
            <w:r w:rsidRPr="001F12CD">
              <w:rPr>
                <w:sz w:val="20"/>
                <w:szCs w:val="22"/>
              </w:rPr>
              <w:t>nematocide</w:t>
            </w:r>
            <w:proofErr w:type="spellEnd"/>
            <w:r w:rsidRPr="001F12CD">
              <w:rPr>
                <w:sz w:val="20"/>
                <w:szCs w:val="22"/>
              </w:rPr>
              <w:t xml:space="preserve"> used on croplands</w:t>
            </w:r>
          </w:p>
        </w:tc>
        <w:tc>
          <w:tcPr>
            <w:tcW w:w="5670" w:type="dxa"/>
            <w:tcBorders>
              <w:top w:val="single" w:sz="4" w:space="0" w:color="auto"/>
              <w:bottom w:val="single" w:sz="4" w:space="0" w:color="auto"/>
              <w:right w:val="single" w:sz="4" w:space="0" w:color="auto"/>
            </w:tcBorders>
            <w:vAlign w:val="center"/>
          </w:tcPr>
          <w:p w14:paraId="3C530EE6" w14:textId="77777777" w:rsidR="00EF6065" w:rsidRPr="001F12CD" w:rsidRDefault="00EF6065" w:rsidP="001F12CD">
            <w:pPr>
              <w:spacing w:after="0"/>
              <w:jc w:val="left"/>
              <w:rPr>
                <w:sz w:val="20"/>
                <w:szCs w:val="22"/>
              </w:rPr>
            </w:pPr>
            <w:r w:rsidRPr="001F12CD">
              <w:rPr>
                <w:sz w:val="20"/>
                <w:szCs w:val="22"/>
              </w:rPr>
              <w:t>Some people who use water containing 1,3-dichloropropene in excess of the MCL over many years may have an increased risk of getting cancer.</w:t>
            </w:r>
          </w:p>
        </w:tc>
      </w:tr>
      <w:tr w:rsidR="00EF6065" w:rsidRPr="00453666" w14:paraId="3BD3135D" w14:textId="77777777" w:rsidTr="00675BE4">
        <w:trPr>
          <w:cantSplit/>
        </w:trPr>
        <w:tc>
          <w:tcPr>
            <w:tcW w:w="2250" w:type="dxa"/>
            <w:tcBorders>
              <w:top w:val="single" w:sz="4" w:space="0" w:color="auto"/>
              <w:left w:val="single" w:sz="4" w:space="0" w:color="auto"/>
              <w:bottom w:val="single" w:sz="4" w:space="0" w:color="auto"/>
            </w:tcBorders>
            <w:vAlign w:val="center"/>
          </w:tcPr>
          <w:p w14:paraId="220C5D4C" w14:textId="2489458B" w:rsidR="00EF6065" w:rsidRPr="001F12CD" w:rsidRDefault="00EF6065" w:rsidP="001F12CD">
            <w:pPr>
              <w:spacing w:after="0"/>
              <w:jc w:val="left"/>
              <w:rPr>
                <w:sz w:val="20"/>
                <w:szCs w:val="22"/>
              </w:rPr>
            </w:pPr>
            <w:r w:rsidRPr="001F12CD">
              <w:rPr>
                <w:sz w:val="20"/>
                <w:szCs w:val="22"/>
              </w:rPr>
              <w:t>Ethylbenzene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4F63EA6D" w14:textId="77777777" w:rsidR="00EF6065" w:rsidRPr="001F12CD" w:rsidRDefault="00EF6065" w:rsidP="001F12CD">
            <w:pPr>
              <w:spacing w:after="0"/>
              <w:jc w:val="left"/>
              <w:rPr>
                <w:sz w:val="20"/>
                <w:szCs w:val="22"/>
              </w:rPr>
            </w:pPr>
            <w:r w:rsidRPr="001F12CD">
              <w:rPr>
                <w:sz w:val="20"/>
                <w:szCs w:val="22"/>
              </w:rPr>
              <w:t>0.3</w:t>
            </w:r>
          </w:p>
        </w:tc>
        <w:tc>
          <w:tcPr>
            <w:tcW w:w="1064" w:type="dxa"/>
            <w:tcBorders>
              <w:top w:val="single" w:sz="4" w:space="0" w:color="auto"/>
              <w:bottom w:val="single" w:sz="4" w:space="0" w:color="auto"/>
            </w:tcBorders>
            <w:vAlign w:val="center"/>
          </w:tcPr>
          <w:p w14:paraId="47252BD1" w14:textId="7C55EA13"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780ED10E" w14:textId="77777777" w:rsidR="00EF6065" w:rsidRPr="001F12CD" w:rsidRDefault="00EF6065" w:rsidP="001F12CD">
            <w:pPr>
              <w:spacing w:after="0"/>
              <w:jc w:val="left"/>
              <w:rPr>
                <w:sz w:val="20"/>
                <w:szCs w:val="22"/>
              </w:rPr>
            </w:pPr>
            <w:r w:rsidRPr="001F12CD">
              <w:rPr>
                <w:sz w:val="20"/>
                <w:szCs w:val="22"/>
              </w:rPr>
              <w:t>300</w:t>
            </w:r>
          </w:p>
        </w:tc>
        <w:tc>
          <w:tcPr>
            <w:tcW w:w="887" w:type="dxa"/>
            <w:tcBorders>
              <w:top w:val="single" w:sz="4" w:space="0" w:color="auto"/>
              <w:bottom w:val="single" w:sz="4" w:space="0" w:color="auto"/>
            </w:tcBorders>
            <w:vAlign w:val="center"/>
          </w:tcPr>
          <w:p w14:paraId="6B770802" w14:textId="77777777" w:rsidR="00EF6065" w:rsidRPr="001F12CD" w:rsidRDefault="00EF6065" w:rsidP="001F12CD">
            <w:pPr>
              <w:spacing w:after="0"/>
              <w:jc w:val="left"/>
              <w:rPr>
                <w:sz w:val="20"/>
                <w:szCs w:val="22"/>
              </w:rPr>
            </w:pPr>
            <w:r w:rsidRPr="001F12CD">
              <w:rPr>
                <w:sz w:val="20"/>
                <w:szCs w:val="22"/>
              </w:rPr>
              <w:t>300</w:t>
            </w:r>
          </w:p>
        </w:tc>
        <w:tc>
          <w:tcPr>
            <w:tcW w:w="2489" w:type="dxa"/>
            <w:tcBorders>
              <w:top w:val="single" w:sz="4" w:space="0" w:color="auto"/>
              <w:bottom w:val="single" w:sz="4" w:space="0" w:color="auto"/>
            </w:tcBorders>
            <w:vAlign w:val="center"/>
          </w:tcPr>
          <w:p w14:paraId="507B33BB" w14:textId="77777777" w:rsidR="00EF6065" w:rsidRPr="001F12CD" w:rsidRDefault="00EF6065" w:rsidP="001F12CD">
            <w:pPr>
              <w:spacing w:after="0"/>
              <w:jc w:val="left"/>
              <w:rPr>
                <w:sz w:val="20"/>
                <w:szCs w:val="22"/>
              </w:rPr>
            </w:pPr>
            <w:r w:rsidRPr="001F12CD">
              <w:rPr>
                <w:sz w:val="20"/>
                <w:szCs w:val="22"/>
              </w:rPr>
              <w:t>Discharge from petroleum refineries; industrial chemical factories</w:t>
            </w:r>
          </w:p>
        </w:tc>
        <w:tc>
          <w:tcPr>
            <w:tcW w:w="5670" w:type="dxa"/>
            <w:tcBorders>
              <w:top w:val="single" w:sz="4" w:space="0" w:color="auto"/>
              <w:bottom w:val="single" w:sz="4" w:space="0" w:color="auto"/>
              <w:right w:val="single" w:sz="4" w:space="0" w:color="auto"/>
            </w:tcBorders>
            <w:vAlign w:val="center"/>
          </w:tcPr>
          <w:p w14:paraId="217C6247" w14:textId="77777777" w:rsidR="00EF6065" w:rsidRPr="001F12CD" w:rsidRDefault="00EF6065" w:rsidP="001F12CD">
            <w:pPr>
              <w:spacing w:after="0"/>
              <w:jc w:val="left"/>
              <w:rPr>
                <w:sz w:val="20"/>
                <w:szCs w:val="22"/>
              </w:rPr>
            </w:pPr>
            <w:r w:rsidRPr="001F12CD">
              <w:rPr>
                <w:sz w:val="20"/>
                <w:szCs w:val="22"/>
              </w:rPr>
              <w:t>Some people who use water containing ethylbenzene in excess of the MCL over many years may experience liver or kidney problems.</w:t>
            </w:r>
          </w:p>
        </w:tc>
      </w:tr>
      <w:tr w:rsidR="00EF6065" w:rsidRPr="00453666" w14:paraId="126026E9" w14:textId="77777777" w:rsidTr="00675BE4">
        <w:trPr>
          <w:cantSplit/>
        </w:trPr>
        <w:tc>
          <w:tcPr>
            <w:tcW w:w="2250" w:type="dxa"/>
            <w:tcBorders>
              <w:top w:val="single" w:sz="4" w:space="0" w:color="auto"/>
              <w:left w:val="single" w:sz="4" w:space="0" w:color="auto"/>
              <w:bottom w:val="single" w:sz="4" w:space="0" w:color="auto"/>
            </w:tcBorders>
            <w:vAlign w:val="center"/>
          </w:tcPr>
          <w:p w14:paraId="2B9A9AE6" w14:textId="66F28D88" w:rsidR="00EF6065" w:rsidRPr="001F12CD" w:rsidRDefault="00EF6065" w:rsidP="001F12CD">
            <w:pPr>
              <w:spacing w:after="0"/>
              <w:jc w:val="left"/>
              <w:rPr>
                <w:sz w:val="20"/>
                <w:szCs w:val="22"/>
              </w:rPr>
            </w:pPr>
            <w:r w:rsidRPr="001F12CD">
              <w:rPr>
                <w:sz w:val="20"/>
                <w:szCs w:val="22"/>
              </w:rPr>
              <w:t>Methyl-tert-butyl ether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535214D" w14:textId="77777777" w:rsidR="00EF6065" w:rsidRPr="001F12CD" w:rsidRDefault="00EF6065" w:rsidP="001F12CD">
            <w:pPr>
              <w:spacing w:after="0"/>
              <w:jc w:val="left"/>
              <w:rPr>
                <w:sz w:val="20"/>
                <w:szCs w:val="22"/>
              </w:rPr>
            </w:pPr>
            <w:r w:rsidRPr="001F12CD">
              <w:rPr>
                <w:sz w:val="20"/>
                <w:szCs w:val="22"/>
              </w:rPr>
              <w:t>0.013</w:t>
            </w:r>
          </w:p>
        </w:tc>
        <w:tc>
          <w:tcPr>
            <w:tcW w:w="1064" w:type="dxa"/>
            <w:tcBorders>
              <w:top w:val="single" w:sz="4" w:space="0" w:color="auto"/>
              <w:bottom w:val="single" w:sz="4" w:space="0" w:color="auto"/>
            </w:tcBorders>
            <w:vAlign w:val="center"/>
          </w:tcPr>
          <w:p w14:paraId="424B6635" w14:textId="0701E5C0"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619CD3EC" w14:textId="77777777" w:rsidR="00EF6065" w:rsidRPr="001F12CD" w:rsidRDefault="00EF6065" w:rsidP="001F12CD">
            <w:pPr>
              <w:spacing w:after="0"/>
              <w:jc w:val="left"/>
              <w:rPr>
                <w:sz w:val="20"/>
                <w:szCs w:val="22"/>
              </w:rPr>
            </w:pPr>
            <w:r w:rsidRPr="001F12CD">
              <w:rPr>
                <w:sz w:val="20"/>
                <w:szCs w:val="22"/>
              </w:rPr>
              <w:t>13</w:t>
            </w:r>
          </w:p>
        </w:tc>
        <w:tc>
          <w:tcPr>
            <w:tcW w:w="887" w:type="dxa"/>
            <w:tcBorders>
              <w:top w:val="single" w:sz="4" w:space="0" w:color="auto"/>
              <w:bottom w:val="single" w:sz="4" w:space="0" w:color="auto"/>
            </w:tcBorders>
            <w:vAlign w:val="center"/>
          </w:tcPr>
          <w:p w14:paraId="587AE850" w14:textId="77777777" w:rsidR="00EF6065" w:rsidRPr="001F12CD" w:rsidRDefault="00EF6065" w:rsidP="001F12CD">
            <w:pPr>
              <w:spacing w:after="0"/>
              <w:jc w:val="left"/>
              <w:rPr>
                <w:sz w:val="20"/>
                <w:szCs w:val="22"/>
              </w:rPr>
            </w:pPr>
            <w:r w:rsidRPr="001F12CD">
              <w:rPr>
                <w:sz w:val="20"/>
                <w:szCs w:val="22"/>
              </w:rPr>
              <w:t>13</w:t>
            </w:r>
          </w:p>
        </w:tc>
        <w:tc>
          <w:tcPr>
            <w:tcW w:w="2489" w:type="dxa"/>
            <w:tcBorders>
              <w:top w:val="single" w:sz="4" w:space="0" w:color="auto"/>
              <w:bottom w:val="single" w:sz="4" w:space="0" w:color="auto"/>
            </w:tcBorders>
            <w:vAlign w:val="center"/>
          </w:tcPr>
          <w:p w14:paraId="7E2F2E42" w14:textId="77777777" w:rsidR="00EF6065" w:rsidRPr="001F12CD" w:rsidRDefault="00EF6065" w:rsidP="001F12CD">
            <w:pPr>
              <w:spacing w:after="0"/>
              <w:jc w:val="left"/>
              <w:rPr>
                <w:sz w:val="20"/>
                <w:szCs w:val="22"/>
              </w:rPr>
            </w:pPr>
            <w:r w:rsidRPr="001F12CD">
              <w:rPr>
                <w:sz w:val="20"/>
                <w:szCs w:val="22"/>
              </w:rPr>
              <w:t>Leaking underground storage tanks; discharge from petroleum and chemical factories</w:t>
            </w:r>
          </w:p>
        </w:tc>
        <w:tc>
          <w:tcPr>
            <w:tcW w:w="5670" w:type="dxa"/>
            <w:tcBorders>
              <w:top w:val="single" w:sz="4" w:space="0" w:color="auto"/>
              <w:bottom w:val="single" w:sz="4" w:space="0" w:color="auto"/>
              <w:right w:val="single" w:sz="4" w:space="0" w:color="auto"/>
            </w:tcBorders>
            <w:vAlign w:val="center"/>
          </w:tcPr>
          <w:p w14:paraId="730E9B13" w14:textId="77777777" w:rsidR="00EF6065" w:rsidRPr="001F12CD" w:rsidRDefault="00EF6065" w:rsidP="001F12CD">
            <w:pPr>
              <w:spacing w:after="0"/>
              <w:jc w:val="left"/>
              <w:rPr>
                <w:sz w:val="20"/>
                <w:szCs w:val="22"/>
              </w:rPr>
            </w:pPr>
            <w:r w:rsidRPr="001F12CD">
              <w:rPr>
                <w:sz w:val="20"/>
                <w:szCs w:val="22"/>
              </w:rPr>
              <w:t>Some people who use water containing methyl-tert-butyl ether in excess of the MCL over many years may have an increased risk of getting cancer.</w:t>
            </w:r>
          </w:p>
        </w:tc>
      </w:tr>
      <w:tr w:rsidR="00EF6065" w:rsidRPr="00453666" w14:paraId="1D718DDD" w14:textId="77777777" w:rsidTr="00675BE4">
        <w:trPr>
          <w:cantSplit/>
        </w:trPr>
        <w:tc>
          <w:tcPr>
            <w:tcW w:w="2250" w:type="dxa"/>
            <w:tcBorders>
              <w:top w:val="single" w:sz="4" w:space="0" w:color="auto"/>
              <w:left w:val="single" w:sz="4" w:space="0" w:color="auto"/>
              <w:bottom w:val="single" w:sz="4" w:space="0" w:color="auto"/>
            </w:tcBorders>
            <w:vAlign w:val="center"/>
          </w:tcPr>
          <w:p w14:paraId="0DC167A1" w14:textId="28CDB389" w:rsidR="00EF6065" w:rsidRPr="001F12CD" w:rsidRDefault="00EF6065" w:rsidP="001F12CD">
            <w:pPr>
              <w:spacing w:after="0"/>
              <w:jc w:val="left"/>
              <w:rPr>
                <w:sz w:val="20"/>
                <w:szCs w:val="22"/>
              </w:rPr>
            </w:pPr>
            <w:proofErr w:type="spellStart"/>
            <w:r w:rsidRPr="001F12CD">
              <w:rPr>
                <w:sz w:val="20"/>
                <w:szCs w:val="22"/>
              </w:rPr>
              <w:lastRenderedPageBreak/>
              <w:t>Monochlorobenzene</w:t>
            </w:r>
            <w:proofErr w:type="spellEnd"/>
            <w:r w:rsidRPr="001F12CD">
              <w:rPr>
                <w:sz w:val="20"/>
                <w:szCs w:val="22"/>
              </w:rPr>
              <w:t xml:space="preserv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4FB13AB1" w14:textId="77777777" w:rsidR="00EF6065" w:rsidRPr="001F12CD" w:rsidRDefault="00EF6065" w:rsidP="001F12CD">
            <w:pPr>
              <w:spacing w:after="0"/>
              <w:jc w:val="left"/>
              <w:rPr>
                <w:sz w:val="20"/>
                <w:szCs w:val="22"/>
              </w:rPr>
            </w:pPr>
            <w:r w:rsidRPr="001F12CD">
              <w:rPr>
                <w:sz w:val="20"/>
                <w:szCs w:val="22"/>
              </w:rPr>
              <w:t>0.07</w:t>
            </w:r>
          </w:p>
        </w:tc>
        <w:tc>
          <w:tcPr>
            <w:tcW w:w="1064" w:type="dxa"/>
            <w:tcBorders>
              <w:top w:val="single" w:sz="4" w:space="0" w:color="auto"/>
              <w:bottom w:val="single" w:sz="4" w:space="0" w:color="auto"/>
            </w:tcBorders>
            <w:vAlign w:val="center"/>
          </w:tcPr>
          <w:p w14:paraId="5D2582C6" w14:textId="6ED79A30"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0316C40B" w14:textId="77777777" w:rsidR="00EF6065" w:rsidRPr="001F12CD" w:rsidRDefault="00EF6065" w:rsidP="001F12CD">
            <w:pPr>
              <w:spacing w:after="0"/>
              <w:jc w:val="left"/>
              <w:rPr>
                <w:sz w:val="20"/>
                <w:szCs w:val="22"/>
              </w:rPr>
            </w:pPr>
            <w:r w:rsidRPr="001F12CD">
              <w:rPr>
                <w:sz w:val="20"/>
                <w:szCs w:val="22"/>
              </w:rPr>
              <w:t>70</w:t>
            </w:r>
          </w:p>
        </w:tc>
        <w:tc>
          <w:tcPr>
            <w:tcW w:w="887" w:type="dxa"/>
            <w:tcBorders>
              <w:top w:val="single" w:sz="4" w:space="0" w:color="auto"/>
              <w:bottom w:val="single" w:sz="4" w:space="0" w:color="auto"/>
            </w:tcBorders>
            <w:vAlign w:val="center"/>
          </w:tcPr>
          <w:p w14:paraId="1B6B92DF" w14:textId="77777777" w:rsidR="00EF6065" w:rsidRPr="001F12CD" w:rsidRDefault="00EF6065" w:rsidP="001F12CD">
            <w:pPr>
              <w:spacing w:after="0"/>
              <w:jc w:val="left"/>
              <w:rPr>
                <w:sz w:val="20"/>
                <w:szCs w:val="22"/>
              </w:rPr>
            </w:pPr>
            <w:r w:rsidRPr="001F12CD">
              <w:rPr>
                <w:sz w:val="20"/>
                <w:szCs w:val="22"/>
              </w:rPr>
              <w:t>70</w:t>
            </w:r>
          </w:p>
        </w:tc>
        <w:tc>
          <w:tcPr>
            <w:tcW w:w="2489" w:type="dxa"/>
            <w:tcBorders>
              <w:top w:val="single" w:sz="4" w:space="0" w:color="auto"/>
              <w:bottom w:val="single" w:sz="4" w:space="0" w:color="auto"/>
            </w:tcBorders>
            <w:vAlign w:val="center"/>
          </w:tcPr>
          <w:p w14:paraId="08EE2353" w14:textId="77777777" w:rsidR="00EF6065" w:rsidRPr="001F12CD" w:rsidRDefault="00EF6065" w:rsidP="001F12CD">
            <w:pPr>
              <w:spacing w:after="0"/>
              <w:jc w:val="left"/>
              <w:rPr>
                <w:sz w:val="20"/>
                <w:szCs w:val="22"/>
              </w:rPr>
            </w:pPr>
            <w:r w:rsidRPr="001F12CD">
              <w:rPr>
                <w:sz w:val="20"/>
                <w:szCs w:val="22"/>
              </w:rPr>
              <w:t xml:space="preserve">Discharge from industrial and agricultural chemical factories and </w:t>
            </w:r>
            <w:proofErr w:type="gramStart"/>
            <w:r w:rsidRPr="001F12CD">
              <w:rPr>
                <w:sz w:val="20"/>
                <w:szCs w:val="22"/>
              </w:rPr>
              <w:t>dry cleaning</w:t>
            </w:r>
            <w:proofErr w:type="gramEnd"/>
            <w:r w:rsidRPr="001F12CD">
              <w:rPr>
                <w:sz w:val="20"/>
                <w:szCs w:val="22"/>
              </w:rPr>
              <w:t xml:space="preserve"> facilities</w:t>
            </w:r>
          </w:p>
        </w:tc>
        <w:tc>
          <w:tcPr>
            <w:tcW w:w="5670" w:type="dxa"/>
            <w:tcBorders>
              <w:top w:val="single" w:sz="4" w:space="0" w:color="auto"/>
              <w:bottom w:val="single" w:sz="4" w:space="0" w:color="auto"/>
              <w:right w:val="single" w:sz="4" w:space="0" w:color="auto"/>
            </w:tcBorders>
            <w:vAlign w:val="center"/>
          </w:tcPr>
          <w:p w14:paraId="32CDD502" w14:textId="77777777" w:rsidR="00EF6065" w:rsidRPr="001F12CD" w:rsidRDefault="00EF6065" w:rsidP="001F12CD">
            <w:pPr>
              <w:spacing w:after="0"/>
              <w:jc w:val="left"/>
              <w:rPr>
                <w:sz w:val="20"/>
                <w:szCs w:val="22"/>
              </w:rPr>
            </w:pPr>
            <w:r w:rsidRPr="001F12CD">
              <w:rPr>
                <w:sz w:val="20"/>
                <w:szCs w:val="22"/>
              </w:rPr>
              <w:t xml:space="preserve">Some people who use water containing </w:t>
            </w:r>
            <w:proofErr w:type="spellStart"/>
            <w:r w:rsidRPr="001F12CD">
              <w:rPr>
                <w:sz w:val="20"/>
                <w:szCs w:val="22"/>
              </w:rPr>
              <w:t>monochlorobenzene</w:t>
            </w:r>
            <w:proofErr w:type="spellEnd"/>
            <w:r w:rsidRPr="001F12CD">
              <w:rPr>
                <w:sz w:val="20"/>
                <w:szCs w:val="22"/>
              </w:rPr>
              <w:t xml:space="preserve"> in excess of the MCL over many years may experience liver or kidney problems.</w:t>
            </w:r>
          </w:p>
        </w:tc>
      </w:tr>
      <w:tr w:rsidR="00EF6065" w:rsidRPr="00453666" w14:paraId="6BB7C5A2" w14:textId="77777777" w:rsidTr="00675BE4">
        <w:trPr>
          <w:cantSplit/>
        </w:trPr>
        <w:tc>
          <w:tcPr>
            <w:tcW w:w="2250" w:type="dxa"/>
            <w:tcBorders>
              <w:top w:val="single" w:sz="4" w:space="0" w:color="auto"/>
              <w:left w:val="single" w:sz="4" w:space="0" w:color="auto"/>
              <w:bottom w:val="single" w:sz="4" w:space="0" w:color="auto"/>
            </w:tcBorders>
            <w:vAlign w:val="center"/>
          </w:tcPr>
          <w:p w14:paraId="285C0C7C" w14:textId="0A2E896F" w:rsidR="00EF6065" w:rsidRPr="001F12CD" w:rsidRDefault="00EF6065" w:rsidP="001F12CD">
            <w:pPr>
              <w:spacing w:after="0"/>
              <w:jc w:val="left"/>
              <w:rPr>
                <w:sz w:val="20"/>
                <w:szCs w:val="22"/>
              </w:rPr>
            </w:pPr>
            <w:r w:rsidRPr="001F12CD">
              <w:rPr>
                <w:sz w:val="20"/>
                <w:szCs w:val="22"/>
              </w:rPr>
              <w:t>Styrene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E57C989" w14:textId="77777777" w:rsidR="00EF6065" w:rsidRPr="001F12CD" w:rsidRDefault="00EF6065" w:rsidP="001F12CD">
            <w:pPr>
              <w:spacing w:after="0"/>
              <w:jc w:val="left"/>
              <w:rPr>
                <w:sz w:val="20"/>
                <w:szCs w:val="22"/>
              </w:rPr>
            </w:pPr>
            <w:r w:rsidRPr="001F12CD">
              <w:rPr>
                <w:sz w:val="20"/>
                <w:szCs w:val="22"/>
              </w:rPr>
              <w:t>0.1</w:t>
            </w:r>
          </w:p>
        </w:tc>
        <w:tc>
          <w:tcPr>
            <w:tcW w:w="1064" w:type="dxa"/>
            <w:tcBorders>
              <w:top w:val="single" w:sz="4" w:space="0" w:color="auto"/>
              <w:bottom w:val="single" w:sz="4" w:space="0" w:color="auto"/>
            </w:tcBorders>
            <w:vAlign w:val="center"/>
          </w:tcPr>
          <w:p w14:paraId="38DB7A77" w14:textId="6043206B"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56F5FE12" w14:textId="77777777" w:rsidR="00EF6065" w:rsidRPr="001F12CD" w:rsidRDefault="00EF6065" w:rsidP="001F12CD">
            <w:pPr>
              <w:spacing w:after="0"/>
              <w:jc w:val="left"/>
              <w:rPr>
                <w:sz w:val="20"/>
                <w:szCs w:val="22"/>
              </w:rPr>
            </w:pPr>
            <w:r w:rsidRPr="001F12CD">
              <w:rPr>
                <w:sz w:val="20"/>
                <w:szCs w:val="22"/>
              </w:rPr>
              <w:t>100</w:t>
            </w:r>
          </w:p>
        </w:tc>
        <w:tc>
          <w:tcPr>
            <w:tcW w:w="887" w:type="dxa"/>
            <w:tcBorders>
              <w:top w:val="single" w:sz="4" w:space="0" w:color="auto"/>
              <w:bottom w:val="single" w:sz="4" w:space="0" w:color="auto"/>
            </w:tcBorders>
            <w:vAlign w:val="center"/>
          </w:tcPr>
          <w:p w14:paraId="3620E663" w14:textId="77777777" w:rsidR="00EF6065" w:rsidRPr="001F12CD" w:rsidRDefault="00EF6065" w:rsidP="001F12CD">
            <w:pPr>
              <w:spacing w:after="0"/>
              <w:jc w:val="left"/>
              <w:rPr>
                <w:sz w:val="20"/>
                <w:szCs w:val="22"/>
              </w:rPr>
            </w:pPr>
            <w:r w:rsidRPr="001F12CD">
              <w:rPr>
                <w:sz w:val="20"/>
                <w:szCs w:val="22"/>
              </w:rPr>
              <w:t>0.5</w:t>
            </w:r>
          </w:p>
        </w:tc>
        <w:tc>
          <w:tcPr>
            <w:tcW w:w="2489" w:type="dxa"/>
            <w:tcBorders>
              <w:top w:val="single" w:sz="4" w:space="0" w:color="auto"/>
              <w:bottom w:val="single" w:sz="4" w:space="0" w:color="auto"/>
            </w:tcBorders>
            <w:vAlign w:val="center"/>
          </w:tcPr>
          <w:p w14:paraId="27332262" w14:textId="77777777" w:rsidR="00EF6065" w:rsidRPr="001F12CD" w:rsidRDefault="00EF6065" w:rsidP="001F12CD">
            <w:pPr>
              <w:spacing w:after="0"/>
              <w:jc w:val="left"/>
              <w:rPr>
                <w:sz w:val="20"/>
                <w:szCs w:val="22"/>
              </w:rPr>
            </w:pPr>
            <w:r w:rsidRPr="001F12CD">
              <w:rPr>
                <w:sz w:val="20"/>
                <w:szCs w:val="22"/>
              </w:rPr>
              <w:t>Discharge from rubber and plastic factories; leaching from landfills</w:t>
            </w:r>
          </w:p>
        </w:tc>
        <w:tc>
          <w:tcPr>
            <w:tcW w:w="5670" w:type="dxa"/>
            <w:tcBorders>
              <w:top w:val="single" w:sz="4" w:space="0" w:color="auto"/>
              <w:bottom w:val="single" w:sz="4" w:space="0" w:color="auto"/>
              <w:right w:val="single" w:sz="4" w:space="0" w:color="auto"/>
            </w:tcBorders>
            <w:vAlign w:val="center"/>
          </w:tcPr>
          <w:p w14:paraId="6FBAC8D7" w14:textId="730D01C6" w:rsidR="00EF6065" w:rsidRPr="001F12CD" w:rsidRDefault="00EF6065" w:rsidP="001F12CD">
            <w:pPr>
              <w:spacing w:after="0"/>
              <w:jc w:val="left"/>
              <w:rPr>
                <w:sz w:val="20"/>
                <w:szCs w:val="22"/>
              </w:rPr>
            </w:pPr>
            <w:r w:rsidRPr="001F12CD">
              <w:rPr>
                <w:sz w:val="20"/>
                <w:szCs w:val="22"/>
              </w:rPr>
              <w:t>Some people who drink water containing styrene in excess of the MCL over many years may experience liver, kidney, or circulatory system problems</w:t>
            </w:r>
            <w:r w:rsidR="00F64E31">
              <w:rPr>
                <w:sz w:val="20"/>
                <w:szCs w:val="22"/>
              </w:rPr>
              <w:t xml:space="preserve">, </w:t>
            </w:r>
            <w:bookmarkStart w:id="12" w:name="_GoBack"/>
            <w:bookmarkEnd w:id="12"/>
            <w:r w:rsidR="00F64E31" w:rsidRPr="00F64E31">
              <w:rPr>
                <w:sz w:val="20"/>
                <w:szCs w:val="22"/>
                <w:highlight w:val="yellow"/>
              </w:rPr>
              <w:t>and may have an increased risk of getting cancer.</w:t>
            </w:r>
            <w:r w:rsidR="00F64E31">
              <w:rPr>
                <w:sz w:val="20"/>
                <w:szCs w:val="22"/>
              </w:rPr>
              <w:t xml:space="preserve">  </w:t>
            </w:r>
          </w:p>
        </w:tc>
      </w:tr>
      <w:tr w:rsidR="00EF6065" w:rsidRPr="00453666" w14:paraId="43603B07" w14:textId="77777777" w:rsidTr="00675BE4">
        <w:trPr>
          <w:cantSplit/>
        </w:trPr>
        <w:tc>
          <w:tcPr>
            <w:tcW w:w="2250" w:type="dxa"/>
            <w:tcBorders>
              <w:top w:val="single" w:sz="4" w:space="0" w:color="auto"/>
              <w:left w:val="single" w:sz="4" w:space="0" w:color="auto"/>
              <w:bottom w:val="single" w:sz="4" w:space="0" w:color="auto"/>
            </w:tcBorders>
            <w:vAlign w:val="center"/>
          </w:tcPr>
          <w:p w14:paraId="0425B67D" w14:textId="1E48272C" w:rsidR="00EF6065" w:rsidRPr="001F12CD" w:rsidRDefault="00EF6065" w:rsidP="001F12CD">
            <w:pPr>
              <w:spacing w:after="0"/>
              <w:jc w:val="left"/>
              <w:rPr>
                <w:sz w:val="20"/>
                <w:szCs w:val="22"/>
              </w:rPr>
            </w:pPr>
            <w:r w:rsidRPr="001F12CD">
              <w:rPr>
                <w:sz w:val="20"/>
                <w:szCs w:val="22"/>
              </w:rPr>
              <w:t>1,1,2,2-Tetrachloroethane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35D69CC6" w14:textId="77777777" w:rsidR="00EF6065" w:rsidRPr="001F12CD" w:rsidRDefault="00EF6065" w:rsidP="001F12CD">
            <w:pPr>
              <w:spacing w:after="0"/>
              <w:jc w:val="left"/>
              <w:rPr>
                <w:sz w:val="20"/>
                <w:szCs w:val="22"/>
              </w:rPr>
            </w:pPr>
            <w:r w:rsidRPr="001F12CD">
              <w:rPr>
                <w:sz w:val="20"/>
                <w:szCs w:val="22"/>
              </w:rPr>
              <w:t>0.001</w:t>
            </w:r>
          </w:p>
        </w:tc>
        <w:tc>
          <w:tcPr>
            <w:tcW w:w="1064" w:type="dxa"/>
            <w:tcBorders>
              <w:top w:val="single" w:sz="4" w:space="0" w:color="auto"/>
              <w:bottom w:val="single" w:sz="4" w:space="0" w:color="auto"/>
            </w:tcBorders>
            <w:vAlign w:val="center"/>
          </w:tcPr>
          <w:p w14:paraId="054916B9" w14:textId="04891892"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5FF972EC" w14:textId="77777777" w:rsidR="00EF6065" w:rsidRPr="001F12CD" w:rsidRDefault="00EF6065" w:rsidP="001F12CD">
            <w:pPr>
              <w:spacing w:after="0"/>
              <w:jc w:val="left"/>
              <w:rPr>
                <w:sz w:val="20"/>
                <w:szCs w:val="22"/>
              </w:rPr>
            </w:pPr>
            <w:r w:rsidRPr="001F12CD">
              <w:rPr>
                <w:sz w:val="20"/>
                <w:szCs w:val="22"/>
              </w:rPr>
              <w:t>1</w:t>
            </w:r>
          </w:p>
        </w:tc>
        <w:tc>
          <w:tcPr>
            <w:tcW w:w="887" w:type="dxa"/>
            <w:tcBorders>
              <w:top w:val="single" w:sz="4" w:space="0" w:color="auto"/>
              <w:bottom w:val="single" w:sz="4" w:space="0" w:color="auto"/>
            </w:tcBorders>
            <w:vAlign w:val="center"/>
          </w:tcPr>
          <w:p w14:paraId="7FBABF04" w14:textId="77777777" w:rsidR="00EF6065" w:rsidRPr="001F12CD" w:rsidRDefault="00EF6065" w:rsidP="001F12CD">
            <w:pPr>
              <w:spacing w:after="0"/>
              <w:jc w:val="left"/>
              <w:rPr>
                <w:sz w:val="20"/>
                <w:szCs w:val="22"/>
              </w:rPr>
            </w:pPr>
            <w:r w:rsidRPr="001F12CD">
              <w:rPr>
                <w:sz w:val="20"/>
                <w:szCs w:val="22"/>
              </w:rPr>
              <w:t>0.1</w:t>
            </w:r>
          </w:p>
        </w:tc>
        <w:tc>
          <w:tcPr>
            <w:tcW w:w="2489" w:type="dxa"/>
            <w:tcBorders>
              <w:top w:val="single" w:sz="4" w:space="0" w:color="auto"/>
              <w:bottom w:val="single" w:sz="4" w:space="0" w:color="auto"/>
            </w:tcBorders>
            <w:vAlign w:val="center"/>
          </w:tcPr>
          <w:p w14:paraId="3A3F0340" w14:textId="77777777" w:rsidR="00EF6065" w:rsidRPr="001F12CD" w:rsidRDefault="00EF6065" w:rsidP="001F12CD">
            <w:pPr>
              <w:spacing w:after="0"/>
              <w:jc w:val="left"/>
              <w:rPr>
                <w:sz w:val="20"/>
                <w:szCs w:val="22"/>
              </w:rPr>
            </w:pPr>
            <w:r w:rsidRPr="001F12CD">
              <w:rPr>
                <w:sz w:val="20"/>
                <w:szCs w:val="22"/>
              </w:rPr>
              <w:t>Discharge from industrial and agricultural chemical factories; solvent used in production of TCE, pesticides, varnish and lacquers</w:t>
            </w:r>
          </w:p>
        </w:tc>
        <w:tc>
          <w:tcPr>
            <w:tcW w:w="5670" w:type="dxa"/>
            <w:tcBorders>
              <w:top w:val="single" w:sz="4" w:space="0" w:color="auto"/>
              <w:bottom w:val="single" w:sz="4" w:space="0" w:color="auto"/>
              <w:right w:val="single" w:sz="4" w:space="0" w:color="auto"/>
            </w:tcBorders>
            <w:vAlign w:val="center"/>
          </w:tcPr>
          <w:p w14:paraId="1E6C7F66" w14:textId="77777777" w:rsidR="00EF6065" w:rsidRPr="001F12CD" w:rsidRDefault="00EF6065" w:rsidP="001F12CD">
            <w:pPr>
              <w:spacing w:after="0"/>
              <w:jc w:val="left"/>
              <w:rPr>
                <w:sz w:val="20"/>
                <w:szCs w:val="22"/>
              </w:rPr>
            </w:pPr>
            <w:r w:rsidRPr="001F12CD">
              <w:rPr>
                <w:sz w:val="20"/>
                <w:szCs w:val="22"/>
              </w:rPr>
              <w:t>Some people who drink water containing 1,1,2,2-tetrachloroethane in excess of the MCL over many years may experience liver or nervous system problems.</w:t>
            </w:r>
          </w:p>
        </w:tc>
      </w:tr>
      <w:tr w:rsidR="00EF6065" w:rsidRPr="00453666" w14:paraId="4A2FA021" w14:textId="77777777" w:rsidTr="00675BE4">
        <w:trPr>
          <w:cantSplit/>
        </w:trPr>
        <w:tc>
          <w:tcPr>
            <w:tcW w:w="2250" w:type="dxa"/>
            <w:tcBorders>
              <w:top w:val="single" w:sz="4" w:space="0" w:color="auto"/>
              <w:left w:val="single" w:sz="4" w:space="0" w:color="auto"/>
              <w:bottom w:val="single" w:sz="4" w:space="0" w:color="auto"/>
            </w:tcBorders>
            <w:vAlign w:val="center"/>
          </w:tcPr>
          <w:p w14:paraId="5DC5669D" w14:textId="23728839" w:rsidR="00EF6065" w:rsidRPr="001F12CD" w:rsidRDefault="00EF6065" w:rsidP="001F12CD">
            <w:pPr>
              <w:spacing w:after="0"/>
              <w:jc w:val="left"/>
              <w:rPr>
                <w:sz w:val="20"/>
                <w:szCs w:val="22"/>
              </w:rPr>
            </w:pPr>
            <w:r w:rsidRPr="001F12CD">
              <w:rPr>
                <w:sz w:val="20"/>
                <w:szCs w:val="22"/>
              </w:rPr>
              <w:t>Tetrachloroethylene (PCE)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78FE8486" w14:textId="77777777" w:rsidR="00EF6065" w:rsidRPr="001F12CD" w:rsidRDefault="00EF6065" w:rsidP="001F12CD">
            <w:pPr>
              <w:spacing w:after="0"/>
              <w:jc w:val="left"/>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572F13AC" w14:textId="1A8049BF"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4412853A" w14:textId="77777777" w:rsidR="00EF6065" w:rsidRPr="001F12CD" w:rsidRDefault="00EF6065" w:rsidP="001F12CD">
            <w:pPr>
              <w:spacing w:after="0"/>
              <w:jc w:val="left"/>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158DD073" w14:textId="77777777" w:rsidR="00EF6065" w:rsidRPr="001F12CD" w:rsidRDefault="00EF6065" w:rsidP="001F12CD">
            <w:pPr>
              <w:spacing w:after="0"/>
              <w:jc w:val="left"/>
              <w:rPr>
                <w:sz w:val="20"/>
                <w:szCs w:val="22"/>
              </w:rPr>
            </w:pPr>
            <w:r w:rsidRPr="001F12CD">
              <w:rPr>
                <w:sz w:val="20"/>
                <w:szCs w:val="22"/>
              </w:rPr>
              <w:t>0.06</w:t>
            </w:r>
          </w:p>
        </w:tc>
        <w:tc>
          <w:tcPr>
            <w:tcW w:w="2489" w:type="dxa"/>
            <w:tcBorders>
              <w:top w:val="single" w:sz="4" w:space="0" w:color="auto"/>
              <w:bottom w:val="single" w:sz="4" w:space="0" w:color="auto"/>
            </w:tcBorders>
            <w:vAlign w:val="center"/>
          </w:tcPr>
          <w:p w14:paraId="7C827F1A" w14:textId="77777777" w:rsidR="00EF6065" w:rsidRPr="001F12CD" w:rsidRDefault="00EF6065" w:rsidP="001F12CD">
            <w:pPr>
              <w:spacing w:after="0"/>
              <w:jc w:val="left"/>
              <w:rPr>
                <w:sz w:val="20"/>
                <w:szCs w:val="22"/>
              </w:rPr>
            </w:pPr>
            <w:r w:rsidRPr="001F12CD">
              <w:rPr>
                <w:sz w:val="20"/>
                <w:szCs w:val="22"/>
              </w:rPr>
              <w:t>Discharge from factories, dry cleaners, and auto shops (metal degreaser)</w:t>
            </w:r>
          </w:p>
        </w:tc>
        <w:tc>
          <w:tcPr>
            <w:tcW w:w="5670" w:type="dxa"/>
            <w:tcBorders>
              <w:top w:val="single" w:sz="4" w:space="0" w:color="auto"/>
              <w:bottom w:val="single" w:sz="4" w:space="0" w:color="auto"/>
              <w:right w:val="single" w:sz="4" w:space="0" w:color="auto"/>
            </w:tcBorders>
            <w:vAlign w:val="center"/>
          </w:tcPr>
          <w:p w14:paraId="3552F28B" w14:textId="77777777" w:rsidR="00EF6065" w:rsidRPr="001F12CD" w:rsidRDefault="00EF6065" w:rsidP="001F12CD">
            <w:pPr>
              <w:spacing w:after="0"/>
              <w:jc w:val="left"/>
              <w:rPr>
                <w:sz w:val="20"/>
                <w:szCs w:val="22"/>
              </w:rPr>
            </w:pPr>
            <w:r w:rsidRPr="001F12CD">
              <w:rPr>
                <w:sz w:val="20"/>
                <w:szCs w:val="22"/>
              </w:rPr>
              <w:t xml:space="preserve">Some people who use water containing tetrachloroethylene in excess of the MCL over many years may experience liver </w:t>
            </w:r>
            <w:proofErr w:type="gramStart"/>
            <w:r w:rsidRPr="001F12CD">
              <w:rPr>
                <w:sz w:val="20"/>
                <w:szCs w:val="22"/>
              </w:rPr>
              <w:t>problems, and</w:t>
            </w:r>
            <w:proofErr w:type="gramEnd"/>
            <w:r w:rsidRPr="001F12CD">
              <w:rPr>
                <w:sz w:val="20"/>
                <w:szCs w:val="22"/>
              </w:rPr>
              <w:t xml:space="preserve"> may have an increased risk of getting cancer.</w:t>
            </w:r>
          </w:p>
        </w:tc>
      </w:tr>
      <w:tr w:rsidR="00EF6065" w:rsidRPr="00453666" w14:paraId="04257D7D" w14:textId="77777777" w:rsidTr="00675BE4">
        <w:trPr>
          <w:cantSplit/>
        </w:trPr>
        <w:tc>
          <w:tcPr>
            <w:tcW w:w="2250" w:type="dxa"/>
            <w:tcBorders>
              <w:top w:val="single" w:sz="4" w:space="0" w:color="auto"/>
              <w:left w:val="single" w:sz="4" w:space="0" w:color="auto"/>
              <w:bottom w:val="single" w:sz="4" w:space="0" w:color="auto"/>
            </w:tcBorders>
            <w:vAlign w:val="center"/>
          </w:tcPr>
          <w:p w14:paraId="201EDF77" w14:textId="68C1017C" w:rsidR="00EF6065" w:rsidRPr="001F12CD" w:rsidRDefault="00EF6065" w:rsidP="001F12CD">
            <w:pPr>
              <w:spacing w:after="0"/>
              <w:jc w:val="left"/>
              <w:rPr>
                <w:sz w:val="20"/>
                <w:szCs w:val="22"/>
              </w:rPr>
            </w:pPr>
            <w:r w:rsidRPr="001F12CD">
              <w:rPr>
                <w:sz w:val="20"/>
                <w:szCs w:val="22"/>
              </w:rPr>
              <w:t>1,2,4-Trichlorobenzene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5B6FAB06" w14:textId="77777777" w:rsidR="00EF6065" w:rsidRPr="001F12CD" w:rsidRDefault="00EF6065" w:rsidP="001F12CD">
            <w:pPr>
              <w:spacing w:after="0"/>
              <w:jc w:val="left"/>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6600FA5E" w14:textId="4699DA69"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4E91C549" w14:textId="77777777" w:rsidR="00EF6065" w:rsidRPr="001F12CD" w:rsidRDefault="00EF6065" w:rsidP="001F12CD">
            <w:pPr>
              <w:spacing w:after="0"/>
              <w:jc w:val="left"/>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494A52E4" w14:textId="77777777" w:rsidR="00EF6065" w:rsidRPr="001F12CD" w:rsidRDefault="00EF6065" w:rsidP="001F12CD">
            <w:pPr>
              <w:spacing w:after="0"/>
              <w:jc w:val="left"/>
              <w:rPr>
                <w:sz w:val="20"/>
                <w:szCs w:val="22"/>
              </w:rPr>
            </w:pPr>
            <w:r w:rsidRPr="001F12CD">
              <w:rPr>
                <w:sz w:val="20"/>
                <w:szCs w:val="22"/>
              </w:rPr>
              <w:t>5</w:t>
            </w:r>
          </w:p>
        </w:tc>
        <w:tc>
          <w:tcPr>
            <w:tcW w:w="2489" w:type="dxa"/>
            <w:tcBorders>
              <w:top w:val="single" w:sz="4" w:space="0" w:color="auto"/>
              <w:bottom w:val="single" w:sz="4" w:space="0" w:color="auto"/>
            </w:tcBorders>
            <w:vAlign w:val="center"/>
          </w:tcPr>
          <w:p w14:paraId="435AD8B5" w14:textId="77777777" w:rsidR="00EF6065" w:rsidRPr="001F12CD" w:rsidRDefault="00EF6065" w:rsidP="001F12CD">
            <w:pPr>
              <w:spacing w:after="0"/>
              <w:jc w:val="left"/>
              <w:rPr>
                <w:sz w:val="20"/>
                <w:szCs w:val="22"/>
              </w:rPr>
            </w:pPr>
            <w:r w:rsidRPr="001F12CD">
              <w:rPr>
                <w:sz w:val="20"/>
                <w:szCs w:val="22"/>
              </w:rPr>
              <w:t>Discharge from textile-finishing factories</w:t>
            </w:r>
          </w:p>
        </w:tc>
        <w:tc>
          <w:tcPr>
            <w:tcW w:w="5670" w:type="dxa"/>
            <w:tcBorders>
              <w:top w:val="single" w:sz="4" w:space="0" w:color="auto"/>
              <w:bottom w:val="single" w:sz="4" w:space="0" w:color="auto"/>
              <w:right w:val="single" w:sz="4" w:space="0" w:color="auto"/>
            </w:tcBorders>
            <w:vAlign w:val="center"/>
          </w:tcPr>
          <w:p w14:paraId="0F387677" w14:textId="77777777" w:rsidR="00EF6065" w:rsidRPr="001F12CD" w:rsidRDefault="00EF6065" w:rsidP="001F12CD">
            <w:pPr>
              <w:spacing w:after="0"/>
              <w:jc w:val="left"/>
              <w:rPr>
                <w:sz w:val="20"/>
                <w:szCs w:val="22"/>
              </w:rPr>
            </w:pPr>
            <w:r w:rsidRPr="001F12CD">
              <w:rPr>
                <w:sz w:val="20"/>
                <w:szCs w:val="22"/>
              </w:rPr>
              <w:t xml:space="preserve">Some people who use water containing 1,2,4-trichlorobenzene in excess of the MCL over many years may experience adrenal gland changes. </w:t>
            </w:r>
          </w:p>
        </w:tc>
      </w:tr>
      <w:tr w:rsidR="00EF6065" w:rsidRPr="00453666" w14:paraId="2676F6CC" w14:textId="77777777" w:rsidTr="00675BE4">
        <w:trPr>
          <w:cantSplit/>
        </w:trPr>
        <w:tc>
          <w:tcPr>
            <w:tcW w:w="2250" w:type="dxa"/>
            <w:tcBorders>
              <w:top w:val="single" w:sz="4" w:space="0" w:color="auto"/>
              <w:left w:val="single" w:sz="4" w:space="0" w:color="auto"/>
              <w:bottom w:val="single" w:sz="4" w:space="0" w:color="auto"/>
            </w:tcBorders>
            <w:vAlign w:val="center"/>
          </w:tcPr>
          <w:p w14:paraId="2D4BD81D" w14:textId="208BC3C6" w:rsidR="00EF6065" w:rsidRPr="001F12CD" w:rsidRDefault="00EF6065" w:rsidP="001F12CD">
            <w:pPr>
              <w:spacing w:after="0"/>
              <w:jc w:val="left"/>
              <w:rPr>
                <w:sz w:val="20"/>
                <w:szCs w:val="22"/>
              </w:rPr>
            </w:pPr>
            <w:r w:rsidRPr="001F12CD">
              <w:rPr>
                <w:sz w:val="20"/>
                <w:szCs w:val="22"/>
              </w:rPr>
              <w:t>1,1,1-Trichloroethane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51AE90BF" w14:textId="77777777" w:rsidR="00EF6065" w:rsidRPr="001F12CD" w:rsidRDefault="00EF6065" w:rsidP="001F12CD">
            <w:pPr>
              <w:spacing w:after="0"/>
              <w:jc w:val="left"/>
              <w:rPr>
                <w:sz w:val="20"/>
                <w:szCs w:val="22"/>
              </w:rPr>
            </w:pPr>
            <w:r w:rsidRPr="001F12CD">
              <w:rPr>
                <w:sz w:val="20"/>
                <w:szCs w:val="22"/>
              </w:rPr>
              <w:t>0.200</w:t>
            </w:r>
          </w:p>
        </w:tc>
        <w:tc>
          <w:tcPr>
            <w:tcW w:w="1064" w:type="dxa"/>
            <w:tcBorders>
              <w:top w:val="single" w:sz="4" w:space="0" w:color="auto"/>
              <w:bottom w:val="single" w:sz="4" w:space="0" w:color="auto"/>
            </w:tcBorders>
            <w:vAlign w:val="center"/>
          </w:tcPr>
          <w:p w14:paraId="30F3E2C7" w14:textId="175CC690"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174FBBA5" w14:textId="77777777" w:rsidR="00EF6065" w:rsidRPr="001F12CD" w:rsidRDefault="00EF6065" w:rsidP="001F12CD">
            <w:pPr>
              <w:spacing w:after="0"/>
              <w:jc w:val="left"/>
              <w:rPr>
                <w:sz w:val="20"/>
                <w:szCs w:val="22"/>
              </w:rPr>
            </w:pPr>
            <w:r w:rsidRPr="001F12CD">
              <w:rPr>
                <w:sz w:val="20"/>
                <w:szCs w:val="22"/>
              </w:rPr>
              <w:t>200</w:t>
            </w:r>
          </w:p>
        </w:tc>
        <w:tc>
          <w:tcPr>
            <w:tcW w:w="887" w:type="dxa"/>
            <w:tcBorders>
              <w:top w:val="single" w:sz="4" w:space="0" w:color="auto"/>
              <w:bottom w:val="single" w:sz="4" w:space="0" w:color="auto"/>
            </w:tcBorders>
            <w:vAlign w:val="center"/>
          </w:tcPr>
          <w:p w14:paraId="68DE6A20" w14:textId="77777777" w:rsidR="00EF6065" w:rsidRPr="001F12CD" w:rsidRDefault="00EF6065" w:rsidP="001F12CD">
            <w:pPr>
              <w:spacing w:after="0"/>
              <w:jc w:val="left"/>
              <w:rPr>
                <w:sz w:val="20"/>
                <w:szCs w:val="22"/>
              </w:rPr>
            </w:pPr>
            <w:r w:rsidRPr="001F12CD">
              <w:rPr>
                <w:sz w:val="20"/>
                <w:szCs w:val="22"/>
              </w:rPr>
              <w:t>1000</w:t>
            </w:r>
          </w:p>
        </w:tc>
        <w:tc>
          <w:tcPr>
            <w:tcW w:w="2489" w:type="dxa"/>
            <w:tcBorders>
              <w:top w:val="single" w:sz="4" w:space="0" w:color="auto"/>
              <w:bottom w:val="single" w:sz="4" w:space="0" w:color="auto"/>
            </w:tcBorders>
            <w:vAlign w:val="center"/>
          </w:tcPr>
          <w:p w14:paraId="379A4EE1" w14:textId="77777777" w:rsidR="00EF6065" w:rsidRPr="001F12CD" w:rsidRDefault="00EF6065" w:rsidP="001F12CD">
            <w:pPr>
              <w:spacing w:after="0"/>
              <w:jc w:val="left"/>
              <w:rPr>
                <w:sz w:val="20"/>
                <w:szCs w:val="22"/>
              </w:rPr>
            </w:pPr>
            <w:r w:rsidRPr="001F12CD">
              <w:rPr>
                <w:sz w:val="20"/>
                <w:szCs w:val="22"/>
              </w:rPr>
              <w:t>Discharge from metal degreasing sites and other factories; manufacture of food wrappings</w:t>
            </w:r>
          </w:p>
        </w:tc>
        <w:tc>
          <w:tcPr>
            <w:tcW w:w="5670" w:type="dxa"/>
            <w:tcBorders>
              <w:top w:val="single" w:sz="4" w:space="0" w:color="auto"/>
              <w:bottom w:val="single" w:sz="4" w:space="0" w:color="auto"/>
              <w:right w:val="single" w:sz="4" w:space="0" w:color="auto"/>
            </w:tcBorders>
            <w:vAlign w:val="center"/>
          </w:tcPr>
          <w:p w14:paraId="35D0CDE1" w14:textId="77777777" w:rsidR="00EF6065" w:rsidRPr="001F12CD" w:rsidRDefault="00EF6065" w:rsidP="001F12CD">
            <w:pPr>
              <w:spacing w:after="0"/>
              <w:jc w:val="left"/>
              <w:rPr>
                <w:sz w:val="20"/>
                <w:szCs w:val="22"/>
              </w:rPr>
            </w:pPr>
            <w:r w:rsidRPr="001F12CD">
              <w:rPr>
                <w:sz w:val="20"/>
                <w:szCs w:val="22"/>
              </w:rPr>
              <w:t>Some people who use water containing 1,1,1-trichloroethane in excess of the MCL over many years may experience liver, nervous system, or circulatory system problems.</w:t>
            </w:r>
          </w:p>
        </w:tc>
      </w:tr>
      <w:tr w:rsidR="00EF6065" w:rsidRPr="00453666" w14:paraId="097C5C61" w14:textId="77777777" w:rsidTr="00675BE4">
        <w:trPr>
          <w:cantSplit/>
        </w:trPr>
        <w:tc>
          <w:tcPr>
            <w:tcW w:w="2250" w:type="dxa"/>
            <w:tcBorders>
              <w:top w:val="single" w:sz="4" w:space="0" w:color="auto"/>
              <w:left w:val="single" w:sz="4" w:space="0" w:color="auto"/>
              <w:bottom w:val="single" w:sz="4" w:space="0" w:color="auto"/>
            </w:tcBorders>
            <w:vAlign w:val="center"/>
          </w:tcPr>
          <w:p w14:paraId="3CE6C394" w14:textId="0C37F0F7" w:rsidR="00EF6065" w:rsidRPr="001F12CD" w:rsidRDefault="00EF6065" w:rsidP="001F12CD">
            <w:pPr>
              <w:spacing w:after="0"/>
              <w:jc w:val="left"/>
              <w:rPr>
                <w:sz w:val="20"/>
                <w:szCs w:val="22"/>
              </w:rPr>
            </w:pPr>
            <w:r w:rsidRPr="001F12CD">
              <w:rPr>
                <w:sz w:val="20"/>
                <w:szCs w:val="22"/>
              </w:rPr>
              <w:t>1,1,2-Trichloroethane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7BE9EBF0" w14:textId="77777777" w:rsidR="00EF6065" w:rsidRPr="001F12CD" w:rsidRDefault="00EF6065" w:rsidP="001F12CD">
            <w:pPr>
              <w:spacing w:after="0"/>
              <w:jc w:val="left"/>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580D5AF6" w14:textId="5D3A42AD"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1367641D" w14:textId="77777777" w:rsidR="00EF6065" w:rsidRPr="001F12CD" w:rsidRDefault="00EF6065" w:rsidP="001F12CD">
            <w:pPr>
              <w:spacing w:after="0"/>
              <w:jc w:val="left"/>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007870B9" w14:textId="77777777" w:rsidR="00EF6065" w:rsidRPr="001F12CD" w:rsidRDefault="00EF6065" w:rsidP="001F12CD">
            <w:pPr>
              <w:spacing w:after="0"/>
              <w:jc w:val="left"/>
              <w:rPr>
                <w:sz w:val="20"/>
                <w:szCs w:val="22"/>
              </w:rPr>
            </w:pPr>
            <w:r w:rsidRPr="001F12CD">
              <w:rPr>
                <w:sz w:val="20"/>
                <w:szCs w:val="22"/>
              </w:rPr>
              <w:t>0.3</w:t>
            </w:r>
          </w:p>
        </w:tc>
        <w:tc>
          <w:tcPr>
            <w:tcW w:w="2489" w:type="dxa"/>
            <w:tcBorders>
              <w:top w:val="single" w:sz="4" w:space="0" w:color="auto"/>
              <w:bottom w:val="single" w:sz="4" w:space="0" w:color="auto"/>
            </w:tcBorders>
            <w:vAlign w:val="center"/>
          </w:tcPr>
          <w:p w14:paraId="278927ED" w14:textId="77777777" w:rsidR="00EF6065" w:rsidRPr="001F12CD" w:rsidRDefault="00EF6065" w:rsidP="001F12CD">
            <w:pPr>
              <w:spacing w:after="0"/>
              <w:jc w:val="left"/>
              <w:rPr>
                <w:sz w:val="20"/>
                <w:szCs w:val="22"/>
              </w:rPr>
            </w:pPr>
            <w:r w:rsidRPr="001F12CD">
              <w:rPr>
                <w:sz w:val="20"/>
                <w:szCs w:val="22"/>
              </w:rPr>
              <w:t>Discharge from industrial chemical factories</w:t>
            </w:r>
          </w:p>
        </w:tc>
        <w:tc>
          <w:tcPr>
            <w:tcW w:w="5670" w:type="dxa"/>
            <w:tcBorders>
              <w:top w:val="single" w:sz="4" w:space="0" w:color="auto"/>
              <w:bottom w:val="single" w:sz="4" w:space="0" w:color="auto"/>
              <w:right w:val="single" w:sz="4" w:space="0" w:color="auto"/>
            </w:tcBorders>
            <w:vAlign w:val="center"/>
          </w:tcPr>
          <w:p w14:paraId="53CD63D9" w14:textId="77777777" w:rsidR="00EF6065" w:rsidRPr="001F12CD" w:rsidRDefault="00EF6065" w:rsidP="001F12CD">
            <w:pPr>
              <w:spacing w:after="0"/>
              <w:jc w:val="left"/>
              <w:rPr>
                <w:sz w:val="20"/>
                <w:szCs w:val="22"/>
              </w:rPr>
            </w:pPr>
            <w:r w:rsidRPr="001F12CD">
              <w:rPr>
                <w:sz w:val="20"/>
                <w:szCs w:val="22"/>
              </w:rPr>
              <w:t>Some people who use water containing 1,1,2-trichloroethane in excess of the MCL over many years may experience liver, kidney or immune system problems.</w:t>
            </w:r>
          </w:p>
        </w:tc>
      </w:tr>
      <w:tr w:rsidR="00EF6065" w:rsidRPr="00453666" w14:paraId="4DCED9A6" w14:textId="77777777" w:rsidTr="00675BE4">
        <w:trPr>
          <w:cantSplit/>
        </w:trPr>
        <w:tc>
          <w:tcPr>
            <w:tcW w:w="2250" w:type="dxa"/>
            <w:tcBorders>
              <w:top w:val="single" w:sz="4" w:space="0" w:color="auto"/>
              <w:left w:val="single" w:sz="4" w:space="0" w:color="auto"/>
              <w:bottom w:val="single" w:sz="4" w:space="0" w:color="auto"/>
            </w:tcBorders>
            <w:vAlign w:val="center"/>
          </w:tcPr>
          <w:p w14:paraId="02F0BDA0" w14:textId="4CEBD9D9" w:rsidR="00EF6065" w:rsidRPr="001F12CD" w:rsidRDefault="00EF6065" w:rsidP="001F12CD">
            <w:pPr>
              <w:spacing w:after="0"/>
              <w:jc w:val="left"/>
              <w:rPr>
                <w:sz w:val="20"/>
                <w:szCs w:val="22"/>
              </w:rPr>
            </w:pPr>
            <w:r w:rsidRPr="001F12CD">
              <w:rPr>
                <w:sz w:val="20"/>
                <w:szCs w:val="22"/>
              </w:rPr>
              <w:t>Trichloroethylene [TCE]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68A74211" w14:textId="77777777" w:rsidR="00EF6065" w:rsidRPr="001F12CD" w:rsidRDefault="00EF6065" w:rsidP="001F12CD">
            <w:pPr>
              <w:spacing w:after="0"/>
              <w:jc w:val="left"/>
              <w:rPr>
                <w:sz w:val="20"/>
                <w:szCs w:val="22"/>
              </w:rPr>
            </w:pPr>
            <w:r w:rsidRPr="001F12CD">
              <w:rPr>
                <w:sz w:val="20"/>
                <w:szCs w:val="22"/>
              </w:rPr>
              <w:t>0.005</w:t>
            </w:r>
          </w:p>
        </w:tc>
        <w:tc>
          <w:tcPr>
            <w:tcW w:w="1064" w:type="dxa"/>
            <w:tcBorders>
              <w:top w:val="single" w:sz="4" w:space="0" w:color="auto"/>
              <w:bottom w:val="single" w:sz="4" w:space="0" w:color="auto"/>
            </w:tcBorders>
            <w:vAlign w:val="center"/>
          </w:tcPr>
          <w:p w14:paraId="739E870D" w14:textId="1F1CC1D0"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23AFFEC0" w14:textId="77777777" w:rsidR="00EF6065" w:rsidRPr="001F12CD" w:rsidRDefault="00EF6065" w:rsidP="001F12CD">
            <w:pPr>
              <w:spacing w:after="0"/>
              <w:jc w:val="left"/>
              <w:rPr>
                <w:sz w:val="20"/>
                <w:szCs w:val="22"/>
              </w:rPr>
            </w:pPr>
            <w:r w:rsidRPr="001F12CD">
              <w:rPr>
                <w:sz w:val="20"/>
                <w:szCs w:val="22"/>
              </w:rPr>
              <w:t>5</w:t>
            </w:r>
          </w:p>
        </w:tc>
        <w:tc>
          <w:tcPr>
            <w:tcW w:w="887" w:type="dxa"/>
            <w:tcBorders>
              <w:top w:val="single" w:sz="4" w:space="0" w:color="auto"/>
              <w:bottom w:val="single" w:sz="4" w:space="0" w:color="auto"/>
            </w:tcBorders>
            <w:vAlign w:val="center"/>
          </w:tcPr>
          <w:p w14:paraId="31CCDD7F" w14:textId="77777777" w:rsidR="00EF6065" w:rsidRPr="001F12CD" w:rsidRDefault="00EF6065" w:rsidP="001F12CD">
            <w:pPr>
              <w:spacing w:after="0"/>
              <w:jc w:val="left"/>
              <w:rPr>
                <w:sz w:val="20"/>
                <w:szCs w:val="22"/>
              </w:rPr>
            </w:pPr>
            <w:r w:rsidRPr="001F12CD">
              <w:rPr>
                <w:sz w:val="20"/>
                <w:szCs w:val="22"/>
              </w:rPr>
              <w:t>1.7</w:t>
            </w:r>
          </w:p>
        </w:tc>
        <w:tc>
          <w:tcPr>
            <w:tcW w:w="2489" w:type="dxa"/>
            <w:tcBorders>
              <w:top w:val="single" w:sz="4" w:space="0" w:color="auto"/>
              <w:bottom w:val="single" w:sz="4" w:space="0" w:color="auto"/>
            </w:tcBorders>
            <w:vAlign w:val="center"/>
          </w:tcPr>
          <w:p w14:paraId="1B5A317F" w14:textId="77777777" w:rsidR="00EF6065" w:rsidRPr="001F12CD" w:rsidRDefault="00EF6065" w:rsidP="001F12CD">
            <w:pPr>
              <w:spacing w:after="0"/>
              <w:jc w:val="left"/>
              <w:rPr>
                <w:sz w:val="20"/>
                <w:szCs w:val="22"/>
              </w:rPr>
            </w:pPr>
            <w:r w:rsidRPr="001F12CD">
              <w:rPr>
                <w:sz w:val="20"/>
                <w:szCs w:val="22"/>
              </w:rPr>
              <w:t>Discharge from metal degreasing sites and other factories</w:t>
            </w:r>
          </w:p>
        </w:tc>
        <w:tc>
          <w:tcPr>
            <w:tcW w:w="5670" w:type="dxa"/>
            <w:tcBorders>
              <w:top w:val="single" w:sz="4" w:space="0" w:color="auto"/>
              <w:bottom w:val="single" w:sz="4" w:space="0" w:color="auto"/>
              <w:right w:val="single" w:sz="4" w:space="0" w:color="auto"/>
            </w:tcBorders>
            <w:vAlign w:val="center"/>
          </w:tcPr>
          <w:p w14:paraId="6E299F3D" w14:textId="77777777" w:rsidR="00EF6065" w:rsidRPr="001F12CD" w:rsidRDefault="00EF6065" w:rsidP="001F12CD">
            <w:pPr>
              <w:spacing w:after="0"/>
              <w:jc w:val="left"/>
              <w:rPr>
                <w:sz w:val="20"/>
                <w:szCs w:val="22"/>
              </w:rPr>
            </w:pPr>
            <w:r w:rsidRPr="001F12CD">
              <w:rPr>
                <w:sz w:val="20"/>
                <w:szCs w:val="22"/>
              </w:rPr>
              <w:t>Some people who use water containing trichloroethylene in excess of the MCL over many years may experience liver problems and may have an increased risk of getting cancer.</w:t>
            </w:r>
          </w:p>
        </w:tc>
      </w:tr>
      <w:tr w:rsidR="00EF6065" w:rsidRPr="00453666" w14:paraId="2696C2AC" w14:textId="77777777" w:rsidTr="00675BE4">
        <w:trPr>
          <w:cantSplit/>
        </w:trPr>
        <w:tc>
          <w:tcPr>
            <w:tcW w:w="2250" w:type="dxa"/>
            <w:tcBorders>
              <w:top w:val="single" w:sz="4" w:space="0" w:color="auto"/>
              <w:left w:val="single" w:sz="4" w:space="0" w:color="auto"/>
              <w:bottom w:val="single" w:sz="4" w:space="0" w:color="auto"/>
            </w:tcBorders>
            <w:vAlign w:val="center"/>
          </w:tcPr>
          <w:p w14:paraId="1380A420" w14:textId="659190FB" w:rsidR="00EF6065" w:rsidRPr="001F12CD" w:rsidRDefault="00EF6065" w:rsidP="001F12CD">
            <w:pPr>
              <w:spacing w:after="0"/>
              <w:jc w:val="left"/>
              <w:rPr>
                <w:sz w:val="20"/>
                <w:szCs w:val="22"/>
              </w:rPr>
            </w:pPr>
            <w:r w:rsidRPr="001F12CD">
              <w:rPr>
                <w:sz w:val="20"/>
                <w:szCs w:val="22"/>
              </w:rPr>
              <w:t>Toluene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49252BE7" w14:textId="77777777" w:rsidR="00EF6065" w:rsidRPr="001F12CD" w:rsidRDefault="00EF6065" w:rsidP="001F12CD">
            <w:pPr>
              <w:spacing w:after="0"/>
              <w:jc w:val="left"/>
              <w:rPr>
                <w:sz w:val="20"/>
                <w:szCs w:val="22"/>
              </w:rPr>
            </w:pPr>
            <w:r w:rsidRPr="001F12CD">
              <w:rPr>
                <w:sz w:val="20"/>
                <w:szCs w:val="22"/>
              </w:rPr>
              <w:t>0.15</w:t>
            </w:r>
          </w:p>
        </w:tc>
        <w:tc>
          <w:tcPr>
            <w:tcW w:w="1064" w:type="dxa"/>
            <w:tcBorders>
              <w:top w:val="single" w:sz="4" w:space="0" w:color="auto"/>
              <w:bottom w:val="single" w:sz="4" w:space="0" w:color="auto"/>
            </w:tcBorders>
            <w:vAlign w:val="center"/>
          </w:tcPr>
          <w:p w14:paraId="32121350" w14:textId="2D440FAC"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7A7BA818" w14:textId="77777777" w:rsidR="00EF6065" w:rsidRPr="001F12CD" w:rsidRDefault="00EF6065" w:rsidP="001F12CD">
            <w:pPr>
              <w:spacing w:after="0"/>
              <w:jc w:val="left"/>
              <w:rPr>
                <w:sz w:val="20"/>
                <w:szCs w:val="22"/>
              </w:rPr>
            </w:pPr>
            <w:r w:rsidRPr="001F12CD">
              <w:rPr>
                <w:sz w:val="20"/>
                <w:szCs w:val="22"/>
              </w:rPr>
              <w:t>150</w:t>
            </w:r>
          </w:p>
        </w:tc>
        <w:tc>
          <w:tcPr>
            <w:tcW w:w="887" w:type="dxa"/>
            <w:tcBorders>
              <w:top w:val="single" w:sz="4" w:space="0" w:color="auto"/>
              <w:bottom w:val="single" w:sz="4" w:space="0" w:color="auto"/>
            </w:tcBorders>
            <w:vAlign w:val="center"/>
          </w:tcPr>
          <w:p w14:paraId="74EC9E39" w14:textId="77777777" w:rsidR="00EF6065" w:rsidRPr="001F12CD" w:rsidRDefault="00EF6065" w:rsidP="001F12CD">
            <w:pPr>
              <w:spacing w:after="0"/>
              <w:jc w:val="left"/>
              <w:rPr>
                <w:sz w:val="20"/>
                <w:szCs w:val="22"/>
              </w:rPr>
            </w:pPr>
            <w:r w:rsidRPr="001F12CD">
              <w:rPr>
                <w:sz w:val="20"/>
                <w:szCs w:val="22"/>
              </w:rPr>
              <w:t>150</w:t>
            </w:r>
          </w:p>
        </w:tc>
        <w:tc>
          <w:tcPr>
            <w:tcW w:w="2489" w:type="dxa"/>
            <w:tcBorders>
              <w:top w:val="single" w:sz="4" w:space="0" w:color="auto"/>
              <w:bottom w:val="single" w:sz="4" w:space="0" w:color="auto"/>
            </w:tcBorders>
            <w:vAlign w:val="center"/>
          </w:tcPr>
          <w:p w14:paraId="347ED423" w14:textId="77777777" w:rsidR="00EF6065" w:rsidRPr="001F12CD" w:rsidRDefault="00EF6065" w:rsidP="001F12CD">
            <w:pPr>
              <w:spacing w:after="0"/>
              <w:jc w:val="left"/>
              <w:rPr>
                <w:sz w:val="20"/>
                <w:szCs w:val="22"/>
              </w:rPr>
            </w:pPr>
            <w:r w:rsidRPr="001F12CD">
              <w:rPr>
                <w:sz w:val="20"/>
                <w:szCs w:val="22"/>
              </w:rPr>
              <w:t>Discharge from petroleum and chemical factories; underground gas tank leaks</w:t>
            </w:r>
          </w:p>
        </w:tc>
        <w:tc>
          <w:tcPr>
            <w:tcW w:w="5670" w:type="dxa"/>
            <w:tcBorders>
              <w:top w:val="single" w:sz="4" w:space="0" w:color="auto"/>
              <w:bottom w:val="single" w:sz="4" w:space="0" w:color="auto"/>
              <w:right w:val="single" w:sz="4" w:space="0" w:color="auto"/>
            </w:tcBorders>
            <w:vAlign w:val="center"/>
          </w:tcPr>
          <w:p w14:paraId="009D1E0E" w14:textId="77777777" w:rsidR="00EF6065" w:rsidRPr="001F12CD" w:rsidRDefault="00EF6065" w:rsidP="001F12CD">
            <w:pPr>
              <w:spacing w:after="0"/>
              <w:jc w:val="left"/>
              <w:rPr>
                <w:sz w:val="20"/>
                <w:szCs w:val="22"/>
              </w:rPr>
            </w:pPr>
            <w:r w:rsidRPr="001F12CD">
              <w:rPr>
                <w:sz w:val="20"/>
                <w:szCs w:val="22"/>
              </w:rPr>
              <w:t xml:space="preserve">Some people who use water containing toluene in excess of the MCL over many years may experience nervous system, kidney, or liver problems. </w:t>
            </w:r>
          </w:p>
        </w:tc>
      </w:tr>
      <w:tr w:rsidR="00EF6065" w:rsidRPr="00453666" w14:paraId="19F1EA5F" w14:textId="77777777" w:rsidTr="00675BE4">
        <w:trPr>
          <w:cantSplit/>
        </w:trPr>
        <w:tc>
          <w:tcPr>
            <w:tcW w:w="2250" w:type="dxa"/>
            <w:tcBorders>
              <w:top w:val="single" w:sz="4" w:space="0" w:color="auto"/>
              <w:left w:val="single" w:sz="4" w:space="0" w:color="auto"/>
              <w:bottom w:val="single" w:sz="4" w:space="0" w:color="auto"/>
            </w:tcBorders>
            <w:vAlign w:val="center"/>
          </w:tcPr>
          <w:p w14:paraId="00B7142F" w14:textId="03604371" w:rsidR="00EF6065" w:rsidRPr="001F12CD" w:rsidRDefault="00EF6065" w:rsidP="001F12CD">
            <w:pPr>
              <w:spacing w:after="0"/>
              <w:jc w:val="left"/>
              <w:rPr>
                <w:sz w:val="20"/>
                <w:szCs w:val="22"/>
              </w:rPr>
            </w:pPr>
            <w:r w:rsidRPr="001F12CD">
              <w:rPr>
                <w:sz w:val="20"/>
                <w:szCs w:val="22"/>
              </w:rPr>
              <w:t>Trichlorofluoromethane (</w:t>
            </w:r>
            <w:r w:rsidR="00A820E1" w:rsidRPr="005E32EF">
              <w:rPr>
                <w:sz w:val="20"/>
              </w:rPr>
              <w:t>µg/L</w:t>
            </w:r>
            <w:r w:rsidRPr="001F12CD">
              <w:rPr>
                <w:sz w:val="20"/>
                <w:szCs w:val="22"/>
              </w:rPr>
              <w:t>)</w:t>
            </w:r>
          </w:p>
        </w:tc>
        <w:tc>
          <w:tcPr>
            <w:tcW w:w="1064" w:type="dxa"/>
            <w:tcBorders>
              <w:top w:val="single" w:sz="4" w:space="0" w:color="auto"/>
              <w:bottom w:val="single" w:sz="4" w:space="0" w:color="auto"/>
            </w:tcBorders>
            <w:vAlign w:val="center"/>
          </w:tcPr>
          <w:p w14:paraId="0A8E09EF" w14:textId="77777777" w:rsidR="00EF6065" w:rsidRPr="001F12CD" w:rsidRDefault="00EF6065" w:rsidP="001F12CD">
            <w:pPr>
              <w:spacing w:after="0"/>
              <w:jc w:val="left"/>
              <w:rPr>
                <w:sz w:val="20"/>
                <w:szCs w:val="22"/>
              </w:rPr>
            </w:pPr>
            <w:r w:rsidRPr="001F12CD">
              <w:rPr>
                <w:sz w:val="20"/>
                <w:szCs w:val="22"/>
              </w:rPr>
              <w:t>0.15</w:t>
            </w:r>
          </w:p>
        </w:tc>
        <w:tc>
          <w:tcPr>
            <w:tcW w:w="1064" w:type="dxa"/>
            <w:tcBorders>
              <w:top w:val="single" w:sz="4" w:space="0" w:color="auto"/>
              <w:bottom w:val="single" w:sz="4" w:space="0" w:color="auto"/>
            </w:tcBorders>
            <w:vAlign w:val="center"/>
          </w:tcPr>
          <w:p w14:paraId="061FD029" w14:textId="2719FB6C" w:rsidR="00EF6065" w:rsidRPr="001F12CD" w:rsidRDefault="00EF6065" w:rsidP="001F12CD">
            <w:pPr>
              <w:spacing w:after="0"/>
              <w:jc w:val="left"/>
              <w:rPr>
                <w:sz w:val="20"/>
                <w:szCs w:val="22"/>
              </w:rPr>
            </w:pPr>
            <w:r w:rsidRPr="001F12CD">
              <w:rPr>
                <w:sz w:val="20"/>
                <w:szCs w:val="22"/>
              </w:rPr>
              <w:t>1</w:t>
            </w:r>
            <w:r w:rsidR="00BB0726">
              <w:rPr>
                <w:sz w:val="20"/>
                <w:szCs w:val="22"/>
              </w:rPr>
              <w:t>,</w:t>
            </w:r>
            <w:r w:rsidRPr="001F12CD">
              <w:rPr>
                <w:sz w:val="20"/>
                <w:szCs w:val="22"/>
              </w:rPr>
              <w:t>000</w:t>
            </w:r>
          </w:p>
        </w:tc>
        <w:tc>
          <w:tcPr>
            <w:tcW w:w="976" w:type="dxa"/>
            <w:tcBorders>
              <w:top w:val="single" w:sz="4" w:space="0" w:color="auto"/>
              <w:bottom w:val="single" w:sz="4" w:space="0" w:color="auto"/>
            </w:tcBorders>
            <w:vAlign w:val="center"/>
          </w:tcPr>
          <w:p w14:paraId="0D817051" w14:textId="77777777" w:rsidR="00EF6065" w:rsidRPr="001F12CD" w:rsidRDefault="00EF6065" w:rsidP="001F12CD">
            <w:pPr>
              <w:spacing w:after="0"/>
              <w:jc w:val="left"/>
              <w:rPr>
                <w:sz w:val="20"/>
                <w:szCs w:val="22"/>
              </w:rPr>
            </w:pPr>
            <w:r w:rsidRPr="001F12CD">
              <w:rPr>
                <w:sz w:val="20"/>
                <w:szCs w:val="22"/>
              </w:rPr>
              <w:t>150</w:t>
            </w:r>
          </w:p>
        </w:tc>
        <w:tc>
          <w:tcPr>
            <w:tcW w:w="887" w:type="dxa"/>
            <w:tcBorders>
              <w:top w:val="single" w:sz="4" w:space="0" w:color="auto"/>
              <w:bottom w:val="single" w:sz="4" w:space="0" w:color="auto"/>
            </w:tcBorders>
            <w:vAlign w:val="center"/>
          </w:tcPr>
          <w:p w14:paraId="39BE887A" w14:textId="77777777" w:rsidR="00EF6065" w:rsidRPr="001F12CD" w:rsidRDefault="00EF6065" w:rsidP="001F12CD">
            <w:pPr>
              <w:spacing w:after="0"/>
              <w:jc w:val="left"/>
              <w:rPr>
                <w:sz w:val="20"/>
                <w:szCs w:val="22"/>
              </w:rPr>
            </w:pPr>
            <w:r w:rsidRPr="001F12CD">
              <w:rPr>
                <w:sz w:val="20"/>
                <w:szCs w:val="22"/>
              </w:rPr>
              <w:t>1300</w:t>
            </w:r>
          </w:p>
        </w:tc>
        <w:tc>
          <w:tcPr>
            <w:tcW w:w="2489" w:type="dxa"/>
            <w:tcBorders>
              <w:top w:val="single" w:sz="4" w:space="0" w:color="auto"/>
              <w:bottom w:val="single" w:sz="4" w:space="0" w:color="auto"/>
            </w:tcBorders>
            <w:vAlign w:val="center"/>
          </w:tcPr>
          <w:p w14:paraId="5D867ADF" w14:textId="77777777" w:rsidR="00EF6065" w:rsidRPr="001F12CD" w:rsidRDefault="00EF6065" w:rsidP="001F12CD">
            <w:pPr>
              <w:spacing w:after="0"/>
              <w:jc w:val="left"/>
              <w:rPr>
                <w:sz w:val="20"/>
                <w:szCs w:val="22"/>
              </w:rPr>
            </w:pPr>
            <w:r w:rsidRPr="001F12CD">
              <w:rPr>
                <w:sz w:val="20"/>
                <w:szCs w:val="22"/>
              </w:rPr>
              <w:t>Discharge from industrial factories; degreasing solvent; propellant and refrigerant</w:t>
            </w:r>
          </w:p>
        </w:tc>
        <w:tc>
          <w:tcPr>
            <w:tcW w:w="5670" w:type="dxa"/>
            <w:tcBorders>
              <w:top w:val="single" w:sz="4" w:space="0" w:color="auto"/>
              <w:bottom w:val="single" w:sz="4" w:space="0" w:color="auto"/>
              <w:right w:val="single" w:sz="4" w:space="0" w:color="auto"/>
            </w:tcBorders>
            <w:vAlign w:val="center"/>
          </w:tcPr>
          <w:p w14:paraId="0B24B2F4" w14:textId="77777777" w:rsidR="00EF6065" w:rsidRPr="001F12CD" w:rsidRDefault="00EF6065" w:rsidP="001F12CD">
            <w:pPr>
              <w:spacing w:after="0"/>
              <w:jc w:val="left"/>
              <w:rPr>
                <w:sz w:val="20"/>
                <w:szCs w:val="22"/>
              </w:rPr>
            </w:pPr>
            <w:r w:rsidRPr="001F12CD">
              <w:rPr>
                <w:sz w:val="20"/>
                <w:szCs w:val="22"/>
              </w:rPr>
              <w:t>Some people who use water containing trichlorofluoromethane in excess of the MCL over many years may experience liver problems.</w:t>
            </w:r>
          </w:p>
        </w:tc>
      </w:tr>
      <w:tr w:rsidR="00EF6065" w:rsidRPr="00453666" w14:paraId="3F10A033" w14:textId="77777777" w:rsidTr="00675BE4">
        <w:trPr>
          <w:cantSplit/>
        </w:trPr>
        <w:tc>
          <w:tcPr>
            <w:tcW w:w="2250" w:type="dxa"/>
            <w:tcBorders>
              <w:top w:val="single" w:sz="4" w:space="0" w:color="auto"/>
              <w:left w:val="single" w:sz="4" w:space="0" w:color="auto"/>
              <w:bottom w:val="single" w:sz="4" w:space="0" w:color="auto"/>
            </w:tcBorders>
            <w:vAlign w:val="center"/>
          </w:tcPr>
          <w:p w14:paraId="70B90D09" w14:textId="50066C74" w:rsidR="00EF6065" w:rsidRPr="001F12CD" w:rsidRDefault="00EF6065" w:rsidP="001F12CD">
            <w:pPr>
              <w:spacing w:after="0"/>
              <w:jc w:val="left"/>
              <w:rPr>
                <w:sz w:val="20"/>
                <w:szCs w:val="22"/>
              </w:rPr>
            </w:pPr>
            <w:r w:rsidRPr="001F12CD">
              <w:rPr>
                <w:sz w:val="20"/>
                <w:szCs w:val="22"/>
              </w:rPr>
              <w:t>1,1,2-Trichloro-1,2,2-trifluoroethane (</w:t>
            </w:r>
            <w:r w:rsidR="0095720F">
              <w:rPr>
                <w:sz w:val="20"/>
                <w:szCs w:val="22"/>
              </w:rPr>
              <w:t>mg/L</w:t>
            </w:r>
            <w:r w:rsidRPr="001F12CD">
              <w:rPr>
                <w:sz w:val="20"/>
                <w:szCs w:val="22"/>
              </w:rPr>
              <w:t>)</w:t>
            </w:r>
          </w:p>
        </w:tc>
        <w:tc>
          <w:tcPr>
            <w:tcW w:w="1064" w:type="dxa"/>
            <w:tcBorders>
              <w:top w:val="single" w:sz="4" w:space="0" w:color="auto"/>
              <w:bottom w:val="single" w:sz="4" w:space="0" w:color="auto"/>
            </w:tcBorders>
            <w:vAlign w:val="center"/>
          </w:tcPr>
          <w:p w14:paraId="0635F9E6" w14:textId="77777777" w:rsidR="00EF6065" w:rsidRPr="001F12CD" w:rsidRDefault="00EF6065" w:rsidP="001F12CD">
            <w:pPr>
              <w:spacing w:after="0"/>
              <w:jc w:val="left"/>
              <w:rPr>
                <w:sz w:val="20"/>
                <w:szCs w:val="22"/>
              </w:rPr>
            </w:pPr>
            <w:r w:rsidRPr="001F12CD">
              <w:rPr>
                <w:sz w:val="20"/>
                <w:szCs w:val="22"/>
              </w:rPr>
              <w:t>1.2</w:t>
            </w:r>
          </w:p>
        </w:tc>
        <w:tc>
          <w:tcPr>
            <w:tcW w:w="1064" w:type="dxa"/>
            <w:tcBorders>
              <w:top w:val="single" w:sz="4" w:space="0" w:color="auto"/>
              <w:bottom w:val="single" w:sz="4" w:space="0" w:color="auto"/>
            </w:tcBorders>
            <w:vAlign w:val="center"/>
          </w:tcPr>
          <w:p w14:paraId="5FC0A81F" w14:textId="77777777" w:rsidR="00EF6065" w:rsidRPr="001F12CD" w:rsidRDefault="00EF6065" w:rsidP="001F12CD">
            <w:pPr>
              <w:spacing w:after="0"/>
              <w:jc w:val="left"/>
              <w:rPr>
                <w:sz w:val="20"/>
                <w:szCs w:val="22"/>
              </w:rPr>
            </w:pPr>
            <w:r w:rsidRPr="001F12CD">
              <w:rPr>
                <w:sz w:val="20"/>
                <w:szCs w:val="22"/>
              </w:rPr>
              <w:t>-</w:t>
            </w:r>
          </w:p>
        </w:tc>
        <w:tc>
          <w:tcPr>
            <w:tcW w:w="976" w:type="dxa"/>
            <w:tcBorders>
              <w:top w:val="single" w:sz="4" w:space="0" w:color="auto"/>
              <w:bottom w:val="single" w:sz="4" w:space="0" w:color="auto"/>
            </w:tcBorders>
            <w:vAlign w:val="center"/>
          </w:tcPr>
          <w:p w14:paraId="7CFE969C" w14:textId="77777777" w:rsidR="00EF6065" w:rsidRPr="001F12CD" w:rsidRDefault="00EF6065" w:rsidP="001F12CD">
            <w:pPr>
              <w:spacing w:after="0"/>
              <w:jc w:val="left"/>
              <w:rPr>
                <w:sz w:val="20"/>
                <w:szCs w:val="22"/>
              </w:rPr>
            </w:pPr>
            <w:r w:rsidRPr="001F12CD">
              <w:rPr>
                <w:sz w:val="20"/>
                <w:szCs w:val="22"/>
              </w:rPr>
              <w:t>1.2</w:t>
            </w:r>
          </w:p>
        </w:tc>
        <w:tc>
          <w:tcPr>
            <w:tcW w:w="887" w:type="dxa"/>
            <w:tcBorders>
              <w:top w:val="single" w:sz="4" w:space="0" w:color="auto"/>
              <w:bottom w:val="single" w:sz="4" w:space="0" w:color="auto"/>
            </w:tcBorders>
            <w:vAlign w:val="center"/>
          </w:tcPr>
          <w:p w14:paraId="4DE4C759" w14:textId="77777777" w:rsidR="00EF6065" w:rsidRPr="001F12CD" w:rsidRDefault="00EF6065" w:rsidP="001F12CD">
            <w:pPr>
              <w:spacing w:after="0"/>
              <w:jc w:val="left"/>
              <w:rPr>
                <w:sz w:val="20"/>
                <w:szCs w:val="22"/>
              </w:rPr>
            </w:pPr>
            <w:r w:rsidRPr="001F12CD">
              <w:rPr>
                <w:sz w:val="20"/>
                <w:szCs w:val="22"/>
              </w:rPr>
              <w:t>4</w:t>
            </w:r>
          </w:p>
        </w:tc>
        <w:tc>
          <w:tcPr>
            <w:tcW w:w="2489" w:type="dxa"/>
            <w:tcBorders>
              <w:top w:val="single" w:sz="4" w:space="0" w:color="auto"/>
              <w:bottom w:val="single" w:sz="4" w:space="0" w:color="auto"/>
            </w:tcBorders>
            <w:vAlign w:val="center"/>
          </w:tcPr>
          <w:p w14:paraId="5CC071BB" w14:textId="713844A6" w:rsidR="00EF6065" w:rsidRPr="001F12CD" w:rsidRDefault="00EF6065" w:rsidP="001F12CD">
            <w:pPr>
              <w:spacing w:after="0"/>
              <w:jc w:val="left"/>
              <w:rPr>
                <w:sz w:val="20"/>
                <w:szCs w:val="22"/>
              </w:rPr>
            </w:pPr>
            <w:r w:rsidRPr="001F12CD">
              <w:rPr>
                <w:sz w:val="20"/>
                <w:szCs w:val="22"/>
              </w:rPr>
              <w:t>Discharge from metal degreasing sites and other factories; dry</w:t>
            </w:r>
            <w:r w:rsidR="000F524C">
              <w:rPr>
                <w:sz w:val="20"/>
                <w:szCs w:val="22"/>
              </w:rPr>
              <w:t>-</w:t>
            </w:r>
            <w:r w:rsidRPr="001F12CD">
              <w:rPr>
                <w:sz w:val="20"/>
                <w:szCs w:val="22"/>
              </w:rPr>
              <w:t>cleaning solvent; refrigerant</w:t>
            </w:r>
          </w:p>
        </w:tc>
        <w:tc>
          <w:tcPr>
            <w:tcW w:w="5670" w:type="dxa"/>
            <w:tcBorders>
              <w:top w:val="single" w:sz="4" w:space="0" w:color="auto"/>
              <w:bottom w:val="single" w:sz="4" w:space="0" w:color="auto"/>
              <w:right w:val="single" w:sz="4" w:space="0" w:color="auto"/>
            </w:tcBorders>
            <w:vAlign w:val="center"/>
          </w:tcPr>
          <w:p w14:paraId="5DD7E8F3" w14:textId="77777777" w:rsidR="00EF6065" w:rsidRPr="001F12CD" w:rsidRDefault="00EF6065" w:rsidP="001F12CD">
            <w:pPr>
              <w:spacing w:after="0"/>
              <w:jc w:val="left"/>
              <w:rPr>
                <w:sz w:val="20"/>
                <w:szCs w:val="22"/>
              </w:rPr>
            </w:pPr>
            <w:r w:rsidRPr="001F12CD">
              <w:rPr>
                <w:sz w:val="20"/>
                <w:szCs w:val="22"/>
              </w:rPr>
              <w:t>Some people who use water containing 1,1,2-trichloro-1,2,2-trifluoroethane in excess of the MCL over many years may experience liver problems.</w:t>
            </w:r>
          </w:p>
        </w:tc>
      </w:tr>
      <w:tr w:rsidR="00EF6065" w:rsidRPr="00453666" w14:paraId="2FC6C7C2" w14:textId="77777777" w:rsidTr="00675BE4">
        <w:trPr>
          <w:cantSplit/>
        </w:trPr>
        <w:tc>
          <w:tcPr>
            <w:tcW w:w="2250" w:type="dxa"/>
            <w:tcBorders>
              <w:top w:val="single" w:sz="4" w:space="0" w:color="auto"/>
              <w:left w:val="single" w:sz="4" w:space="0" w:color="auto"/>
              <w:bottom w:val="single" w:sz="4" w:space="0" w:color="auto"/>
            </w:tcBorders>
            <w:vAlign w:val="center"/>
          </w:tcPr>
          <w:p w14:paraId="7BDE89E8" w14:textId="746F74EE" w:rsidR="00EF6065" w:rsidRPr="001F12CD" w:rsidRDefault="00EF6065" w:rsidP="001F12CD">
            <w:pPr>
              <w:spacing w:after="0"/>
              <w:jc w:val="left"/>
              <w:rPr>
                <w:sz w:val="20"/>
                <w:szCs w:val="22"/>
              </w:rPr>
            </w:pPr>
            <w:r w:rsidRPr="001F12CD">
              <w:rPr>
                <w:sz w:val="20"/>
                <w:szCs w:val="22"/>
              </w:rPr>
              <w:lastRenderedPageBreak/>
              <w:t>Vinyl Chloride (</w:t>
            </w:r>
            <w:r w:rsidR="001E6EE7">
              <w:rPr>
                <w:sz w:val="20"/>
                <w:szCs w:val="22"/>
              </w:rPr>
              <w:t>ng/L</w:t>
            </w:r>
            <w:r w:rsidRPr="001F12CD">
              <w:rPr>
                <w:sz w:val="20"/>
                <w:szCs w:val="22"/>
              </w:rPr>
              <w:t>)</w:t>
            </w:r>
          </w:p>
        </w:tc>
        <w:tc>
          <w:tcPr>
            <w:tcW w:w="1064" w:type="dxa"/>
            <w:tcBorders>
              <w:top w:val="single" w:sz="4" w:space="0" w:color="auto"/>
              <w:bottom w:val="single" w:sz="4" w:space="0" w:color="auto"/>
            </w:tcBorders>
            <w:vAlign w:val="center"/>
          </w:tcPr>
          <w:p w14:paraId="235D9121" w14:textId="77777777" w:rsidR="00EF6065" w:rsidRPr="001F12CD" w:rsidRDefault="00EF6065" w:rsidP="001F12CD">
            <w:pPr>
              <w:spacing w:after="0"/>
              <w:jc w:val="left"/>
              <w:rPr>
                <w:sz w:val="20"/>
                <w:szCs w:val="22"/>
              </w:rPr>
            </w:pPr>
            <w:r w:rsidRPr="001F12CD">
              <w:rPr>
                <w:sz w:val="20"/>
                <w:szCs w:val="22"/>
              </w:rPr>
              <w:t>0.0005</w:t>
            </w:r>
          </w:p>
        </w:tc>
        <w:tc>
          <w:tcPr>
            <w:tcW w:w="1064" w:type="dxa"/>
            <w:tcBorders>
              <w:top w:val="single" w:sz="4" w:space="0" w:color="auto"/>
              <w:bottom w:val="single" w:sz="4" w:space="0" w:color="auto"/>
            </w:tcBorders>
            <w:vAlign w:val="center"/>
          </w:tcPr>
          <w:p w14:paraId="57955E9A" w14:textId="77777777" w:rsidR="00EF6065" w:rsidRPr="001F12CD" w:rsidRDefault="00EF6065" w:rsidP="001F12CD">
            <w:pPr>
              <w:spacing w:after="0"/>
              <w:jc w:val="left"/>
              <w:rPr>
                <w:sz w:val="20"/>
                <w:szCs w:val="22"/>
              </w:rPr>
            </w:pPr>
            <w:r w:rsidRPr="001F12CD">
              <w:rPr>
                <w:sz w:val="20"/>
                <w:szCs w:val="22"/>
              </w:rPr>
              <w:t>1,000,000</w:t>
            </w:r>
          </w:p>
        </w:tc>
        <w:tc>
          <w:tcPr>
            <w:tcW w:w="976" w:type="dxa"/>
            <w:tcBorders>
              <w:top w:val="single" w:sz="4" w:space="0" w:color="auto"/>
              <w:bottom w:val="single" w:sz="4" w:space="0" w:color="auto"/>
            </w:tcBorders>
            <w:vAlign w:val="center"/>
          </w:tcPr>
          <w:p w14:paraId="185B1BF4" w14:textId="77777777" w:rsidR="00EF6065" w:rsidRPr="001F12CD" w:rsidRDefault="00EF6065" w:rsidP="001F12CD">
            <w:pPr>
              <w:spacing w:after="0"/>
              <w:jc w:val="left"/>
              <w:rPr>
                <w:sz w:val="20"/>
                <w:szCs w:val="22"/>
              </w:rPr>
            </w:pPr>
            <w:r w:rsidRPr="001F12CD">
              <w:rPr>
                <w:sz w:val="20"/>
                <w:szCs w:val="22"/>
              </w:rPr>
              <w:t>500</w:t>
            </w:r>
          </w:p>
        </w:tc>
        <w:tc>
          <w:tcPr>
            <w:tcW w:w="887" w:type="dxa"/>
            <w:tcBorders>
              <w:top w:val="single" w:sz="4" w:space="0" w:color="auto"/>
              <w:bottom w:val="single" w:sz="4" w:space="0" w:color="auto"/>
            </w:tcBorders>
            <w:vAlign w:val="center"/>
          </w:tcPr>
          <w:p w14:paraId="7A4C2997" w14:textId="77777777" w:rsidR="00EF6065" w:rsidRPr="001F12CD" w:rsidRDefault="00EF6065" w:rsidP="001F12CD">
            <w:pPr>
              <w:spacing w:after="0"/>
              <w:jc w:val="left"/>
              <w:rPr>
                <w:sz w:val="20"/>
                <w:szCs w:val="22"/>
              </w:rPr>
            </w:pPr>
            <w:r w:rsidRPr="001F12CD">
              <w:rPr>
                <w:sz w:val="20"/>
                <w:szCs w:val="22"/>
              </w:rPr>
              <w:t>50</w:t>
            </w:r>
          </w:p>
        </w:tc>
        <w:tc>
          <w:tcPr>
            <w:tcW w:w="2489" w:type="dxa"/>
            <w:tcBorders>
              <w:top w:val="single" w:sz="4" w:space="0" w:color="auto"/>
              <w:bottom w:val="single" w:sz="4" w:space="0" w:color="auto"/>
            </w:tcBorders>
            <w:vAlign w:val="center"/>
          </w:tcPr>
          <w:p w14:paraId="56E490C5" w14:textId="77777777" w:rsidR="00EF6065" w:rsidRPr="001F12CD" w:rsidRDefault="00EF6065" w:rsidP="001F12CD">
            <w:pPr>
              <w:spacing w:after="0"/>
              <w:jc w:val="left"/>
              <w:rPr>
                <w:sz w:val="20"/>
                <w:szCs w:val="22"/>
              </w:rPr>
            </w:pPr>
            <w:r w:rsidRPr="001F12CD">
              <w:rPr>
                <w:sz w:val="20"/>
                <w:szCs w:val="22"/>
              </w:rPr>
              <w:t>Leaching from PVC piping; discharge from plastics factories; biodegradation byproduct of TCE and PCE groundwater contamination</w:t>
            </w:r>
          </w:p>
        </w:tc>
        <w:tc>
          <w:tcPr>
            <w:tcW w:w="5670" w:type="dxa"/>
            <w:tcBorders>
              <w:top w:val="single" w:sz="4" w:space="0" w:color="auto"/>
              <w:bottom w:val="single" w:sz="4" w:space="0" w:color="auto"/>
              <w:right w:val="single" w:sz="4" w:space="0" w:color="auto"/>
            </w:tcBorders>
            <w:vAlign w:val="center"/>
          </w:tcPr>
          <w:p w14:paraId="1992CCC8" w14:textId="77777777" w:rsidR="00EF6065" w:rsidRPr="001F12CD" w:rsidRDefault="00EF6065" w:rsidP="001F12CD">
            <w:pPr>
              <w:spacing w:after="0"/>
              <w:jc w:val="left"/>
              <w:rPr>
                <w:sz w:val="20"/>
                <w:szCs w:val="22"/>
              </w:rPr>
            </w:pPr>
            <w:r w:rsidRPr="001F12CD">
              <w:rPr>
                <w:sz w:val="20"/>
                <w:szCs w:val="22"/>
              </w:rPr>
              <w:t>Some people who use water containing vinyl chloride in excess of the MCL over many years may have an increased risk of get</w:t>
            </w:r>
            <w:r w:rsidRPr="001F12CD">
              <w:rPr>
                <w:sz w:val="20"/>
                <w:szCs w:val="22"/>
              </w:rPr>
              <w:softHyphen/>
              <w:t>ting cancer.</w:t>
            </w:r>
          </w:p>
        </w:tc>
      </w:tr>
      <w:tr w:rsidR="00EF6065" w:rsidRPr="00453666" w14:paraId="718DAC2F" w14:textId="77777777" w:rsidTr="00675BE4">
        <w:trPr>
          <w:cantSplit/>
        </w:trPr>
        <w:tc>
          <w:tcPr>
            <w:tcW w:w="2250" w:type="dxa"/>
            <w:tcBorders>
              <w:top w:val="single" w:sz="4" w:space="0" w:color="auto"/>
              <w:left w:val="single" w:sz="4" w:space="0" w:color="auto"/>
              <w:bottom w:val="single" w:sz="4" w:space="0" w:color="auto"/>
            </w:tcBorders>
            <w:vAlign w:val="center"/>
          </w:tcPr>
          <w:p w14:paraId="77EA32AB" w14:textId="0785F936" w:rsidR="00EF6065" w:rsidRPr="001F12CD" w:rsidRDefault="00EF6065" w:rsidP="001F12CD">
            <w:pPr>
              <w:spacing w:after="0"/>
              <w:jc w:val="left"/>
              <w:rPr>
                <w:sz w:val="20"/>
                <w:szCs w:val="22"/>
              </w:rPr>
            </w:pPr>
            <w:r w:rsidRPr="001F12CD">
              <w:rPr>
                <w:sz w:val="20"/>
                <w:szCs w:val="22"/>
              </w:rPr>
              <w:t>Xylenes (</w:t>
            </w:r>
            <w:r w:rsidR="0095720F">
              <w:rPr>
                <w:sz w:val="20"/>
                <w:szCs w:val="22"/>
              </w:rPr>
              <w:t>mg/L</w:t>
            </w:r>
            <w:r w:rsidRPr="001F12CD">
              <w:rPr>
                <w:sz w:val="20"/>
                <w:szCs w:val="22"/>
              </w:rPr>
              <w:t>)</w:t>
            </w:r>
          </w:p>
        </w:tc>
        <w:tc>
          <w:tcPr>
            <w:tcW w:w="1064" w:type="dxa"/>
            <w:tcBorders>
              <w:top w:val="single" w:sz="4" w:space="0" w:color="auto"/>
              <w:bottom w:val="single" w:sz="4" w:space="0" w:color="auto"/>
            </w:tcBorders>
            <w:vAlign w:val="center"/>
          </w:tcPr>
          <w:p w14:paraId="6EA6B81D" w14:textId="77777777" w:rsidR="00EF6065" w:rsidRPr="001F12CD" w:rsidRDefault="00EF6065" w:rsidP="001F12CD">
            <w:pPr>
              <w:spacing w:after="0"/>
              <w:jc w:val="left"/>
              <w:rPr>
                <w:sz w:val="20"/>
                <w:szCs w:val="22"/>
              </w:rPr>
            </w:pPr>
            <w:r w:rsidRPr="001F12CD">
              <w:rPr>
                <w:sz w:val="20"/>
                <w:szCs w:val="22"/>
              </w:rPr>
              <w:t>1.750</w:t>
            </w:r>
          </w:p>
        </w:tc>
        <w:tc>
          <w:tcPr>
            <w:tcW w:w="1064" w:type="dxa"/>
            <w:tcBorders>
              <w:top w:val="single" w:sz="4" w:space="0" w:color="auto"/>
              <w:bottom w:val="single" w:sz="4" w:space="0" w:color="auto"/>
            </w:tcBorders>
            <w:vAlign w:val="center"/>
          </w:tcPr>
          <w:p w14:paraId="0CF22341" w14:textId="77777777" w:rsidR="00EF6065" w:rsidRPr="001F12CD" w:rsidRDefault="00EF6065" w:rsidP="001F12CD">
            <w:pPr>
              <w:spacing w:after="0"/>
              <w:jc w:val="left"/>
              <w:rPr>
                <w:sz w:val="20"/>
                <w:szCs w:val="22"/>
              </w:rPr>
            </w:pPr>
            <w:r w:rsidRPr="001F12CD">
              <w:rPr>
                <w:sz w:val="20"/>
                <w:szCs w:val="22"/>
              </w:rPr>
              <w:t>-</w:t>
            </w:r>
          </w:p>
        </w:tc>
        <w:tc>
          <w:tcPr>
            <w:tcW w:w="976" w:type="dxa"/>
            <w:tcBorders>
              <w:top w:val="single" w:sz="4" w:space="0" w:color="auto"/>
              <w:bottom w:val="single" w:sz="4" w:space="0" w:color="auto"/>
            </w:tcBorders>
            <w:vAlign w:val="center"/>
          </w:tcPr>
          <w:p w14:paraId="403F2BB0" w14:textId="77777777" w:rsidR="00EF6065" w:rsidRPr="001F12CD" w:rsidRDefault="00EF6065" w:rsidP="001F12CD">
            <w:pPr>
              <w:spacing w:after="0"/>
              <w:jc w:val="left"/>
              <w:rPr>
                <w:sz w:val="20"/>
                <w:szCs w:val="22"/>
              </w:rPr>
            </w:pPr>
            <w:r w:rsidRPr="001F12CD">
              <w:rPr>
                <w:sz w:val="20"/>
                <w:szCs w:val="22"/>
              </w:rPr>
              <w:t>1.750</w:t>
            </w:r>
          </w:p>
        </w:tc>
        <w:tc>
          <w:tcPr>
            <w:tcW w:w="887" w:type="dxa"/>
            <w:tcBorders>
              <w:top w:val="single" w:sz="4" w:space="0" w:color="auto"/>
              <w:bottom w:val="single" w:sz="4" w:space="0" w:color="auto"/>
            </w:tcBorders>
            <w:vAlign w:val="center"/>
          </w:tcPr>
          <w:p w14:paraId="527BC5D2" w14:textId="77777777" w:rsidR="00EF6065" w:rsidRPr="001F12CD" w:rsidRDefault="00EF6065" w:rsidP="001F12CD">
            <w:pPr>
              <w:spacing w:after="0"/>
              <w:jc w:val="left"/>
              <w:rPr>
                <w:sz w:val="20"/>
                <w:szCs w:val="22"/>
              </w:rPr>
            </w:pPr>
            <w:r w:rsidRPr="001F12CD">
              <w:rPr>
                <w:sz w:val="20"/>
                <w:szCs w:val="22"/>
              </w:rPr>
              <w:t>1.8</w:t>
            </w:r>
          </w:p>
        </w:tc>
        <w:tc>
          <w:tcPr>
            <w:tcW w:w="2489" w:type="dxa"/>
            <w:tcBorders>
              <w:top w:val="single" w:sz="4" w:space="0" w:color="auto"/>
              <w:bottom w:val="single" w:sz="4" w:space="0" w:color="auto"/>
            </w:tcBorders>
            <w:vAlign w:val="center"/>
          </w:tcPr>
          <w:p w14:paraId="7160DCAE" w14:textId="77777777" w:rsidR="00EF6065" w:rsidRPr="001F12CD" w:rsidRDefault="00EF6065" w:rsidP="001F12CD">
            <w:pPr>
              <w:spacing w:after="0"/>
              <w:jc w:val="left"/>
              <w:rPr>
                <w:sz w:val="20"/>
                <w:szCs w:val="22"/>
              </w:rPr>
            </w:pPr>
            <w:r w:rsidRPr="001F12CD">
              <w:rPr>
                <w:sz w:val="20"/>
                <w:szCs w:val="22"/>
              </w:rPr>
              <w:t>Discharge from petroleum and chemical factories; fuel solvent</w:t>
            </w:r>
          </w:p>
        </w:tc>
        <w:tc>
          <w:tcPr>
            <w:tcW w:w="5670" w:type="dxa"/>
            <w:tcBorders>
              <w:top w:val="single" w:sz="4" w:space="0" w:color="auto"/>
              <w:bottom w:val="single" w:sz="4" w:space="0" w:color="auto"/>
              <w:right w:val="single" w:sz="4" w:space="0" w:color="auto"/>
            </w:tcBorders>
            <w:vAlign w:val="center"/>
          </w:tcPr>
          <w:p w14:paraId="2BFF05C9" w14:textId="77777777" w:rsidR="00EF6065" w:rsidRPr="001F12CD" w:rsidRDefault="00EF6065" w:rsidP="001F12CD">
            <w:pPr>
              <w:spacing w:after="0"/>
              <w:jc w:val="left"/>
              <w:rPr>
                <w:sz w:val="20"/>
                <w:szCs w:val="22"/>
              </w:rPr>
            </w:pPr>
            <w:r w:rsidRPr="001F12CD">
              <w:rPr>
                <w:sz w:val="20"/>
                <w:szCs w:val="22"/>
              </w:rPr>
              <w:t>Some people who use water containing xylenes in excess of the MCL over many years may experience nervous system damage.</w:t>
            </w:r>
          </w:p>
        </w:tc>
      </w:tr>
    </w:tbl>
    <w:p w14:paraId="631381CE" w14:textId="43B79E7F" w:rsidR="00EF6065" w:rsidRDefault="00EF6065" w:rsidP="00E33936">
      <w:pPr>
        <w:spacing w:after="0"/>
        <w:rPr>
          <w:b/>
        </w:rPr>
      </w:pPr>
    </w:p>
    <w:p w14:paraId="76484FC4" w14:textId="4F29060B" w:rsidR="00D27E2F" w:rsidRPr="00D27E2F" w:rsidRDefault="00D27E2F" w:rsidP="00124272">
      <w:pPr>
        <w:spacing w:after="120"/>
        <w:rPr>
          <w:b/>
          <w:color w:val="0000FF"/>
          <w:sz w:val="28"/>
        </w:rPr>
      </w:pPr>
      <w:bookmarkStart w:id="13" w:name="_Toc59932909"/>
      <w:bookmarkStart w:id="14" w:name="_Toc277681649"/>
      <w:bookmarkStart w:id="15" w:name="_Toc535417402"/>
      <w:r w:rsidRPr="00D27E2F">
        <w:rPr>
          <w:b/>
          <w:color w:val="0000FF"/>
          <w:sz w:val="28"/>
        </w:rPr>
        <w:t>Disinfection Byproducts, Disinfectant Residuals, and Disinfection Byproduct Precursors</w:t>
      </w:r>
      <w:bookmarkEnd w:id="13"/>
      <w:bookmarkEnd w:id="14"/>
      <w:bookmarkEnd w:id="15"/>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520"/>
        <w:gridCol w:w="1050"/>
        <w:gridCol w:w="30"/>
        <w:gridCol w:w="1080"/>
        <w:gridCol w:w="990"/>
        <w:gridCol w:w="1080"/>
        <w:gridCol w:w="1890"/>
        <w:gridCol w:w="5760"/>
      </w:tblGrid>
      <w:tr w:rsidR="00EF6065" w:rsidRPr="00453666" w14:paraId="0C94187F" w14:textId="77777777" w:rsidTr="006459E4">
        <w:trPr>
          <w:tblHeader/>
        </w:trPr>
        <w:tc>
          <w:tcPr>
            <w:tcW w:w="2520" w:type="dxa"/>
            <w:vAlign w:val="center"/>
          </w:tcPr>
          <w:p w14:paraId="7E67AA0D"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Contaminant (CCR units)</w:t>
            </w:r>
          </w:p>
        </w:tc>
        <w:tc>
          <w:tcPr>
            <w:tcW w:w="1080" w:type="dxa"/>
            <w:gridSpan w:val="2"/>
            <w:vAlign w:val="center"/>
          </w:tcPr>
          <w:p w14:paraId="69F3BC57"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Traditional MCL or [MRDL] in mg/L</w:t>
            </w:r>
          </w:p>
        </w:tc>
        <w:tc>
          <w:tcPr>
            <w:tcW w:w="1080" w:type="dxa"/>
            <w:vAlign w:val="center"/>
          </w:tcPr>
          <w:p w14:paraId="468D4D1E"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To convert for CCR, multiply by</w:t>
            </w:r>
          </w:p>
        </w:tc>
        <w:tc>
          <w:tcPr>
            <w:tcW w:w="990" w:type="dxa"/>
            <w:vAlign w:val="center"/>
          </w:tcPr>
          <w:p w14:paraId="35D446E0"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MCL or [MRDL] in CCR units</w:t>
            </w:r>
          </w:p>
        </w:tc>
        <w:tc>
          <w:tcPr>
            <w:tcW w:w="1080" w:type="dxa"/>
            <w:vAlign w:val="center"/>
          </w:tcPr>
          <w:p w14:paraId="2BAFC416"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PHG, (MCLG) or [MRDLG]</w:t>
            </w:r>
          </w:p>
        </w:tc>
        <w:tc>
          <w:tcPr>
            <w:tcW w:w="1890" w:type="dxa"/>
            <w:vAlign w:val="center"/>
          </w:tcPr>
          <w:p w14:paraId="11024920"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Major Sources in Drinking Water</w:t>
            </w:r>
          </w:p>
        </w:tc>
        <w:tc>
          <w:tcPr>
            <w:tcW w:w="5760" w:type="dxa"/>
            <w:vAlign w:val="center"/>
          </w:tcPr>
          <w:p w14:paraId="1FBC0EE5" w14:textId="77777777" w:rsidR="00EF6065" w:rsidRPr="00453666" w:rsidRDefault="00EF6065" w:rsidP="006459E4">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spacing w:after="0"/>
              <w:jc w:val="center"/>
              <w:rPr>
                <w:b/>
                <w:bCs/>
                <w:color w:val="000000"/>
                <w:sz w:val="20"/>
              </w:rPr>
            </w:pPr>
            <w:r w:rsidRPr="00453666">
              <w:rPr>
                <w:b/>
                <w:bCs/>
                <w:color w:val="000000"/>
                <w:sz w:val="20"/>
              </w:rPr>
              <w:t>Health Effects Language</w:t>
            </w:r>
          </w:p>
        </w:tc>
      </w:tr>
      <w:tr w:rsidR="00EF6065" w:rsidRPr="00453666" w14:paraId="430A4E50" w14:textId="77777777" w:rsidTr="006459E4">
        <w:trPr>
          <w:cantSplit/>
          <w:trHeight w:val="360"/>
        </w:trPr>
        <w:tc>
          <w:tcPr>
            <w:tcW w:w="2520" w:type="dxa"/>
            <w:tcBorders>
              <w:right w:val="nil"/>
            </w:tcBorders>
            <w:vAlign w:val="center"/>
          </w:tcPr>
          <w:p w14:paraId="6933430F" w14:textId="1EC5FAE8" w:rsidR="00EF6065" w:rsidRPr="0044361E" w:rsidRDefault="00EF6065" w:rsidP="0044361E">
            <w:pPr>
              <w:spacing w:after="0"/>
              <w:jc w:val="left"/>
              <w:rPr>
                <w:sz w:val="20"/>
                <w:szCs w:val="22"/>
              </w:rPr>
            </w:pPr>
            <w:r w:rsidRPr="0044361E">
              <w:rPr>
                <w:sz w:val="20"/>
                <w:szCs w:val="22"/>
              </w:rPr>
              <w:t>TTHMs [Total Trihalomethanes] (</w:t>
            </w:r>
            <w:r w:rsidR="00A820E1" w:rsidRPr="005E32EF">
              <w:rPr>
                <w:sz w:val="20"/>
              </w:rPr>
              <w:t>µg/L</w:t>
            </w:r>
            <w:r w:rsidRPr="0044361E">
              <w:rPr>
                <w:sz w:val="20"/>
                <w:szCs w:val="22"/>
              </w:rPr>
              <w:t>)</w:t>
            </w:r>
          </w:p>
        </w:tc>
        <w:tc>
          <w:tcPr>
            <w:tcW w:w="1050" w:type="dxa"/>
            <w:tcBorders>
              <w:left w:val="nil"/>
              <w:right w:val="nil"/>
            </w:tcBorders>
            <w:vAlign w:val="center"/>
          </w:tcPr>
          <w:p w14:paraId="6EA07B9A" w14:textId="77777777" w:rsidR="00EF6065" w:rsidRPr="0044361E" w:rsidRDefault="00EF6065" w:rsidP="0044361E">
            <w:pPr>
              <w:spacing w:after="0"/>
              <w:jc w:val="left"/>
              <w:rPr>
                <w:sz w:val="20"/>
                <w:szCs w:val="22"/>
              </w:rPr>
            </w:pPr>
            <w:r w:rsidRPr="0044361E">
              <w:rPr>
                <w:sz w:val="20"/>
                <w:szCs w:val="22"/>
              </w:rPr>
              <w:t>0.080</w:t>
            </w:r>
          </w:p>
        </w:tc>
        <w:tc>
          <w:tcPr>
            <w:tcW w:w="1110" w:type="dxa"/>
            <w:gridSpan w:val="2"/>
            <w:tcBorders>
              <w:left w:val="nil"/>
              <w:right w:val="nil"/>
            </w:tcBorders>
            <w:vAlign w:val="center"/>
          </w:tcPr>
          <w:p w14:paraId="1DB2A507" w14:textId="75F32270" w:rsidR="00EF6065" w:rsidRPr="0044361E" w:rsidRDefault="00EF6065" w:rsidP="0044361E">
            <w:pPr>
              <w:spacing w:after="0"/>
              <w:jc w:val="left"/>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right w:val="nil"/>
            </w:tcBorders>
            <w:vAlign w:val="center"/>
          </w:tcPr>
          <w:p w14:paraId="6971CE8A" w14:textId="77777777" w:rsidR="00EF6065" w:rsidRPr="0044361E" w:rsidRDefault="00EF6065" w:rsidP="0044361E">
            <w:pPr>
              <w:spacing w:after="0"/>
              <w:jc w:val="left"/>
              <w:rPr>
                <w:sz w:val="20"/>
                <w:szCs w:val="22"/>
              </w:rPr>
            </w:pPr>
            <w:r w:rsidRPr="0044361E">
              <w:rPr>
                <w:sz w:val="20"/>
                <w:szCs w:val="22"/>
              </w:rPr>
              <w:t>80</w:t>
            </w:r>
          </w:p>
        </w:tc>
        <w:tc>
          <w:tcPr>
            <w:tcW w:w="1080" w:type="dxa"/>
            <w:tcBorders>
              <w:left w:val="nil"/>
              <w:right w:val="nil"/>
            </w:tcBorders>
            <w:vAlign w:val="center"/>
          </w:tcPr>
          <w:p w14:paraId="4E0D6B89" w14:textId="2CE96A20" w:rsidR="00EF6065" w:rsidRPr="0044361E" w:rsidRDefault="0044361E" w:rsidP="0044361E">
            <w:pPr>
              <w:spacing w:after="0"/>
              <w:jc w:val="left"/>
              <w:rPr>
                <w:sz w:val="20"/>
                <w:szCs w:val="22"/>
              </w:rPr>
            </w:pPr>
            <w:r w:rsidRPr="0044361E">
              <w:rPr>
                <w:sz w:val="20"/>
                <w:szCs w:val="22"/>
              </w:rPr>
              <w:t>N/A</w:t>
            </w:r>
          </w:p>
        </w:tc>
        <w:tc>
          <w:tcPr>
            <w:tcW w:w="1890" w:type="dxa"/>
            <w:tcBorders>
              <w:left w:val="nil"/>
              <w:right w:val="nil"/>
            </w:tcBorders>
            <w:vAlign w:val="center"/>
          </w:tcPr>
          <w:p w14:paraId="73E333B8"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6E440896" w14:textId="77777777" w:rsidR="00EF6065" w:rsidRPr="0044361E" w:rsidRDefault="00EF6065" w:rsidP="0044361E">
            <w:pPr>
              <w:spacing w:after="0"/>
              <w:jc w:val="left"/>
              <w:rPr>
                <w:sz w:val="20"/>
                <w:szCs w:val="22"/>
              </w:rPr>
            </w:pPr>
            <w:r w:rsidRPr="0044361E">
              <w:rPr>
                <w:sz w:val="20"/>
                <w:szCs w:val="22"/>
              </w:rPr>
              <w:t>Some people who drink water containing trihalomethanes in excess of the MCL over many years may experience liver, kidney, or central nervous system problems, and may have an increased risk of getting cancer.</w:t>
            </w:r>
          </w:p>
        </w:tc>
      </w:tr>
      <w:tr w:rsidR="00EF6065" w:rsidRPr="00453666" w14:paraId="31E31019" w14:textId="77777777" w:rsidTr="006459E4">
        <w:trPr>
          <w:cantSplit/>
          <w:trHeight w:val="360"/>
        </w:trPr>
        <w:tc>
          <w:tcPr>
            <w:tcW w:w="2520" w:type="dxa"/>
            <w:tcBorders>
              <w:right w:val="nil"/>
            </w:tcBorders>
            <w:vAlign w:val="center"/>
          </w:tcPr>
          <w:p w14:paraId="7D6B3B96" w14:textId="75926D30" w:rsidR="00EF6065" w:rsidRPr="0044361E" w:rsidRDefault="00CF4CBF" w:rsidP="0044361E">
            <w:pPr>
              <w:spacing w:after="0"/>
              <w:jc w:val="left"/>
              <w:rPr>
                <w:sz w:val="20"/>
                <w:szCs w:val="22"/>
              </w:rPr>
            </w:pPr>
            <w:r>
              <w:rPr>
                <w:sz w:val="20"/>
                <w:szCs w:val="22"/>
              </w:rPr>
              <w:t xml:space="preserve">HAA5 [Sum of 5 </w:t>
            </w:r>
            <w:r w:rsidR="00EF6065" w:rsidRPr="0044361E">
              <w:rPr>
                <w:sz w:val="20"/>
                <w:szCs w:val="22"/>
              </w:rPr>
              <w:t>Haloacetic Acids</w:t>
            </w:r>
            <w:r>
              <w:rPr>
                <w:sz w:val="20"/>
                <w:szCs w:val="22"/>
              </w:rPr>
              <w:t>]</w:t>
            </w:r>
            <w:r w:rsidR="00EF6065" w:rsidRPr="0044361E">
              <w:rPr>
                <w:sz w:val="20"/>
                <w:szCs w:val="22"/>
              </w:rPr>
              <w:t xml:space="preserve"> (</w:t>
            </w:r>
            <w:r w:rsidR="00A820E1" w:rsidRPr="005E32EF">
              <w:rPr>
                <w:sz w:val="20"/>
              </w:rPr>
              <w:t>µg/L</w:t>
            </w:r>
            <w:r w:rsidR="00EF6065" w:rsidRPr="0044361E">
              <w:rPr>
                <w:sz w:val="20"/>
                <w:szCs w:val="22"/>
              </w:rPr>
              <w:t>)</w:t>
            </w:r>
          </w:p>
        </w:tc>
        <w:tc>
          <w:tcPr>
            <w:tcW w:w="1050" w:type="dxa"/>
            <w:tcBorders>
              <w:left w:val="nil"/>
              <w:right w:val="nil"/>
            </w:tcBorders>
            <w:vAlign w:val="center"/>
          </w:tcPr>
          <w:p w14:paraId="15D9D23F" w14:textId="77777777" w:rsidR="00EF6065" w:rsidRPr="0044361E" w:rsidRDefault="00EF6065" w:rsidP="0044361E">
            <w:pPr>
              <w:spacing w:after="0"/>
              <w:jc w:val="left"/>
              <w:rPr>
                <w:sz w:val="20"/>
                <w:szCs w:val="22"/>
              </w:rPr>
            </w:pPr>
            <w:r w:rsidRPr="0044361E">
              <w:rPr>
                <w:sz w:val="20"/>
                <w:szCs w:val="22"/>
              </w:rPr>
              <w:t>0.060</w:t>
            </w:r>
          </w:p>
        </w:tc>
        <w:tc>
          <w:tcPr>
            <w:tcW w:w="1110" w:type="dxa"/>
            <w:gridSpan w:val="2"/>
            <w:tcBorders>
              <w:left w:val="nil"/>
              <w:right w:val="nil"/>
            </w:tcBorders>
            <w:vAlign w:val="center"/>
          </w:tcPr>
          <w:p w14:paraId="60636BF7" w14:textId="1AE97356" w:rsidR="00EF6065" w:rsidRPr="0044361E" w:rsidRDefault="00EF6065" w:rsidP="0044361E">
            <w:pPr>
              <w:spacing w:after="0"/>
              <w:jc w:val="left"/>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right w:val="nil"/>
            </w:tcBorders>
            <w:vAlign w:val="center"/>
          </w:tcPr>
          <w:p w14:paraId="6131BB98" w14:textId="77777777" w:rsidR="00EF6065" w:rsidRPr="0044361E" w:rsidRDefault="00EF6065" w:rsidP="0044361E">
            <w:pPr>
              <w:spacing w:after="0"/>
              <w:jc w:val="left"/>
              <w:rPr>
                <w:sz w:val="20"/>
                <w:szCs w:val="22"/>
              </w:rPr>
            </w:pPr>
            <w:r w:rsidRPr="0044361E">
              <w:rPr>
                <w:sz w:val="20"/>
                <w:szCs w:val="22"/>
              </w:rPr>
              <w:t>60</w:t>
            </w:r>
          </w:p>
        </w:tc>
        <w:tc>
          <w:tcPr>
            <w:tcW w:w="1080" w:type="dxa"/>
            <w:tcBorders>
              <w:left w:val="nil"/>
              <w:right w:val="nil"/>
            </w:tcBorders>
            <w:vAlign w:val="center"/>
          </w:tcPr>
          <w:p w14:paraId="4BF6A064" w14:textId="545C7D16" w:rsidR="00EF6065" w:rsidRPr="0044361E" w:rsidRDefault="0044361E" w:rsidP="0044361E">
            <w:pPr>
              <w:spacing w:after="0"/>
              <w:jc w:val="left"/>
              <w:rPr>
                <w:sz w:val="20"/>
                <w:szCs w:val="22"/>
              </w:rPr>
            </w:pPr>
            <w:r w:rsidRPr="0044361E">
              <w:rPr>
                <w:sz w:val="20"/>
                <w:szCs w:val="22"/>
              </w:rPr>
              <w:t>N/A</w:t>
            </w:r>
          </w:p>
        </w:tc>
        <w:tc>
          <w:tcPr>
            <w:tcW w:w="1890" w:type="dxa"/>
            <w:tcBorders>
              <w:left w:val="nil"/>
              <w:right w:val="nil"/>
            </w:tcBorders>
            <w:vAlign w:val="center"/>
          </w:tcPr>
          <w:p w14:paraId="4F7404ED"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30EDE7D1" w14:textId="77777777" w:rsidR="00EF6065" w:rsidRPr="0044361E" w:rsidRDefault="00EF6065" w:rsidP="0044361E">
            <w:pPr>
              <w:spacing w:after="0"/>
              <w:jc w:val="left"/>
              <w:rPr>
                <w:sz w:val="20"/>
                <w:szCs w:val="22"/>
              </w:rPr>
            </w:pPr>
            <w:r w:rsidRPr="0044361E">
              <w:rPr>
                <w:sz w:val="20"/>
                <w:szCs w:val="22"/>
              </w:rPr>
              <w:t>Some people who drink water containing haloacetic acids in excess of the MCL over many years may have an increased risk of getting cancer.</w:t>
            </w:r>
          </w:p>
        </w:tc>
      </w:tr>
      <w:tr w:rsidR="00EF6065" w:rsidRPr="00453666" w14:paraId="16E991B0" w14:textId="77777777" w:rsidTr="006459E4">
        <w:trPr>
          <w:cantSplit/>
          <w:trHeight w:val="360"/>
        </w:trPr>
        <w:tc>
          <w:tcPr>
            <w:tcW w:w="2520" w:type="dxa"/>
            <w:tcBorders>
              <w:right w:val="nil"/>
            </w:tcBorders>
            <w:vAlign w:val="center"/>
          </w:tcPr>
          <w:p w14:paraId="6EED5A62" w14:textId="55905ACA" w:rsidR="00EF6065" w:rsidRPr="0044361E" w:rsidRDefault="00EF6065" w:rsidP="0044361E">
            <w:pPr>
              <w:spacing w:after="0"/>
              <w:jc w:val="left"/>
              <w:rPr>
                <w:sz w:val="20"/>
                <w:szCs w:val="22"/>
              </w:rPr>
            </w:pPr>
            <w:r w:rsidRPr="0044361E">
              <w:rPr>
                <w:sz w:val="20"/>
                <w:szCs w:val="22"/>
              </w:rPr>
              <w:t>Bromate (</w:t>
            </w:r>
            <w:r w:rsidR="00A820E1" w:rsidRPr="005E32EF">
              <w:rPr>
                <w:sz w:val="20"/>
              </w:rPr>
              <w:t>µg/L</w:t>
            </w:r>
            <w:r w:rsidRPr="0044361E">
              <w:rPr>
                <w:sz w:val="20"/>
                <w:szCs w:val="22"/>
              </w:rPr>
              <w:t>)</w:t>
            </w:r>
          </w:p>
        </w:tc>
        <w:tc>
          <w:tcPr>
            <w:tcW w:w="1050" w:type="dxa"/>
            <w:tcBorders>
              <w:left w:val="nil"/>
              <w:right w:val="nil"/>
            </w:tcBorders>
            <w:vAlign w:val="center"/>
          </w:tcPr>
          <w:p w14:paraId="22B1507F" w14:textId="77777777" w:rsidR="00EF6065" w:rsidRPr="0044361E" w:rsidRDefault="00EF6065" w:rsidP="0044361E">
            <w:pPr>
              <w:spacing w:after="0"/>
              <w:jc w:val="left"/>
              <w:rPr>
                <w:sz w:val="20"/>
                <w:szCs w:val="22"/>
              </w:rPr>
            </w:pPr>
            <w:r w:rsidRPr="0044361E">
              <w:rPr>
                <w:sz w:val="20"/>
                <w:szCs w:val="22"/>
              </w:rPr>
              <w:t>0.010</w:t>
            </w:r>
          </w:p>
        </w:tc>
        <w:tc>
          <w:tcPr>
            <w:tcW w:w="1110" w:type="dxa"/>
            <w:gridSpan w:val="2"/>
            <w:tcBorders>
              <w:left w:val="nil"/>
              <w:right w:val="nil"/>
            </w:tcBorders>
            <w:vAlign w:val="center"/>
          </w:tcPr>
          <w:p w14:paraId="0769EB63" w14:textId="08FA672A" w:rsidR="00EF6065" w:rsidRPr="0044361E" w:rsidRDefault="00EF6065" w:rsidP="0044361E">
            <w:pPr>
              <w:spacing w:after="0"/>
              <w:jc w:val="left"/>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right w:val="nil"/>
            </w:tcBorders>
            <w:vAlign w:val="center"/>
          </w:tcPr>
          <w:p w14:paraId="0577E0E0" w14:textId="77777777" w:rsidR="00EF6065" w:rsidRPr="0044361E" w:rsidRDefault="00EF6065" w:rsidP="0044361E">
            <w:pPr>
              <w:spacing w:after="0"/>
              <w:jc w:val="left"/>
              <w:rPr>
                <w:sz w:val="20"/>
                <w:szCs w:val="22"/>
              </w:rPr>
            </w:pPr>
            <w:r w:rsidRPr="0044361E">
              <w:rPr>
                <w:sz w:val="20"/>
                <w:szCs w:val="22"/>
              </w:rPr>
              <w:t>10</w:t>
            </w:r>
          </w:p>
        </w:tc>
        <w:tc>
          <w:tcPr>
            <w:tcW w:w="1080" w:type="dxa"/>
            <w:tcBorders>
              <w:left w:val="nil"/>
              <w:right w:val="nil"/>
            </w:tcBorders>
            <w:vAlign w:val="center"/>
          </w:tcPr>
          <w:p w14:paraId="62FAB5C8" w14:textId="77777777" w:rsidR="00EF6065" w:rsidRPr="0044361E" w:rsidRDefault="00EF6065" w:rsidP="0044361E">
            <w:pPr>
              <w:spacing w:after="0"/>
              <w:jc w:val="left"/>
              <w:rPr>
                <w:sz w:val="20"/>
                <w:szCs w:val="22"/>
              </w:rPr>
            </w:pPr>
            <w:r w:rsidRPr="0044361E">
              <w:rPr>
                <w:sz w:val="20"/>
                <w:szCs w:val="22"/>
              </w:rPr>
              <w:t>0.1</w:t>
            </w:r>
          </w:p>
        </w:tc>
        <w:tc>
          <w:tcPr>
            <w:tcW w:w="1890" w:type="dxa"/>
            <w:tcBorders>
              <w:left w:val="nil"/>
              <w:right w:val="nil"/>
            </w:tcBorders>
            <w:vAlign w:val="center"/>
          </w:tcPr>
          <w:p w14:paraId="471CB3A4"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33246954" w14:textId="77777777" w:rsidR="00EF6065" w:rsidRPr="0044361E" w:rsidRDefault="00EF6065" w:rsidP="0044361E">
            <w:pPr>
              <w:spacing w:after="0"/>
              <w:jc w:val="left"/>
              <w:rPr>
                <w:sz w:val="20"/>
                <w:szCs w:val="22"/>
              </w:rPr>
            </w:pPr>
            <w:r w:rsidRPr="0044361E">
              <w:rPr>
                <w:sz w:val="20"/>
                <w:szCs w:val="22"/>
              </w:rPr>
              <w:t>Some people who drink water containing bromate in excess of the MCL over many years may have an increased risk of getting cancer.</w:t>
            </w:r>
          </w:p>
        </w:tc>
      </w:tr>
      <w:tr w:rsidR="00EF6065" w:rsidRPr="00453666" w14:paraId="73427AFE" w14:textId="77777777" w:rsidTr="006459E4">
        <w:trPr>
          <w:cantSplit/>
          <w:trHeight w:val="360"/>
        </w:trPr>
        <w:tc>
          <w:tcPr>
            <w:tcW w:w="2520" w:type="dxa"/>
            <w:tcBorders>
              <w:bottom w:val="single" w:sz="4" w:space="0" w:color="auto"/>
              <w:right w:val="nil"/>
            </w:tcBorders>
            <w:vAlign w:val="center"/>
          </w:tcPr>
          <w:p w14:paraId="1986BC12" w14:textId="17D238D4" w:rsidR="00EF6065" w:rsidRPr="0044361E" w:rsidRDefault="00EF6065" w:rsidP="0044361E">
            <w:pPr>
              <w:spacing w:after="0"/>
              <w:jc w:val="left"/>
              <w:rPr>
                <w:sz w:val="20"/>
                <w:szCs w:val="22"/>
              </w:rPr>
            </w:pPr>
            <w:r w:rsidRPr="0044361E">
              <w:rPr>
                <w:sz w:val="20"/>
                <w:szCs w:val="22"/>
              </w:rPr>
              <w:t>Chloramines (</w:t>
            </w:r>
            <w:r w:rsidR="0095720F">
              <w:rPr>
                <w:sz w:val="20"/>
                <w:szCs w:val="22"/>
              </w:rPr>
              <w:t>mg/L</w:t>
            </w:r>
            <w:r w:rsidRPr="0044361E">
              <w:rPr>
                <w:sz w:val="20"/>
                <w:szCs w:val="22"/>
              </w:rPr>
              <w:t>)</w:t>
            </w:r>
          </w:p>
        </w:tc>
        <w:tc>
          <w:tcPr>
            <w:tcW w:w="1050" w:type="dxa"/>
            <w:tcBorders>
              <w:left w:val="nil"/>
              <w:bottom w:val="single" w:sz="4" w:space="0" w:color="auto"/>
              <w:right w:val="nil"/>
            </w:tcBorders>
            <w:vAlign w:val="center"/>
          </w:tcPr>
          <w:p w14:paraId="60E9BBAE" w14:textId="77777777" w:rsidR="00EF6065" w:rsidRPr="0044361E" w:rsidRDefault="00EF6065" w:rsidP="0044361E">
            <w:pPr>
              <w:spacing w:after="0"/>
              <w:jc w:val="left"/>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110" w:type="dxa"/>
            <w:gridSpan w:val="2"/>
            <w:tcBorders>
              <w:left w:val="nil"/>
              <w:bottom w:val="single" w:sz="4" w:space="0" w:color="auto"/>
              <w:right w:val="nil"/>
            </w:tcBorders>
            <w:vAlign w:val="center"/>
          </w:tcPr>
          <w:p w14:paraId="01D1E472" w14:textId="77777777" w:rsidR="00EF6065" w:rsidRPr="0044361E" w:rsidRDefault="00EF6065" w:rsidP="0044361E">
            <w:pPr>
              <w:spacing w:after="0"/>
              <w:jc w:val="left"/>
              <w:rPr>
                <w:sz w:val="20"/>
                <w:szCs w:val="22"/>
              </w:rPr>
            </w:pPr>
            <w:r w:rsidRPr="0044361E">
              <w:rPr>
                <w:sz w:val="20"/>
                <w:szCs w:val="22"/>
              </w:rPr>
              <w:t>-</w:t>
            </w:r>
          </w:p>
        </w:tc>
        <w:tc>
          <w:tcPr>
            <w:tcW w:w="990" w:type="dxa"/>
            <w:tcBorders>
              <w:left w:val="nil"/>
              <w:bottom w:val="single" w:sz="4" w:space="0" w:color="auto"/>
              <w:right w:val="nil"/>
            </w:tcBorders>
            <w:vAlign w:val="center"/>
          </w:tcPr>
          <w:p w14:paraId="6C35A1E8" w14:textId="77777777" w:rsidR="00EF6065" w:rsidRPr="0044361E" w:rsidRDefault="00EF6065" w:rsidP="0044361E">
            <w:pPr>
              <w:spacing w:after="0"/>
              <w:jc w:val="left"/>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080" w:type="dxa"/>
            <w:tcBorders>
              <w:left w:val="nil"/>
              <w:bottom w:val="single" w:sz="4" w:space="0" w:color="auto"/>
              <w:right w:val="nil"/>
            </w:tcBorders>
            <w:vAlign w:val="center"/>
          </w:tcPr>
          <w:p w14:paraId="60913FD6" w14:textId="77777777" w:rsidR="00EF6065" w:rsidRPr="0044361E" w:rsidRDefault="00EF6065" w:rsidP="0044361E">
            <w:pPr>
              <w:spacing w:after="0"/>
              <w:jc w:val="left"/>
              <w:rPr>
                <w:sz w:val="20"/>
                <w:szCs w:val="22"/>
              </w:rPr>
            </w:pPr>
            <w:r w:rsidRPr="0044361E">
              <w:rPr>
                <w:sz w:val="20"/>
                <w:szCs w:val="22"/>
              </w:rPr>
              <w:t>[MRDLG = 4 (as Cl</w:t>
            </w:r>
            <w:r w:rsidRPr="0044361E">
              <w:rPr>
                <w:sz w:val="20"/>
                <w:szCs w:val="22"/>
                <w:vertAlign w:val="subscript"/>
              </w:rPr>
              <w:t>2</w:t>
            </w:r>
            <w:r w:rsidRPr="0044361E">
              <w:rPr>
                <w:sz w:val="20"/>
                <w:szCs w:val="22"/>
              </w:rPr>
              <w:t>)]</w:t>
            </w:r>
          </w:p>
        </w:tc>
        <w:tc>
          <w:tcPr>
            <w:tcW w:w="1890" w:type="dxa"/>
            <w:tcBorders>
              <w:left w:val="nil"/>
              <w:bottom w:val="single" w:sz="4" w:space="0" w:color="auto"/>
              <w:right w:val="nil"/>
            </w:tcBorders>
            <w:vAlign w:val="center"/>
          </w:tcPr>
          <w:p w14:paraId="3F4ADD91" w14:textId="77777777" w:rsidR="00EF6065" w:rsidRPr="0044361E" w:rsidRDefault="00EF6065" w:rsidP="0044361E">
            <w:pPr>
              <w:spacing w:after="0"/>
              <w:jc w:val="left"/>
              <w:rPr>
                <w:sz w:val="20"/>
                <w:szCs w:val="22"/>
              </w:rPr>
            </w:pPr>
            <w:r w:rsidRPr="0044361E">
              <w:rPr>
                <w:sz w:val="20"/>
                <w:szCs w:val="22"/>
              </w:rPr>
              <w:t>Drinking water disinfectant added for treatment</w:t>
            </w:r>
          </w:p>
        </w:tc>
        <w:tc>
          <w:tcPr>
            <w:tcW w:w="5760" w:type="dxa"/>
            <w:tcBorders>
              <w:left w:val="nil"/>
              <w:bottom w:val="single" w:sz="4" w:space="0" w:color="auto"/>
            </w:tcBorders>
            <w:vAlign w:val="center"/>
          </w:tcPr>
          <w:p w14:paraId="3622E1F0" w14:textId="77777777" w:rsidR="00EF6065" w:rsidRPr="0044361E" w:rsidRDefault="00EF6065" w:rsidP="0044361E">
            <w:pPr>
              <w:spacing w:after="0"/>
              <w:jc w:val="left"/>
              <w:rPr>
                <w:sz w:val="20"/>
                <w:szCs w:val="22"/>
              </w:rPr>
            </w:pPr>
            <w:r w:rsidRPr="0044361E">
              <w:rPr>
                <w:sz w:val="20"/>
                <w:szCs w:val="22"/>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EF6065" w:rsidRPr="00453666" w14:paraId="2001DE0D" w14:textId="77777777" w:rsidTr="006459E4">
        <w:trPr>
          <w:cantSplit/>
          <w:trHeight w:val="360"/>
        </w:trPr>
        <w:tc>
          <w:tcPr>
            <w:tcW w:w="2520" w:type="dxa"/>
            <w:tcBorders>
              <w:right w:val="nil"/>
            </w:tcBorders>
            <w:vAlign w:val="center"/>
          </w:tcPr>
          <w:p w14:paraId="58755510" w14:textId="06B5C85A" w:rsidR="00EF6065" w:rsidRPr="0044361E" w:rsidRDefault="00EF6065" w:rsidP="0044361E">
            <w:pPr>
              <w:spacing w:after="0"/>
              <w:jc w:val="left"/>
              <w:rPr>
                <w:sz w:val="20"/>
                <w:szCs w:val="22"/>
              </w:rPr>
            </w:pPr>
            <w:r w:rsidRPr="0044361E">
              <w:rPr>
                <w:sz w:val="20"/>
                <w:szCs w:val="22"/>
              </w:rPr>
              <w:t>Chlorine (</w:t>
            </w:r>
            <w:r w:rsidR="0095720F">
              <w:rPr>
                <w:sz w:val="20"/>
                <w:szCs w:val="22"/>
              </w:rPr>
              <w:t>mg/L</w:t>
            </w:r>
            <w:r w:rsidRPr="0044361E">
              <w:rPr>
                <w:sz w:val="20"/>
                <w:szCs w:val="22"/>
              </w:rPr>
              <w:t>)</w:t>
            </w:r>
          </w:p>
        </w:tc>
        <w:tc>
          <w:tcPr>
            <w:tcW w:w="1050" w:type="dxa"/>
            <w:tcBorders>
              <w:left w:val="nil"/>
              <w:right w:val="nil"/>
            </w:tcBorders>
            <w:vAlign w:val="center"/>
          </w:tcPr>
          <w:p w14:paraId="284D2B25" w14:textId="77777777" w:rsidR="00EF6065" w:rsidRPr="0044361E" w:rsidRDefault="00EF6065" w:rsidP="0044361E">
            <w:pPr>
              <w:spacing w:after="0"/>
              <w:jc w:val="left"/>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110" w:type="dxa"/>
            <w:gridSpan w:val="2"/>
            <w:tcBorders>
              <w:left w:val="nil"/>
              <w:right w:val="nil"/>
            </w:tcBorders>
            <w:vAlign w:val="center"/>
          </w:tcPr>
          <w:p w14:paraId="337CE63C" w14:textId="77777777" w:rsidR="00EF6065" w:rsidRPr="0044361E" w:rsidRDefault="00EF6065" w:rsidP="0044361E">
            <w:pPr>
              <w:spacing w:after="0"/>
              <w:jc w:val="left"/>
              <w:rPr>
                <w:sz w:val="20"/>
                <w:szCs w:val="22"/>
              </w:rPr>
            </w:pPr>
            <w:r w:rsidRPr="0044361E">
              <w:rPr>
                <w:sz w:val="20"/>
                <w:szCs w:val="22"/>
              </w:rPr>
              <w:t>-</w:t>
            </w:r>
          </w:p>
        </w:tc>
        <w:tc>
          <w:tcPr>
            <w:tcW w:w="990" w:type="dxa"/>
            <w:tcBorders>
              <w:left w:val="nil"/>
              <w:right w:val="nil"/>
            </w:tcBorders>
            <w:vAlign w:val="center"/>
          </w:tcPr>
          <w:p w14:paraId="599963B0" w14:textId="77777777" w:rsidR="00EF6065" w:rsidRPr="0044361E" w:rsidRDefault="00EF6065" w:rsidP="0044361E">
            <w:pPr>
              <w:spacing w:after="0"/>
              <w:jc w:val="left"/>
              <w:rPr>
                <w:sz w:val="20"/>
                <w:szCs w:val="22"/>
              </w:rPr>
            </w:pPr>
            <w:r w:rsidRPr="0044361E">
              <w:rPr>
                <w:sz w:val="20"/>
                <w:szCs w:val="22"/>
              </w:rPr>
              <w:t>[MRDL = 4.0 (as Cl</w:t>
            </w:r>
            <w:r w:rsidRPr="0044361E">
              <w:rPr>
                <w:sz w:val="20"/>
                <w:szCs w:val="22"/>
                <w:vertAlign w:val="subscript"/>
              </w:rPr>
              <w:t>2</w:t>
            </w:r>
            <w:r w:rsidRPr="0044361E">
              <w:rPr>
                <w:sz w:val="20"/>
                <w:szCs w:val="22"/>
              </w:rPr>
              <w:t>)]</w:t>
            </w:r>
          </w:p>
        </w:tc>
        <w:tc>
          <w:tcPr>
            <w:tcW w:w="1080" w:type="dxa"/>
            <w:tcBorders>
              <w:left w:val="nil"/>
              <w:right w:val="nil"/>
            </w:tcBorders>
            <w:vAlign w:val="center"/>
          </w:tcPr>
          <w:p w14:paraId="6C92333F" w14:textId="77777777" w:rsidR="00EF6065" w:rsidRPr="0044361E" w:rsidRDefault="00EF6065" w:rsidP="0044361E">
            <w:pPr>
              <w:spacing w:after="0"/>
              <w:jc w:val="left"/>
              <w:rPr>
                <w:sz w:val="20"/>
                <w:szCs w:val="22"/>
              </w:rPr>
            </w:pPr>
            <w:r w:rsidRPr="0044361E">
              <w:rPr>
                <w:sz w:val="20"/>
                <w:szCs w:val="22"/>
              </w:rPr>
              <w:t>[MRDLG = 4 (as Cl</w:t>
            </w:r>
            <w:r w:rsidRPr="0044361E">
              <w:rPr>
                <w:sz w:val="20"/>
                <w:szCs w:val="22"/>
                <w:vertAlign w:val="subscript"/>
              </w:rPr>
              <w:t>2</w:t>
            </w:r>
            <w:r w:rsidRPr="0044361E">
              <w:rPr>
                <w:sz w:val="20"/>
                <w:szCs w:val="22"/>
              </w:rPr>
              <w:t>)]</w:t>
            </w:r>
          </w:p>
        </w:tc>
        <w:tc>
          <w:tcPr>
            <w:tcW w:w="1890" w:type="dxa"/>
            <w:tcBorders>
              <w:left w:val="nil"/>
              <w:right w:val="nil"/>
            </w:tcBorders>
            <w:vAlign w:val="center"/>
          </w:tcPr>
          <w:p w14:paraId="3FC4EFB3" w14:textId="77777777" w:rsidR="00EF6065" w:rsidRPr="0044361E" w:rsidRDefault="00EF6065" w:rsidP="0044361E">
            <w:pPr>
              <w:spacing w:after="0"/>
              <w:jc w:val="left"/>
              <w:rPr>
                <w:sz w:val="20"/>
                <w:szCs w:val="22"/>
              </w:rPr>
            </w:pPr>
            <w:r w:rsidRPr="0044361E">
              <w:rPr>
                <w:sz w:val="20"/>
                <w:szCs w:val="22"/>
              </w:rPr>
              <w:t>Drinking water disinfectant added for treatment</w:t>
            </w:r>
          </w:p>
        </w:tc>
        <w:tc>
          <w:tcPr>
            <w:tcW w:w="5760" w:type="dxa"/>
            <w:tcBorders>
              <w:left w:val="nil"/>
            </w:tcBorders>
            <w:vAlign w:val="center"/>
          </w:tcPr>
          <w:p w14:paraId="012C6A97" w14:textId="77777777" w:rsidR="00EF6065" w:rsidRPr="0044361E" w:rsidRDefault="00EF6065" w:rsidP="0044361E">
            <w:pPr>
              <w:spacing w:after="0"/>
              <w:jc w:val="left"/>
              <w:rPr>
                <w:sz w:val="20"/>
                <w:szCs w:val="22"/>
              </w:rPr>
            </w:pPr>
            <w:r w:rsidRPr="0044361E">
              <w:rPr>
                <w:sz w:val="20"/>
                <w:szCs w:val="22"/>
              </w:rPr>
              <w:t>Some people who use water containing chlorine well in excess of the MRDL could experience irritating effects to their eyes and nose.  Some people who drink water containing chlorine well in excess of the MRDL could experience stomach discomfort.</w:t>
            </w:r>
          </w:p>
        </w:tc>
      </w:tr>
      <w:tr w:rsidR="00EF6065" w:rsidRPr="00453666" w14:paraId="747ACF5C" w14:textId="77777777" w:rsidTr="006459E4">
        <w:trPr>
          <w:cantSplit/>
          <w:trHeight w:val="360"/>
        </w:trPr>
        <w:tc>
          <w:tcPr>
            <w:tcW w:w="2520" w:type="dxa"/>
            <w:tcBorders>
              <w:right w:val="nil"/>
            </w:tcBorders>
            <w:vAlign w:val="center"/>
          </w:tcPr>
          <w:p w14:paraId="02B05F3C" w14:textId="5D35CF8E" w:rsidR="00EF6065" w:rsidRPr="0044361E" w:rsidRDefault="00EF6065" w:rsidP="0044361E">
            <w:pPr>
              <w:spacing w:after="0"/>
              <w:jc w:val="left"/>
              <w:rPr>
                <w:sz w:val="20"/>
                <w:szCs w:val="22"/>
              </w:rPr>
            </w:pPr>
            <w:r w:rsidRPr="0044361E">
              <w:rPr>
                <w:sz w:val="20"/>
                <w:szCs w:val="22"/>
              </w:rPr>
              <w:t>Chlorite (</w:t>
            </w:r>
            <w:r w:rsidR="0095720F">
              <w:rPr>
                <w:sz w:val="20"/>
                <w:szCs w:val="22"/>
              </w:rPr>
              <w:t>mg/L</w:t>
            </w:r>
            <w:r w:rsidRPr="0044361E">
              <w:rPr>
                <w:sz w:val="20"/>
                <w:szCs w:val="22"/>
              </w:rPr>
              <w:t>)</w:t>
            </w:r>
          </w:p>
        </w:tc>
        <w:tc>
          <w:tcPr>
            <w:tcW w:w="1050" w:type="dxa"/>
            <w:tcBorders>
              <w:left w:val="nil"/>
              <w:right w:val="nil"/>
            </w:tcBorders>
            <w:vAlign w:val="center"/>
          </w:tcPr>
          <w:p w14:paraId="43423CDA" w14:textId="77777777" w:rsidR="00EF6065" w:rsidRPr="0044361E" w:rsidRDefault="00EF6065" w:rsidP="0044361E">
            <w:pPr>
              <w:spacing w:after="0"/>
              <w:jc w:val="left"/>
              <w:rPr>
                <w:sz w:val="20"/>
                <w:szCs w:val="22"/>
              </w:rPr>
            </w:pPr>
            <w:r w:rsidRPr="0044361E">
              <w:rPr>
                <w:sz w:val="20"/>
                <w:szCs w:val="22"/>
              </w:rPr>
              <w:t>1.0</w:t>
            </w:r>
          </w:p>
        </w:tc>
        <w:tc>
          <w:tcPr>
            <w:tcW w:w="1110" w:type="dxa"/>
            <w:gridSpan w:val="2"/>
            <w:tcBorders>
              <w:left w:val="nil"/>
              <w:right w:val="nil"/>
            </w:tcBorders>
            <w:vAlign w:val="center"/>
          </w:tcPr>
          <w:p w14:paraId="5F25544B" w14:textId="77777777" w:rsidR="00EF6065" w:rsidRPr="0044361E" w:rsidRDefault="00EF6065" w:rsidP="0044361E">
            <w:pPr>
              <w:spacing w:after="0"/>
              <w:jc w:val="left"/>
              <w:rPr>
                <w:sz w:val="20"/>
                <w:szCs w:val="22"/>
              </w:rPr>
            </w:pPr>
            <w:r w:rsidRPr="0044361E">
              <w:rPr>
                <w:sz w:val="20"/>
                <w:szCs w:val="22"/>
              </w:rPr>
              <w:t>-</w:t>
            </w:r>
          </w:p>
        </w:tc>
        <w:tc>
          <w:tcPr>
            <w:tcW w:w="990" w:type="dxa"/>
            <w:tcBorders>
              <w:left w:val="nil"/>
              <w:right w:val="nil"/>
            </w:tcBorders>
            <w:vAlign w:val="center"/>
          </w:tcPr>
          <w:p w14:paraId="361FB948" w14:textId="77777777" w:rsidR="00EF6065" w:rsidRPr="0044361E" w:rsidRDefault="00EF6065" w:rsidP="0044361E">
            <w:pPr>
              <w:spacing w:after="0"/>
              <w:jc w:val="left"/>
              <w:rPr>
                <w:sz w:val="20"/>
                <w:szCs w:val="22"/>
              </w:rPr>
            </w:pPr>
            <w:r w:rsidRPr="0044361E">
              <w:rPr>
                <w:sz w:val="20"/>
                <w:szCs w:val="22"/>
              </w:rPr>
              <w:t>1.0</w:t>
            </w:r>
          </w:p>
        </w:tc>
        <w:tc>
          <w:tcPr>
            <w:tcW w:w="1080" w:type="dxa"/>
            <w:tcBorders>
              <w:left w:val="nil"/>
              <w:right w:val="nil"/>
            </w:tcBorders>
            <w:vAlign w:val="center"/>
          </w:tcPr>
          <w:p w14:paraId="7A13D88B" w14:textId="77777777" w:rsidR="00EF6065" w:rsidRPr="0044361E" w:rsidRDefault="00EF6065" w:rsidP="0044361E">
            <w:pPr>
              <w:spacing w:after="0"/>
              <w:jc w:val="left"/>
              <w:rPr>
                <w:sz w:val="20"/>
                <w:szCs w:val="22"/>
              </w:rPr>
            </w:pPr>
            <w:r w:rsidRPr="0044361E">
              <w:rPr>
                <w:sz w:val="20"/>
                <w:szCs w:val="22"/>
              </w:rPr>
              <w:t>0.05</w:t>
            </w:r>
          </w:p>
        </w:tc>
        <w:tc>
          <w:tcPr>
            <w:tcW w:w="1890" w:type="dxa"/>
            <w:tcBorders>
              <w:left w:val="nil"/>
              <w:right w:val="nil"/>
            </w:tcBorders>
            <w:vAlign w:val="center"/>
          </w:tcPr>
          <w:p w14:paraId="66674115" w14:textId="77777777" w:rsidR="00EF6065" w:rsidRPr="0044361E" w:rsidRDefault="00EF6065" w:rsidP="0044361E">
            <w:pPr>
              <w:spacing w:after="0"/>
              <w:jc w:val="left"/>
              <w:rPr>
                <w:sz w:val="20"/>
                <w:szCs w:val="22"/>
              </w:rPr>
            </w:pPr>
            <w:r w:rsidRPr="0044361E">
              <w:rPr>
                <w:sz w:val="20"/>
                <w:szCs w:val="22"/>
              </w:rPr>
              <w:t>Byproduct of drinking water disinfection</w:t>
            </w:r>
          </w:p>
        </w:tc>
        <w:tc>
          <w:tcPr>
            <w:tcW w:w="5760" w:type="dxa"/>
            <w:tcBorders>
              <w:left w:val="nil"/>
            </w:tcBorders>
            <w:vAlign w:val="center"/>
          </w:tcPr>
          <w:p w14:paraId="2238B4BF" w14:textId="77777777" w:rsidR="00EF6065" w:rsidRPr="0044361E" w:rsidRDefault="00EF6065" w:rsidP="0044361E">
            <w:pPr>
              <w:spacing w:after="0"/>
              <w:jc w:val="left"/>
              <w:rPr>
                <w:sz w:val="20"/>
                <w:szCs w:val="22"/>
              </w:rPr>
            </w:pPr>
            <w:r w:rsidRPr="0044361E">
              <w:rPr>
                <w:sz w:val="20"/>
                <w:szCs w:val="22"/>
              </w:rPr>
              <w:t>Some infants and young children who drink water containing chlorite in excess of the MCL could experience nervous system effects.  Similar effects may occur in fetuses of pregnant women who drink water containing chlorite in excess of the MCL.  Some people may experience anemia.</w:t>
            </w:r>
          </w:p>
        </w:tc>
      </w:tr>
      <w:tr w:rsidR="00EF6065" w:rsidRPr="00453666" w14:paraId="05A2593E" w14:textId="77777777" w:rsidTr="006459E4">
        <w:trPr>
          <w:cantSplit/>
          <w:trHeight w:val="360"/>
        </w:trPr>
        <w:tc>
          <w:tcPr>
            <w:tcW w:w="2520" w:type="dxa"/>
            <w:tcBorders>
              <w:bottom w:val="single" w:sz="4" w:space="0" w:color="auto"/>
              <w:right w:val="nil"/>
            </w:tcBorders>
            <w:vAlign w:val="center"/>
          </w:tcPr>
          <w:p w14:paraId="267203AB" w14:textId="180AD8DD" w:rsidR="00EF6065" w:rsidRPr="0044361E" w:rsidRDefault="00EF6065" w:rsidP="0044361E">
            <w:pPr>
              <w:spacing w:after="0"/>
              <w:jc w:val="left"/>
              <w:rPr>
                <w:sz w:val="20"/>
                <w:szCs w:val="22"/>
              </w:rPr>
            </w:pPr>
            <w:r w:rsidRPr="0044361E">
              <w:rPr>
                <w:sz w:val="20"/>
                <w:szCs w:val="22"/>
              </w:rPr>
              <w:lastRenderedPageBreak/>
              <w:t xml:space="preserve">Chlorine </w:t>
            </w:r>
            <w:r w:rsidR="00044FB0">
              <w:rPr>
                <w:sz w:val="20"/>
                <w:szCs w:val="22"/>
              </w:rPr>
              <w:t>D</w:t>
            </w:r>
            <w:r w:rsidRPr="0044361E">
              <w:rPr>
                <w:sz w:val="20"/>
                <w:szCs w:val="22"/>
              </w:rPr>
              <w:t>ioxide (</w:t>
            </w:r>
            <w:r w:rsidR="00A820E1" w:rsidRPr="005E32EF">
              <w:rPr>
                <w:sz w:val="20"/>
              </w:rPr>
              <w:t>µg/L</w:t>
            </w:r>
            <w:r w:rsidRPr="0044361E">
              <w:rPr>
                <w:sz w:val="20"/>
                <w:szCs w:val="22"/>
              </w:rPr>
              <w:t>)</w:t>
            </w:r>
          </w:p>
        </w:tc>
        <w:tc>
          <w:tcPr>
            <w:tcW w:w="1050" w:type="dxa"/>
            <w:tcBorders>
              <w:left w:val="nil"/>
              <w:bottom w:val="single" w:sz="4" w:space="0" w:color="auto"/>
              <w:right w:val="nil"/>
            </w:tcBorders>
            <w:vAlign w:val="center"/>
          </w:tcPr>
          <w:p w14:paraId="7F038BB6" w14:textId="77777777" w:rsidR="00EF6065" w:rsidRPr="0044361E" w:rsidRDefault="00EF6065" w:rsidP="0044361E">
            <w:pPr>
              <w:spacing w:after="0"/>
              <w:jc w:val="left"/>
              <w:rPr>
                <w:sz w:val="20"/>
                <w:szCs w:val="22"/>
              </w:rPr>
            </w:pPr>
            <w:r w:rsidRPr="0044361E">
              <w:rPr>
                <w:sz w:val="20"/>
                <w:szCs w:val="22"/>
              </w:rPr>
              <w:t>[MRDL = 0.8 (as ClO</w:t>
            </w:r>
            <w:r w:rsidRPr="0044361E">
              <w:rPr>
                <w:sz w:val="20"/>
                <w:szCs w:val="22"/>
                <w:vertAlign w:val="subscript"/>
              </w:rPr>
              <w:t>2</w:t>
            </w:r>
            <w:r w:rsidRPr="0044361E">
              <w:rPr>
                <w:sz w:val="20"/>
                <w:szCs w:val="22"/>
              </w:rPr>
              <w:t>)]</w:t>
            </w:r>
          </w:p>
        </w:tc>
        <w:tc>
          <w:tcPr>
            <w:tcW w:w="1110" w:type="dxa"/>
            <w:gridSpan w:val="2"/>
            <w:tcBorders>
              <w:left w:val="nil"/>
              <w:bottom w:val="single" w:sz="4" w:space="0" w:color="auto"/>
              <w:right w:val="nil"/>
            </w:tcBorders>
            <w:vAlign w:val="center"/>
          </w:tcPr>
          <w:p w14:paraId="4613C817" w14:textId="09545D39" w:rsidR="00EF6065" w:rsidRPr="0044361E" w:rsidRDefault="00EF6065" w:rsidP="0044361E">
            <w:pPr>
              <w:spacing w:after="0"/>
              <w:jc w:val="left"/>
              <w:rPr>
                <w:sz w:val="20"/>
                <w:szCs w:val="22"/>
              </w:rPr>
            </w:pPr>
            <w:r w:rsidRPr="0044361E">
              <w:rPr>
                <w:sz w:val="20"/>
                <w:szCs w:val="22"/>
              </w:rPr>
              <w:t>1</w:t>
            </w:r>
            <w:r w:rsidR="00BB0726">
              <w:rPr>
                <w:sz w:val="20"/>
                <w:szCs w:val="22"/>
              </w:rPr>
              <w:t>,</w:t>
            </w:r>
            <w:r w:rsidRPr="0044361E">
              <w:rPr>
                <w:sz w:val="20"/>
                <w:szCs w:val="22"/>
              </w:rPr>
              <w:t>000</w:t>
            </w:r>
          </w:p>
        </w:tc>
        <w:tc>
          <w:tcPr>
            <w:tcW w:w="990" w:type="dxa"/>
            <w:tcBorders>
              <w:left w:val="nil"/>
              <w:bottom w:val="single" w:sz="4" w:space="0" w:color="auto"/>
              <w:right w:val="nil"/>
            </w:tcBorders>
            <w:vAlign w:val="center"/>
          </w:tcPr>
          <w:p w14:paraId="7FF007AC" w14:textId="77777777" w:rsidR="00EF6065" w:rsidRPr="0044361E" w:rsidRDefault="00EF6065" w:rsidP="0044361E">
            <w:pPr>
              <w:spacing w:after="0"/>
              <w:jc w:val="left"/>
              <w:rPr>
                <w:sz w:val="20"/>
                <w:szCs w:val="22"/>
              </w:rPr>
            </w:pPr>
            <w:r w:rsidRPr="0044361E">
              <w:rPr>
                <w:sz w:val="20"/>
                <w:szCs w:val="22"/>
              </w:rPr>
              <w:t>[MRDL = 800 (as ClO</w:t>
            </w:r>
            <w:r w:rsidRPr="0044361E">
              <w:rPr>
                <w:sz w:val="20"/>
                <w:szCs w:val="22"/>
                <w:vertAlign w:val="subscript"/>
              </w:rPr>
              <w:t>2</w:t>
            </w:r>
            <w:r w:rsidRPr="0044361E">
              <w:rPr>
                <w:sz w:val="20"/>
                <w:szCs w:val="22"/>
              </w:rPr>
              <w:t>)]</w:t>
            </w:r>
          </w:p>
        </w:tc>
        <w:tc>
          <w:tcPr>
            <w:tcW w:w="1080" w:type="dxa"/>
            <w:tcBorders>
              <w:left w:val="nil"/>
              <w:bottom w:val="single" w:sz="4" w:space="0" w:color="auto"/>
              <w:right w:val="nil"/>
            </w:tcBorders>
            <w:vAlign w:val="center"/>
          </w:tcPr>
          <w:p w14:paraId="36635236" w14:textId="77777777" w:rsidR="00EF6065" w:rsidRPr="0044361E" w:rsidRDefault="00EF6065" w:rsidP="0044361E">
            <w:pPr>
              <w:spacing w:after="0"/>
              <w:jc w:val="left"/>
              <w:rPr>
                <w:sz w:val="20"/>
                <w:szCs w:val="22"/>
              </w:rPr>
            </w:pPr>
            <w:r w:rsidRPr="0044361E">
              <w:rPr>
                <w:sz w:val="20"/>
                <w:szCs w:val="22"/>
              </w:rPr>
              <w:t>[MRDLG = 800 (as ClO</w:t>
            </w:r>
            <w:r w:rsidRPr="0044361E">
              <w:rPr>
                <w:sz w:val="20"/>
                <w:szCs w:val="22"/>
                <w:vertAlign w:val="subscript"/>
              </w:rPr>
              <w:t>2</w:t>
            </w:r>
            <w:r w:rsidRPr="0044361E">
              <w:rPr>
                <w:sz w:val="20"/>
                <w:szCs w:val="22"/>
              </w:rPr>
              <w:t>)]</w:t>
            </w:r>
          </w:p>
        </w:tc>
        <w:tc>
          <w:tcPr>
            <w:tcW w:w="1890" w:type="dxa"/>
            <w:tcBorders>
              <w:left w:val="nil"/>
              <w:bottom w:val="single" w:sz="4" w:space="0" w:color="auto"/>
              <w:right w:val="nil"/>
            </w:tcBorders>
            <w:vAlign w:val="center"/>
          </w:tcPr>
          <w:p w14:paraId="1B55BDDB" w14:textId="77777777" w:rsidR="00EF6065" w:rsidRPr="0044361E" w:rsidRDefault="00EF6065" w:rsidP="0044361E">
            <w:pPr>
              <w:spacing w:after="0"/>
              <w:jc w:val="left"/>
              <w:rPr>
                <w:sz w:val="20"/>
                <w:szCs w:val="22"/>
              </w:rPr>
            </w:pPr>
            <w:r w:rsidRPr="0044361E">
              <w:rPr>
                <w:sz w:val="20"/>
                <w:szCs w:val="22"/>
              </w:rPr>
              <w:t>Drinking water disinfectant added for treatment</w:t>
            </w:r>
          </w:p>
        </w:tc>
        <w:tc>
          <w:tcPr>
            <w:tcW w:w="5760" w:type="dxa"/>
            <w:tcBorders>
              <w:left w:val="nil"/>
              <w:bottom w:val="single" w:sz="4" w:space="0" w:color="auto"/>
            </w:tcBorders>
            <w:vAlign w:val="center"/>
          </w:tcPr>
          <w:p w14:paraId="4361450A" w14:textId="77777777" w:rsidR="00EF6065" w:rsidRPr="0044361E" w:rsidRDefault="00EF6065" w:rsidP="0044361E">
            <w:pPr>
              <w:spacing w:after="0"/>
              <w:jc w:val="left"/>
              <w:rPr>
                <w:sz w:val="20"/>
                <w:szCs w:val="22"/>
              </w:rPr>
            </w:pPr>
            <w:r w:rsidRPr="0044361E">
              <w:rPr>
                <w:sz w:val="20"/>
                <w:szCs w:val="22"/>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EF6065" w:rsidRPr="00453666" w14:paraId="4E12D551" w14:textId="77777777" w:rsidTr="006459E4">
        <w:trPr>
          <w:cantSplit/>
          <w:trHeight w:val="360"/>
        </w:trPr>
        <w:tc>
          <w:tcPr>
            <w:tcW w:w="2520" w:type="dxa"/>
            <w:tcBorders>
              <w:right w:val="nil"/>
            </w:tcBorders>
            <w:vAlign w:val="center"/>
          </w:tcPr>
          <w:p w14:paraId="40465360" w14:textId="54996F70" w:rsidR="00EF6065" w:rsidRPr="0044361E" w:rsidRDefault="00EF6065" w:rsidP="0044361E">
            <w:pPr>
              <w:spacing w:after="0"/>
              <w:jc w:val="left"/>
              <w:rPr>
                <w:sz w:val="20"/>
                <w:szCs w:val="22"/>
              </w:rPr>
            </w:pPr>
            <w:r w:rsidRPr="0044361E">
              <w:rPr>
                <w:sz w:val="20"/>
                <w:szCs w:val="22"/>
              </w:rPr>
              <w:t xml:space="preserve">Control of DBP </w:t>
            </w:r>
            <w:r w:rsidR="00044FB0">
              <w:rPr>
                <w:sz w:val="20"/>
                <w:szCs w:val="22"/>
              </w:rPr>
              <w:t>P</w:t>
            </w:r>
            <w:r w:rsidRPr="0044361E">
              <w:rPr>
                <w:sz w:val="20"/>
                <w:szCs w:val="22"/>
              </w:rPr>
              <w:t>recursors (TOC)</w:t>
            </w:r>
          </w:p>
        </w:tc>
        <w:tc>
          <w:tcPr>
            <w:tcW w:w="1050" w:type="dxa"/>
            <w:tcBorders>
              <w:left w:val="nil"/>
              <w:right w:val="nil"/>
            </w:tcBorders>
            <w:vAlign w:val="center"/>
          </w:tcPr>
          <w:p w14:paraId="64F95806" w14:textId="77777777" w:rsidR="00EF6065" w:rsidRPr="0044361E" w:rsidRDefault="00EF6065" w:rsidP="0044361E">
            <w:pPr>
              <w:spacing w:after="0"/>
              <w:jc w:val="left"/>
              <w:rPr>
                <w:sz w:val="20"/>
                <w:szCs w:val="22"/>
              </w:rPr>
            </w:pPr>
            <w:r w:rsidRPr="0044361E">
              <w:rPr>
                <w:sz w:val="20"/>
                <w:szCs w:val="22"/>
              </w:rPr>
              <w:t>TT</w:t>
            </w:r>
          </w:p>
        </w:tc>
        <w:tc>
          <w:tcPr>
            <w:tcW w:w="1110" w:type="dxa"/>
            <w:gridSpan w:val="2"/>
            <w:tcBorders>
              <w:left w:val="nil"/>
              <w:right w:val="nil"/>
            </w:tcBorders>
            <w:vAlign w:val="center"/>
          </w:tcPr>
          <w:p w14:paraId="4CB2C954" w14:textId="77777777" w:rsidR="00EF6065" w:rsidRPr="0044361E" w:rsidRDefault="00EF6065" w:rsidP="0044361E">
            <w:pPr>
              <w:spacing w:after="0"/>
              <w:jc w:val="left"/>
              <w:rPr>
                <w:sz w:val="20"/>
                <w:szCs w:val="22"/>
              </w:rPr>
            </w:pPr>
            <w:r w:rsidRPr="0044361E">
              <w:rPr>
                <w:sz w:val="20"/>
                <w:szCs w:val="22"/>
              </w:rPr>
              <w:t>-</w:t>
            </w:r>
          </w:p>
        </w:tc>
        <w:tc>
          <w:tcPr>
            <w:tcW w:w="990" w:type="dxa"/>
            <w:tcBorders>
              <w:left w:val="nil"/>
              <w:right w:val="nil"/>
            </w:tcBorders>
            <w:vAlign w:val="center"/>
          </w:tcPr>
          <w:p w14:paraId="01E26B9E" w14:textId="77777777" w:rsidR="00EF6065" w:rsidRPr="0044361E" w:rsidRDefault="00EF6065" w:rsidP="0044361E">
            <w:pPr>
              <w:spacing w:after="0"/>
              <w:jc w:val="left"/>
              <w:rPr>
                <w:sz w:val="20"/>
                <w:szCs w:val="22"/>
              </w:rPr>
            </w:pPr>
            <w:r w:rsidRPr="0044361E">
              <w:rPr>
                <w:sz w:val="20"/>
                <w:szCs w:val="22"/>
              </w:rPr>
              <w:t>TT</w:t>
            </w:r>
          </w:p>
        </w:tc>
        <w:tc>
          <w:tcPr>
            <w:tcW w:w="1080" w:type="dxa"/>
            <w:tcBorders>
              <w:left w:val="nil"/>
              <w:right w:val="nil"/>
            </w:tcBorders>
            <w:vAlign w:val="center"/>
          </w:tcPr>
          <w:p w14:paraId="6647468A" w14:textId="2DA91A7F" w:rsidR="00EF6065" w:rsidRPr="0044361E" w:rsidRDefault="003F56B8" w:rsidP="0044361E">
            <w:pPr>
              <w:spacing w:after="0"/>
              <w:jc w:val="left"/>
              <w:rPr>
                <w:sz w:val="20"/>
                <w:szCs w:val="22"/>
              </w:rPr>
            </w:pPr>
            <w:r>
              <w:rPr>
                <w:sz w:val="20"/>
                <w:szCs w:val="22"/>
              </w:rPr>
              <w:t>N/A</w:t>
            </w:r>
          </w:p>
        </w:tc>
        <w:tc>
          <w:tcPr>
            <w:tcW w:w="1890" w:type="dxa"/>
            <w:tcBorders>
              <w:left w:val="nil"/>
              <w:right w:val="nil"/>
            </w:tcBorders>
            <w:vAlign w:val="center"/>
          </w:tcPr>
          <w:p w14:paraId="576A1A8A" w14:textId="77777777" w:rsidR="00EF6065" w:rsidRPr="0044361E" w:rsidRDefault="00EF6065" w:rsidP="0044361E">
            <w:pPr>
              <w:spacing w:after="0"/>
              <w:jc w:val="left"/>
              <w:rPr>
                <w:sz w:val="20"/>
                <w:szCs w:val="22"/>
              </w:rPr>
            </w:pPr>
            <w:r w:rsidRPr="0044361E">
              <w:rPr>
                <w:sz w:val="20"/>
                <w:szCs w:val="22"/>
              </w:rPr>
              <w:t>Various natural and manmade sources</w:t>
            </w:r>
          </w:p>
        </w:tc>
        <w:tc>
          <w:tcPr>
            <w:tcW w:w="5760" w:type="dxa"/>
            <w:tcBorders>
              <w:left w:val="nil"/>
            </w:tcBorders>
            <w:vAlign w:val="center"/>
          </w:tcPr>
          <w:p w14:paraId="1C88FB06" w14:textId="77777777" w:rsidR="00EF6065" w:rsidRPr="0044361E" w:rsidRDefault="00EF6065" w:rsidP="0044361E">
            <w:pPr>
              <w:spacing w:after="0"/>
              <w:jc w:val="left"/>
              <w:rPr>
                <w:sz w:val="20"/>
                <w:szCs w:val="22"/>
              </w:rPr>
            </w:pPr>
            <w:r w:rsidRPr="0044361E">
              <w:rPr>
                <w:sz w:val="20"/>
                <w:szCs w:val="22"/>
              </w:rPr>
              <w:t>Total organic carbon (TOC) has no health effects.  However, total organic carbon provides a medium for the formation of disinfection byproducts.   These byproducts include trihalomethanes (THMs) and haloacetic acids (HAAs).  Drinking water containing these byproducts in excess of the MCL may lead to adverse health effects, liver or kidney problems, or nervous system effects, and may lead to an increased risk of cancer.</w:t>
            </w:r>
          </w:p>
        </w:tc>
      </w:tr>
    </w:tbl>
    <w:p w14:paraId="454967B8" w14:textId="4FA9DFCD" w:rsidR="00801CBF" w:rsidRDefault="00801CBF" w:rsidP="00801CBF"/>
    <w:sectPr w:rsidR="00801CBF" w:rsidSect="003E5D03">
      <w:headerReference w:type="default" r:id="rId8"/>
      <w:footerReference w:type="even" r:id="rId9"/>
      <w:footerReference w:type="default" r:id="rId10"/>
      <w:footerReference w:type="first" r:id="rId11"/>
      <w:pgSz w:w="15840" w:h="12240" w:orient="landscape" w:code="1"/>
      <w:pgMar w:top="1080" w:right="720" w:bottom="1080" w:left="720" w:header="720" w:footer="576"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D3D7" w14:textId="77777777" w:rsidR="002F2A72" w:rsidRDefault="002F2A72">
      <w:r>
        <w:separator/>
      </w:r>
    </w:p>
  </w:endnote>
  <w:endnote w:type="continuationSeparator" w:id="0">
    <w:p w14:paraId="5965FAEC" w14:textId="77777777" w:rsidR="002F2A72" w:rsidRDefault="002F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script"/>
    <w:notTrueType/>
    <w:pitch w:val="fixed"/>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13AC" w14:textId="77777777" w:rsidR="002F2A72" w:rsidRDefault="002F2A72">
    <w:pPr>
      <w:pStyle w:val="Footer"/>
      <w:rPr>
        <w:sz w:val="18"/>
        <w:lang w:val="fr-FR"/>
      </w:rPr>
    </w:pPr>
    <w:r>
      <w:rPr>
        <w:sz w:val="18"/>
        <w:lang w:val="fr-FR"/>
      </w:rPr>
      <w:t>CDHS MEU 001-G OA (06/06)</w:t>
    </w:r>
  </w:p>
  <w:p w14:paraId="73EA6574" w14:textId="6EEDB704" w:rsidR="002F2A72" w:rsidRDefault="002F2A72">
    <w:pPr>
      <w:pStyle w:val="Footer"/>
    </w:pP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t xml:space="preserve"> of 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B5F8" w14:textId="77777777" w:rsidR="002F2A72" w:rsidRPr="00E3754F" w:rsidRDefault="002F2A72" w:rsidP="00E3754F">
    <w:pPr>
      <w:pStyle w:val="Footer"/>
      <w:spacing w:after="0"/>
      <w:jc w:val="left"/>
      <w:rPr>
        <w:rStyle w:val="PageNumber"/>
        <w:i/>
        <w:sz w:val="20"/>
      </w:rPr>
    </w:pPr>
    <w:bookmarkStart w:id="16" w:name="_Hlk535997543"/>
    <w:r w:rsidRPr="00E3754F">
      <w:rPr>
        <w:rStyle w:val="PageNumber"/>
        <w:i/>
        <w:sz w:val="20"/>
      </w:rPr>
      <w:t>Reference Manual, Appendix A</w:t>
    </w:r>
  </w:p>
  <w:p w14:paraId="3B058B41" w14:textId="7C897B83" w:rsidR="002F2A72" w:rsidRPr="00F9482A" w:rsidRDefault="002F2A72" w:rsidP="00E3754F">
    <w:pPr>
      <w:pStyle w:val="Footer"/>
      <w:spacing w:after="0"/>
      <w:jc w:val="left"/>
      <w:rPr>
        <w:sz w:val="20"/>
      </w:rPr>
    </w:pPr>
    <w:r w:rsidRPr="00E3754F">
      <w:rPr>
        <w:rStyle w:val="PageNumber"/>
        <w:i/>
        <w:sz w:val="20"/>
      </w:rPr>
      <w:t xml:space="preserve">Revised January </w:t>
    </w:r>
    <w:r w:rsidRPr="00E3754F">
      <w:rPr>
        <w:rStyle w:val="PageNumber"/>
        <w:i/>
        <w:sz w:val="20"/>
        <w:highlight w:val="yellow"/>
      </w:rPr>
      <w:t>20</w:t>
    </w:r>
    <w:r w:rsidR="00B50FCC">
      <w:rPr>
        <w:rStyle w:val="PageNumber"/>
        <w:i/>
        <w:sz w:val="20"/>
        <w:highlight w:val="yellow"/>
      </w:rPr>
      <w:t>20</w:t>
    </w:r>
    <w:bookmarkEnd w:id="16"/>
    <w:r w:rsidRPr="00E3754F">
      <w:rPr>
        <w:rStyle w:val="PageNumber"/>
        <w:sz w:val="20"/>
      </w:rPr>
      <w:ptab w:relativeTo="margin" w:alignment="center" w:leader="none"/>
    </w:r>
    <w:r w:rsidRPr="00E3754F">
      <w:rPr>
        <w:rStyle w:val="PageNumber"/>
        <w:sz w:val="20"/>
      </w:rPr>
      <w:ptab w:relativeTo="margin" w:alignment="right" w:leader="none"/>
    </w:r>
    <w:r>
      <w:rPr>
        <w:rStyle w:val="PageNumber"/>
        <w:sz w:val="20"/>
      </w:rPr>
      <w:t>A-</w:t>
    </w:r>
    <w:r w:rsidRPr="00E3754F">
      <w:rPr>
        <w:rStyle w:val="PageNumber"/>
        <w:sz w:val="20"/>
      </w:rPr>
      <w:fldChar w:fldCharType="begin"/>
    </w:r>
    <w:r w:rsidRPr="00E3754F">
      <w:rPr>
        <w:rStyle w:val="PageNumber"/>
        <w:sz w:val="20"/>
      </w:rPr>
      <w:instrText xml:space="preserve"> PAGE   \* MERGEFORMAT </w:instrText>
    </w:r>
    <w:r w:rsidRPr="00E3754F">
      <w:rPr>
        <w:rStyle w:val="PageNumber"/>
        <w:sz w:val="20"/>
      </w:rPr>
      <w:fldChar w:fldCharType="separate"/>
    </w:r>
    <w:r w:rsidRPr="00E3754F">
      <w:rPr>
        <w:rStyle w:val="PageNumber"/>
        <w:noProof/>
        <w:sz w:val="20"/>
      </w:rPr>
      <w:t>1</w:t>
    </w:r>
    <w:r w:rsidRPr="00E3754F">
      <w:rPr>
        <w:rStyle w:val="PageNumbe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251B" w14:textId="12C5A763" w:rsidR="002F2A72" w:rsidRPr="00F9482A" w:rsidRDefault="002F2A72" w:rsidP="00F9482A">
    <w:pPr>
      <w:pStyle w:val="Footer"/>
      <w:spacing w:after="0"/>
      <w:jc w:val="center"/>
      <w:rPr>
        <w:sz w:val="20"/>
      </w:rPr>
    </w:pPr>
    <w:r w:rsidRPr="00F9482A">
      <w:rPr>
        <w:rStyle w:val="PageNumber"/>
        <w:i/>
        <w:sz w:val="20"/>
      </w:rPr>
      <w:t>Revised January 2019</w:t>
    </w:r>
    <w:r w:rsidRPr="00F9482A">
      <w:rPr>
        <w:rStyle w:val="PageNumber"/>
        <w:sz w:val="20"/>
      </w:rPr>
      <w:tab/>
    </w:r>
    <w:r w:rsidRPr="00F9482A">
      <w:rPr>
        <w:rStyle w:val="PageNumber"/>
        <w:sz w:val="20"/>
      </w:rPr>
      <w:tab/>
    </w:r>
    <w:r w:rsidRPr="00F9482A">
      <w:rPr>
        <w:rStyle w:val="PageNumber"/>
        <w:sz w:val="20"/>
      </w:rPr>
      <w:tab/>
    </w:r>
    <w:r w:rsidRPr="00F9482A">
      <w:rPr>
        <w:rStyle w:val="PageNumber"/>
        <w:sz w:val="20"/>
      </w:rPr>
      <w:tab/>
    </w:r>
    <w:r w:rsidRPr="00F9482A">
      <w:rPr>
        <w:rStyle w:val="PageNumber"/>
        <w:sz w:val="20"/>
      </w:rPr>
      <w:tab/>
    </w:r>
    <w:r w:rsidRPr="00F9482A">
      <w:rPr>
        <w:rStyle w:val="PageNumber"/>
        <w:sz w:val="20"/>
      </w:rPr>
      <w:tab/>
    </w:r>
    <w:r w:rsidRPr="00F9482A">
      <w:rPr>
        <w:rStyle w:val="PageNumber"/>
        <w:sz w:val="20"/>
      </w:rPr>
      <w:tab/>
    </w:r>
    <w:r w:rsidRPr="00F9482A">
      <w:rPr>
        <w:rStyle w:val="PageNumber"/>
        <w:sz w:val="20"/>
      </w:rPr>
      <w:tab/>
    </w:r>
    <w:r w:rsidRPr="00F9482A">
      <w:rPr>
        <w:rStyle w:val="PageNumber"/>
        <w:sz w:val="20"/>
      </w:rPr>
      <w:tab/>
    </w:r>
    <w:r w:rsidRPr="00F9482A">
      <w:rPr>
        <w:rStyle w:val="PageNumber"/>
        <w:sz w:val="20"/>
      </w:rPr>
      <w:fldChar w:fldCharType="begin"/>
    </w:r>
    <w:r w:rsidRPr="00F9482A">
      <w:rPr>
        <w:rStyle w:val="PageNumber"/>
        <w:sz w:val="20"/>
      </w:rPr>
      <w:instrText xml:space="preserve"> PAGE </w:instrText>
    </w:r>
    <w:r w:rsidRPr="00F9482A">
      <w:rPr>
        <w:rStyle w:val="PageNumber"/>
        <w:sz w:val="20"/>
      </w:rPr>
      <w:fldChar w:fldCharType="separate"/>
    </w:r>
    <w:r w:rsidRPr="00F9482A">
      <w:rPr>
        <w:rStyle w:val="PageNumber"/>
        <w:sz w:val="20"/>
      </w:rPr>
      <w:t>37</w:t>
    </w:r>
    <w:r w:rsidRPr="00F9482A">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2E6" w14:textId="77777777" w:rsidR="002F2A72" w:rsidRDefault="002F2A72">
      <w:r>
        <w:separator/>
      </w:r>
    </w:p>
  </w:footnote>
  <w:footnote w:type="continuationSeparator" w:id="0">
    <w:p w14:paraId="54A37324" w14:textId="77777777" w:rsidR="002F2A72" w:rsidRDefault="002F2A72">
      <w:r>
        <w:continuationSeparator/>
      </w:r>
    </w:p>
  </w:footnote>
  <w:footnote w:id="1">
    <w:p w14:paraId="206C2567" w14:textId="49A6B7CE" w:rsidR="002F2A72" w:rsidRPr="009E5196" w:rsidRDefault="002F2A72" w:rsidP="009E5196">
      <w:pPr>
        <w:pStyle w:val="FootnoteText"/>
        <w:spacing w:before="60" w:after="60"/>
        <w:rPr>
          <w:sz w:val="20"/>
        </w:rPr>
      </w:pPr>
      <w:r w:rsidRPr="009E5196">
        <w:rPr>
          <w:rStyle w:val="FootnoteReference"/>
          <w:sz w:val="20"/>
        </w:rPr>
        <w:footnoteRef/>
      </w:r>
      <w:r w:rsidRPr="009E5196">
        <w:rPr>
          <w:sz w:val="20"/>
        </w:rPr>
        <w:t xml:space="preserve"> Routine and repeat samples are total coliform-positive and either is </w:t>
      </w:r>
      <w:r w:rsidRPr="009E5196">
        <w:rPr>
          <w:i/>
          <w:sz w:val="20"/>
        </w:rPr>
        <w:t>E. coli</w:t>
      </w:r>
      <w:r w:rsidRPr="009E5196">
        <w:rPr>
          <w:sz w:val="20"/>
        </w:rPr>
        <w:t xml:space="preserve">-positive or system fails to take repeat samples following </w:t>
      </w:r>
      <w:r w:rsidRPr="009E5196">
        <w:rPr>
          <w:i/>
          <w:sz w:val="20"/>
        </w:rPr>
        <w:t>E. coli</w:t>
      </w:r>
      <w:r w:rsidRPr="009E5196">
        <w:rPr>
          <w:sz w:val="20"/>
        </w:rPr>
        <w:t xml:space="preserve">-positive routine sample or system fails to analyze total coliform-positive repeat sample for </w:t>
      </w:r>
      <w:r w:rsidRPr="009E5196">
        <w:rPr>
          <w:i/>
          <w:sz w:val="20"/>
        </w:rPr>
        <w:t>E. coli</w:t>
      </w:r>
      <w:r w:rsidRPr="009E5196">
        <w:rPr>
          <w:sz w:val="20"/>
        </w:rPr>
        <w:t>.</w:t>
      </w:r>
    </w:p>
  </w:footnote>
  <w:footnote w:id="2">
    <w:p w14:paraId="788A1134" w14:textId="77B312B1" w:rsidR="002F2A72" w:rsidRPr="00896E30" w:rsidRDefault="002F2A72" w:rsidP="00E3754F">
      <w:pPr>
        <w:pStyle w:val="FootnoteText"/>
        <w:spacing w:after="120"/>
        <w:rPr>
          <w:sz w:val="20"/>
        </w:rPr>
      </w:pPr>
      <w:r w:rsidRPr="00896E30">
        <w:rPr>
          <w:rStyle w:val="FootnoteReference"/>
          <w:sz w:val="20"/>
        </w:rPr>
        <w:footnoteRef/>
      </w:r>
      <w:r w:rsidRPr="00896E30">
        <w:rPr>
          <w:sz w:val="20"/>
        </w:rPr>
        <w:t xml:space="preserve"> Effective </w:t>
      </w:r>
      <w:r>
        <w:rPr>
          <w:sz w:val="20"/>
        </w:rPr>
        <w:t xml:space="preserve">June </w:t>
      </w:r>
      <w:r w:rsidRPr="00896E30">
        <w:rPr>
          <w:sz w:val="20"/>
        </w:rPr>
        <w:t>11</w:t>
      </w:r>
      <w:r>
        <w:rPr>
          <w:sz w:val="20"/>
        </w:rPr>
        <w:t xml:space="preserve">, </w:t>
      </w:r>
      <w:r w:rsidRPr="00896E30">
        <w:rPr>
          <w:sz w:val="20"/>
        </w:rPr>
        <w:t>2006, the gross beta particle activity MCL is 4 millirem/year annual dose equivalent to the total body or any internal organ.  50 pCi/L is used as a screening level.</w:t>
      </w:r>
    </w:p>
  </w:footnote>
  <w:footnote w:id="3">
    <w:p w14:paraId="5523D799" w14:textId="7AB27ABB" w:rsidR="002F2A72" w:rsidRDefault="002F2A72" w:rsidP="00E3754F">
      <w:pPr>
        <w:spacing w:after="120"/>
      </w:pPr>
      <w:r w:rsidRPr="00896E30">
        <w:rPr>
          <w:rStyle w:val="FootnoteReference"/>
          <w:sz w:val="20"/>
        </w:rPr>
        <w:footnoteRef/>
      </w:r>
      <w:r w:rsidRPr="00896E30">
        <w:rPr>
          <w:sz w:val="20"/>
        </w:rPr>
        <w:t xml:space="preserve"> If reporting results for Ra-226 and Ra-228 as individual constituents, the PHG is 0.05 pCi/L for Ra-226 and 0.019 pCi/L for Ra-228.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AFA9" w14:textId="77777777" w:rsidR="002F2A72" w:rsidRPr="00E3754F" w:rsidRDefault="002F2A72" w:rsidP="00E3754F">
    <w:pPr>
      <w:pStyle w:val="Header"/>
      <w:spacing w:after="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abstractNum w:abstractNumId="0" w15:restartNumberingAfterBreak="0">
    <w:nsid w:val="FFFFFF7C"/>
    <w:multiLevelType w:val="singleLevel"/>
    <w:tmpl w:val="4E465A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9479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D6BD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16D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FC3F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3A94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696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D829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A56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0F1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0"/>
    <w:lvl w:ilvl="0">
      <w:start w:val="1"/>
      <w:numFmt w:val="decimal"/>
      <w:lvlText w:val="%1"/>
      <w:lvlJc w:val="left"/>
    </w:lvl>
    <w:lvl w:ilvl="1">
      <w:start w:val="1"/>
      <w:numFmt w:val="decimal"/>
      <w:pStyle w:val="Level2"/>
      <w:lvlText w:val="(%2)"/>
      <w:lvlJc w:val="left"/>
      <w:pPr>
        <w:tabs>
          <w:tab w:val="num" w:pos="900"/>
        </w:tabs>
        <w:ind w:left="900" w:hanging="540"/>
      </w:pPr>
      <w:rPr>
        <w:rFonts w:ascii="Times New Roman" w:hAnsi="Times New Roman"/>
        <w:sz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0C"/>
    <w:multiLevelType w:val="multilevel"/>
    <w:tmpl w:val="00000000"/>
    <w:lvl w:ilvl="0">
      <w:start w:val="1"/>
      <w:numFmt w:val="decimal"/>
      <w:pStyle w:val="Level1"/>
      <w:lvlText w:val="(%1)"/>
      <w:lvlJc w:val="left"/>
      <w:pPr>
        <w:tabs>
          <w:tab w:val="num" w:pos="360"/>
        </w:tabs>
        <w:ind w:left="360" w:hanging="360"/>
      </w:pPr>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22E4D8B"/>
    <w:multiLevelType w:val="hybridMultilevel"/>
    <w:tmpl w:val="0640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E0332"/>
    <w:multiLevelType w:val="hybridMultilevel"/>
    <w:tmpl w:val="63982D64"/>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D7E5AAC"/>
    <w:multiLevelType w:val="hybridMultilevel"/>
    <w:tmpl w:val="81948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837020"/>
    <w:multiLevelType w:val="hybridMultilevel"/>
    <w:tmpl w:val="B66CD9CC"/>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800"/>
        </w:tabs>
        <w:ind w:left="1800" w:hanging="360"/>
      </w:pPr>
      <w:rPr>
        <w:rFonts w:ascii="Wingdings" w:hAnsi="Wingdings" w:hint="default"/>
      </w:rPr>
    </w:lvl>
    <w:lvl w:ilvl="2" w:tplc="0409000B">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2CD02CB"/>
    <w:multiLevelType w:val="hybridMultilevel"/>
    <w:tmpl w:val="A754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92008"/>
    <w:multiLevelType w:val="hybridMultilevel"/>
    <w:tmpl w:val="23D066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5D2FC0"/>
    <w:multiLevelType w:val="hybridMultilevel"/>
    <w:tmpl w:val="2D986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23315A"/>
    <w:multiLevelType w:val="hybridMultilevel"/>
    <w:tmpl w:val="3CF04D18"/>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D7781"/>
    <w:multiLevelType w:val="hybridMultilevel"/>
    <w:tmpl w:val="BA5E1A1C"/>
    <w:lvl w:ilvl="0" w:tplc="B5FC0056">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FE7C4E"/>
    <w:multiLevelType w:val="hybridMultilevel"/>
    <w:tmpl w:val="1C2AC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703A0"/>
    <w:multiLevelType w:val="hybridMultilevel"/>
    <w:tmpl w:val="92CAC4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C7BE9"/>
    <w:multiLevelType w:val="hybridMultilevel"/>
    <w:tmpl w:val="1584EA64"/>
    <w:lvl w:ilvl="0" w:tplc="04090017">
      <w:start w:val="1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F766B5"/>
    <w:multiLevelType w:val="hybridMultilevel"/>
    <w:tmpl w:val="FC7E1088"/>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5372F"/>
    <w:multiLevelType w:val="hybridMultilevel"/>
    <w:tmpl w:val="8AC6670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195562"/>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36AE6108"/>
    <w:multiLevelType w:val="hybridMultilevel"/>
    <w:tmpl w:val="8EAC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E145C"/>
    <w:multiLevelType w:val="hybridMultilevel"/>
    <w:tmpl w:val="F28C9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07E9D"/>
    <w:multiLevelType w:val="hybridMultilevel"/>
    <w:tmpl w:val="C16E0992"/>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4346E"/>
    <w:multiLevelType w:val="hybridMultilevel"/>
    <w:tmpl w:val="2CC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80785"/>
    <w:multiLevelType w:val="hybridMultilevel"/>
    <w:tmpl w:val="AC62A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273C49"/>
    <w:multiLevelType w:val="hybridMultilevel"/>
    <w:tmpl w:val="17821858"/>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B8B4749"/>
    <w:multiLevelType w:val="hybridMultilevel"/>
    <w:tmpl w:val="20E44F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C8E3646"/>
    <w:multiLevelType w:val="hybridMultilevel"/>
    <w:tmpl w:val="3C866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979A5"/>
    <w:multiLevelType w:val="hybridMultilevel"/>
    <w:tmpl w:val="F2C866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747A3"/>
    <w:multiLevelType w:val="hybridMultilevel"/>
    <w:tmpl w:val="43A47D2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74394B"/>
    <w:multiLevelType w:val="hybridMultilevel"/>
    <w:tmpl w:val="88E2A634"/>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F2C03"/>
    <w:multiLevelType w:val="hybridMultilevel"/>
    <w:tmpl w:val="3008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811181"/>
    <w:multiLevelType w:val="hybridMultilevel"/>
    <w:tmpl w:val="77EC0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912A5E"/>
    <w:multiLevelType w:val="hybridMultilevel"/>
    <w:tmpl w:val="2D7C7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13DB"/>
    <w:multiLevelType w:val="hybridMultilevel"/>
    <w:tmpl w:val="ED6E4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E4729"/>
    <w:multiLevelType w:val="hybridMultilevel"/>
    <w:tmpl w:val="7E2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F6F52"/>
    <w:multiLevelType w:val="hybridMultilevel"/>
    <w:tmpl w:val="B456D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E062BF"/>
    <w:multiLevelType w:val="hybridMultilevel"/>
    <w:tmpl w:val="F9C6D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A425F0"/>
    <w:multiLevelType w:val="hybridMultilevel"/>
    <w:tmpl w:val="4120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027CB"/>
    <w:multiLevelType w:val="hybridMultilevel"/>
    <w:tmpl w:val="9D22BB4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1845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D241107"/>
    <w:multiLevelType w:val="hybridMultilevel"/>
    <w:tmpl w:val="F87AE9E6"/>
    <w:lvl w:ilvl="0" w:tplc="DAA81794">
      <w:start w:val="1"/>
      <w:numFmt w:val="lowerLetter"/>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53" w15:restartNumberingAfterBreak="0">
    <w:nsid w:val="7DF327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F9F4F69"/>
    <w:multiLevelType w:val="hybridMultilevel"/>
    <w:tmpl w:val="E35CD5C4"/>
    <w:lvl w:ilvl="0" w:tplc="04090001">
      <w:start w:val="1"/>
      <w:numFmt w:val="bullet"/>
      <w:lvlText w:val=""/>
      <w:lvlJc w:val="left"/>
      <w:pPr>
        <w:tabs>
          <w:tab w:val="num" w:pos="720"/>
        </w:tabs>
        <w:ind w:left="720" w:hanging="360"/>
      </w:pPr>
      <w:rPr>
        <w:rFonts w:ascii="Symbol" w:hAnsi="Symbol" w:hint="default"/>
      </w:rPr>
    </w:lvl>
    <w:lvl w:ilvl="1" w:tplc="4016160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3"/>
  </w:num>
  <w:num w:numId="3">
    <w:abstractNumId w:val="50"/>
  </w:num>
  <w:num w:numId="4">
    <w:abstractNumId w:val="1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9"/>
  </w:num>
  <w:num w:numId="6">
    <w:abstractNumId w:val="7"/>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2"/>
  </w:num>
  <w:num w:numId="18">
    <w:abstractNumId w:val="54"/>
  </w:num>
  <w:num w:numId="19">
    <w:abstractNumId w:val="19"/>
  </w:num>
  <w:num w:numId="20">
    <w:abstractNumId w:val="39"/>
  </w:num>
  <w:num w:numId="21">
    <w:abstractNumId w:val="20"/>
  </w:num>
  <w:num w:numId="22">
    <w:abstractNumId w:val="28"/>
  </w:num>
  <w:num w:numId="23">
    <w:abstractNumId w:val="17"/>
  </w:num>
  <w:num w:numId="24">
    <w:abstractNumId w:val="15"/>
  </w:num>
  <w:num w:numId="25">
    <w:abstractNumId w:val="23"/>
  </w:num>
  <w:num w:numId="26">
    <w:abstractNumId w:val="36"/>
  </w:num>
  <w:num w:numId="27">
    <w:abstractNumId w:val="18"/>
  </w:num>
  <w:num w:numId="28">
    <w:abstractNumId w:val="30"/>
  </w:num>
  <w:num w:numId="29">
    <w:abstractNumId w:val="47"/>
  </w:num>
  <w:num w:numId="30">
    <w:abstractNumId w:val="37"/>
  </w:num>
  <w:num w:numId="31">
    <w:abstractNumId w:val="33"/>
  </w:num>
  <w:num w:numId="32">
    <w:abstractNumId w:val="35"/>
  </w:num>
  <w:num w:numId="33">
    <w:abstractNumId w:val="41"/>
  </w:num>
  <w:num w:numId="34">
    <w:abstractNumId w:val="29"/>
  </w:num>
  <w:num w:numId="35">
    <w:abstractNumId w:val="46"/>
  </w:num>
  <w:num w:numId="36">
    <w:abstractNumId w:val="43"/>
  </w:num>
  <w:num w:numId="37">
    <w:abstractNumId w:val="14"/>
  </w:num>
  <w:num w:numId="38">
    <w:abstractNumId w:val="25"/>
  </w:num>
  <w:num w:numId="39">
    <w:abstractNumId w:val="49"/>
  </w:num>
  <w:num w:numId="40">
    <w:abstractNumId w:val="45"/>
  </w:num>
  <w:num w:numId="41">
    <w:abstractNumId w:val="24"/>
  </w:num>
  <w:num w:numId="42">
    <w:abstractNumId w:val="32"/>
  </w:num>
  <w:num w:numId="43">
    <w:abstractNumId w:val="40"/>
  </w:num>
  <w:num w:numId="44">
    <w:abstractNumId w:val="26"/>
  </w:num>
  <w:num w:numId="45">
    <w:abstractNumId w:val="13"/>
  </w:num>
  <w:num w:numId="46">
    <w:abstractNumId w:val="34"/>
  </w:num>
  <w:num w:numId="47">
    <w:abstractNumId w:val="38"/>
  </w:num>
  <w:num w:numId="48">
    <w:abstractNumId w:val="16"/>
  </w:num>
  <w:num w:numId="49">
    <w:abstractNumId w:val="31"/>
  </w:num>
  <w:num w:numId="50">
    <w:abstractNumId w:val="44"/>
  </w:num>
  <w:num w:numId="51">
    <w:abstractNumId w:val="52"/>
  </w:num>
  <w:num w:numId="52">
    <w:abstractNumId w:val="12"/>
  </w:num>
  <w:num w:numId="53">
    <w:abstractNumId w:val="51"/>
  </w:num>
  <w:num w:numId="54">
    <w:abstractNumId w:val="48"/>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E34"/>
    <w:rsid w:val="00000E2B"/>
    <w:rsid w:val="00000E4F"/>
    <w:rsid w:val="00001015"/>
    <w:rsid w:val="000034CD"/>
    <w:rsid w:val="00005470"/>
    <w:rsid w:val="00005C60"/>
    <w:rsid w:val="000060C2"/>
    <w:rsid w:val="00007056"/>
    <w:rsid w:val="000072FF"/>
    <w:rsid w:val="000100C9"/>
    <w:rsid w:val="00010162"/>
    <w:rsid w:val="0001093F"/>
    <w:rsid w:val="000110FF"/>
    <w:rsid w:val="00011171"/>
    <w:rsid w:val="000115ED"/>
    <w:rsid w:val="00014620"/>
    <w:rsid w:val="0001570D"/>
    <w:rsid w:val="00015814"/>
    <w:rsid w:val="00016729"/>
    <w:rsid w:val="000168DF"/>
    <w:rsid w:val="00016A84"/>
    <w:rsid w:val="00016F78"/>
    <w:rsid w:val="00017EF6"/>
    <w:rsid w:val="00020F9F"/>
    <w:rsid w:val="00021FA1"/>
    <w:rsid w:val="000227F9"/>
    <w:rsid w:val="0002448C"/>
    <w:rsid w:val="00024ECB"/>
    <w:rsid w:val="00025238"/>
    <w:rsid w:val="00025EBB"/>
    <w:rsid w:val="00026944"/>
    <w:rsid w:val="000269F5"/>
    <w:rsid w:val="00027AE8"/>
    <w:rsid w:val="000314DE"/>
    <w:rsid w:val="00032DC9"/>
    <w:rsid w:val="000353D1"/>
    <w:rsid w:val="000354D4"/>
    <w:rsid w:val="00035FE6"/>
    <w:rsid w:val="00036831"/>
    <w:rsid w:val="0003732C"/>
    <w:rsid w:val="000373C1"/>
    <w:rsid w:val="000400F7"/>
    <w:rsid w:val="00040BF9"/>
    <w:rsid w:val="00040C3E"/>
    <w:rsid w:val="000415E0"/>
    <w:rsid w:val="00041905"/>
    <w:rsid w:val="00043485"/>
    <w:rsid w:val="000435C9"/>
    <w:rsid w:val="00043A19"/>
    <w:rsid w:val="0004447A"/>
    <w:rsid w:val="00044D74"/>
    <w:rsid w:val="00044FB0"/>
    <w:rsid w:val="0004506C"/>
    <w:rsid w:val="00046871"/>
    <w:rsid w:val="00046D2F"/>
    <w:rsid w:val="00046E9D"/>
    <w:rsid w:val="00047B78"/>
    <w:rsid w:val="00050DA0"/>
    <w:rsid w:val="0005192C"/>
    <w:rsid w:val="00052C15"/>
    <w:rsid w:val="00052E6D"/>
    <w:rsid w:val="0005327D"/>
    <w:rsid w:val="00053EDB"/>
    <w:rsid w:val="00053FC9"/>
    <w:rsid w:val="000544A7"/>
    <w:rsid w:val="000553AD"/>
    <w:rsid w:val="00055796"/>
    <w:rsid w:val="000557F5"/>
    <w:rsid w:val="000562E3"/>
    <w:rsid w:val="00057A9A"/>
    <w:rsid w:val="0006022A"/>
    <w:rsid w:val="0006086D"/>
    <w:rsid w:val="0006162E"/>
    <w:rsid w:val="00061BD8"/>
    <w:rsid w:val="000633EE"/>
    <w:rsid w:val="00064E52"/>
    <w:rsid w:val="00065579"/>
    <w:rsid w:val="00065803"/>
    <w:rsid w:val="00065E41"/>
    <w:rsid w:val="00066569"/>
    <w:rsid w:val="00066E51"/>
    <w:rsid w:val="00067A27"/>
    <w:rsid w:val="000701B8"/>
    <w:rsid w:val="000702E9"/>
    <w:rsid w:val="000705BB"/>
    <w:rsid w:val="00070C47"/>
    <w:rsid w:val="00071A9C"/>
    <w:rsid w:val="00072050"/>
    <w:rsid w:val="0007361C"/>
    <w:rsid w:val="00073735"/>
    <w:rsid w:val="000745F8"/>
    <w:rsid w:val="00074B22"/>
    <w:rsid w:val="00076534"/>
    <w:rsid w:val="0007662C"/>
    <w:rsid w:val="000771FC"/>
    <w:rsid w:val="000775E7"/>
    <w:rsid w:val="000828D1"/>
    <w:rsid w:val="00082946"/>
    <w:rsid w:val="0008398F"/>
    <w:rsid w:val="00083BCA"/>
    <w:rsid w:val="00083DC7"/>
    <w:rsid w:val="00083E0A"/>
    <w:rsid w:val="00084592"/>
    <w:rsid w:val="000845C3"/>
    <w:rsid w:val="00084980"/>
    <w:rsid w:val="00084C94"/>
    <w:rsid w:val="00085785"/>
    <w:rsid w:val="0009023C"/>
    <w:rsid w:val="00090E26"/>
    <w:rsid w:val="000927E8"/>
    <w:rsid w:val="00092803"/>
    <w:rsid w:val="0009316E"/>
    <w:rsid w:val="00093B4A"/>
    <w:rsid w:val="00093BF7"/>
    <w:rsid w:val="00093E26"/>
    <w:rsid w:val="0009424D"/>
    <w:rsid w:val="00094AF6"/>
    <w:rsid w:val="0009512F"/>
    <w:rsid w:val="00095320"/>
    <w:rsid w:val="000954E6"/>
    <w:rsid w:val="0009580A"/>
    <w:rsid w:val="00096480"/>
    <w:rsid w:val="00096D1C"/>
    <w:rsid w:val="0009726A"/>
    <w:rsid w:val="00097D52"/>
    <w:rsid w:val="000A1073"/>
    <w:rsid w:val="000A1259"/>
    <w:rsid w:val="000A42A0"/>
    <w:rsid w:val="000A430C"/>
    <w:rsid w:val="000A448C"/>
    <w:rsid w:val="000A489E"/>
    <w:rsid w:val="000A4BE1"/>
    <w:rsid w:val="000A5545"/>
    <w:rsid w:val="000A5571"/>
    <w:rsid w:val="000A6268"/>
    <w:rsid w:val="000A685F"/>
    <w:rsid w:val="000A7239"/>
    <w:rsid w:val="000A72C3"/>
    <w:rsid w:val="000A7603"/>
    <w:rsid w:val="000A7ADB"/>
    <w:rsid w:val="000A7C03"/>
    <w:rsid w:val="000B10E3"/>
    <w:rsid w:val="000B2AC5"/>
    <w:rsid w:val="000B2C42"/>
    <w:rsid w:val="000B4C63"/>
    <w:rsid w:val="000B55CE"/>
    <w:rsid w:val="000B564C"/>
    <w:rsid w:val="000B5C30"/>
    <w:rsid w:val="000B5FFD"/>
    <w:rsid w:val="000B6AA2"/>
    <w:rsid w:val="000B7861"/>
    <w:rsid w:val="000C06D9"/>
    <w:rsid w:val="000C1829"/>
    <w:rsid w:val="000C2CDF"/>
    <w:rsid w:val="000C2E3F"/>
    <w:rsid w:val="000C3D06"/>
    <w:rsid w:val="000C4A76"/>
    <w:rsid w:val="000C5002"/>
    <w:rsid w:val="000C5408"/>
    <w:rsid w:val="000C6DAA"/>
    <w:rsid w:val="000C795A"/>
    <w:rsid w:val="000D20A1"/>
    <w:rsid w:val="000D2144"/>
    <w:rsid w:val="000D3380"/>
    <w:rsid w:val="000D3C8F"/>
    <w:rsid w:val="000D5B9A"/>
    <w:rsid w:val="000D66DC"/>
    <w:rsid w:val="000D684A"/>
    <w:rsid w:val="000D6A1C"/>
    <w:rsid w:val="000D76A6"/>
    <w:rsid w:val="000D7EE1"/>
    <w:rsid w:val="000E0FA8"/>
    <w:rsid w:val="000E1821"/>
    <w:rsid w:val="000E27C2"/>
    <w:rsid w:val="000E2EBA"/>
    <w:rsid w:val="000E359F"/>
    <w:rsid w:val="000E4012"/>
    <w:rsid w:val="000E49A4"/>
    <w:rsid w:val="000E5032"/>
    <w:rsid w:val="000E56DB"/>
    <w:rsid w:val="000E7386"/>
    <w:rsid w:val="000E79F1"/>
    <w:rsid w:val="000E7F35"/>
    <w:rsid w:val="000F08F3"/>
    <w:rsid w:val="000F12E7"/>
    <w:rsid w:val="000F1E5F"/>
    <w:rsid w:val="000F2BD9"/>
    <w:rsid w:val="000F338D"/>
    <w:rsid w:val="000F42F6"/>
    <w:rsid w:val="000F42FD"/>
    <w:rsid w:val="000F4556"/>
    <w:rsid w:val="000F524C"/>
    <w:rsid w:val="000F6025"/>
    <w:rsid w:val="000F7945"/>
    <w:rsid w:val="000F7CA4"/>
    <w:rsid w:val="00101325"/>
    <w:rsid w:val="001013A0"/>
    <w:rsid w:val="00101757"/>
    <w:rsid w:val="00101F83"/>
    <w:rsid w:val="00101F95"/>
    <w:rsid w:val="001028FC"/>
    <w:rsid w:val="001045F1"/>
    <w:rsid w:val="00104AAB"/>
    <w:rsid w:val="00104CB2"/>
    <w:rsid w:val="001052F8"/>
    <w:rsid w:val="001105CC"/>
    <w:rsid w:val="00110D4B"/>
    <w:rsid w:val="00111AF7"/>
    <w:rsid w:val="00111E4B"/>
    <w:rsid w:val="00111E4C"/>
    <w:rsid w:val="00111F99"/>
    <w:rsid w:val="001129CD"/>
    <w:rsid w:val="00112C3D"/>
    <w:rsid w:val="00113678"/>
    <w:rsid w:val="00113A79"/>
    <w:rsid w:val="00113EBF"/>
    <w:rsid w:val="0011520F"/>
    <w:rsid w:val="00115C98"/>
    <w:rsid w:val="00116A2E"/>
    <w:rsid w:val="00117471"/>
    <w:rsid w:val="00117A64"/>
    <w:rsid w:val="00121FAF"/>
    <w:rsid w:val="00123C51"/>
    <w:rsid w:val="001240B4"/>
    <w:rsid w:val="00124272"/>
    <w:rsid w:val="00124550"/>
    <w:rsid w:val="00124A25"/>
    <w:rsid w:val="0012582F"/>
    <w:rsid w:val="00130493"/>
    <w:rsid w:val="0013063A"/>
    <w:rsid w:val="001309BD"/>
    <w:rsid w:val="0013161F"/>
    <w:rsid w:val="00131801"/>
    <w:rsid w:val="00131A9A"/>
    <w:rsid w:val="0013253E"/>
    <w:rsid w:val="001354FB"/>
    <w:rsid w:val="00136E67"/>
    <w:rsid w:val="00140590"/>
    <w:rsid w:val="00141CC0"/>
    <w:rsid w:val="00141E52"/>
    <w:rsid w:val="00142875"/>
    <w:rsid w:val="00142C78"/>
    <w:rsid w:val="001437AF"/>
    <w:rsid w:val="00143E3F"/>
    <w:rsid w:val="00143EBF"/>
    <w:rsid w:val="0014480E"/>
    <w:rsid w:val="00144D61"/>
    <w:rsid w:val="00144DBD"/>
    <w:rsid w:val="0014529F"/>
    <w:rsid w:val="0014556B"/>
    <w:rsid w:val="00145844"/>
    <w:rsid w:val="00146519"/>
    <w:rsid w:val="0015004E"/>
    <w:rsid w:val="001506A2"/>
    <w:rsid w:val="0015099D"/>
    <w:rsid w:val="0015245F"/>
    <w:rsid w:val="0015381E"/>
    <w:rsid w:val="001538E8"/>
    <w:rsid w:val="00154561"/>
    <w:rsid w:val="00154580"/>
    <w:rsid w:val="00156C29"/>
    <w:rsid w:val="0016187C"/>
    <w:rsid w:val="001619DD"/>
    <w:rsid w:val="00161B75"/>
    <w:rsid w:val="001624A4"/>
    <w:rsid w:val="001631E7"/>
    <w:rsid w:val="00163E71"/>
    <w:rsid w:val="001640CE"/>
    <w:rsid w:val="00164B1F"/>
    <w:rsid w:val="00165F24"/>
    <w:rsid w:val="00167666"/>
    <w:rsid w:val="001679B7"/>
    <w:rsid w:val="001679E9"/>
    <w:rsid w:val="00167A05"/>
    <w:rsid w:val="00167BC6"/>
    <w:rsid w:val="001701C9"/>
    <w:rsid w:val="001704AE"/>
    <w:rsid w:val="001715D5"/>
    <w:rsid w:val="00173E55"/>
    <w:rsid w:val="00174149"/>
    <w:rsid w:val="00174214"/>
    <w:rsid w:val="001744F2"/>
    <w:rsid w:val="00174C1C"/>
    <w:rsid w:val="00174CC2"/>
    <w:rsid w:val="00174D28"/>
    <w:rsid w:val="00175A43"/>
    <w:rsid w:val="00175AF9"/>
    <w:rsid w:val="00175B89"/>
    <w:rsid w:val="001761D3"/>
    <w:rsid w:val="001765A3"/>
    <w:rsid w:val="0017733A"/>
    <w:rsid w:val="0017779E"/>
    <w:rsid w:val="00177EEC"/>
    <w:rsid w:val="0018011C"/>
    <w:rsid w:val="00180BD9"/>
    <w:rsid w:val="00180C83"/>
    <w:rsid w:val="00180F8F"/>
    <w:rsid w:val="00181151"/>
    <w:rsid w:val="0018150B"/>
    <w:rsid w:val="00182C9F"/>
    <w:rsid w:val="00182DC8"/>
    <w:rsid w:val="00184A6E"/>
    <w:rsid w:val="00184EF3"/>
    <w:rsid w:val="00185022"/>
    <w:rsid w:val="0018520E"/>
    <w:rsid w:val="00185574"/>
    <w:rsid w:val="0018621C"/>
    <w:rsid w:val="001872E4"/>
    <w:rsid w:val="00187E81"/>
    <w:rsid w:val="0019003A"/>
    <w:rsid w:val="0019103D"/>
    <w:rsid w:val="00191D6A"/>
    <w:rsid w:val="00192AD2"/>
    <w:rsid w:val="001939F0"/>
    <w:rsid w:val="0019456F"/>
    <w:rsid w:val="001948D0"/>
    <w:rsid w:val="00195216"/>
    <w:rsid w:val="001952D3"/>
    <w:rsid w:val="001955B4"/>
    <w:rsid w:val="00195A75"/>
    <w:rsid w:val="00195DEA"/>
    <w:rsid w:val="00195F9E"/>
    <w:rsid w:val="001960A6"/>
    <w:rsid w:val="001977D7"/>
    <w:rsid w:val="001A0097"/>
    <w:rsid w:val="001A0699"/>
    <w:rsid w:val="001A0785"/>
    <w:rsid w:val="001A0EDD"/>
    <w:rsid w:val="001A14C0"/>
    <w:rsid w:val="001A3932"/>
    <w:rsid w:val="001A4502"/>
    <w:rsid w:val="001A457F"/>
    <w:rsid w:val="001A4FFE"/>
    <w:rsid w:val="001A5600"/>
    <w:rsid w:val="001A64B1"/>
    <w:rsid w:val="001B0E98"/>
    <w:rsid w:val="001B424F"/>
    <w:rsid w:val="001B4ACA"/>
    <w:rsid w:val="001B532F"/>
    <w:rsid w:val="001B631C"/>
    <w:rsid w:val="001C0C70"/>
    <w:rsid w:val="001C2E82"/>
    <w:rsid w:val="001C3517"/>
    <w:rsid w:val="001C38F0"/>
    <w:rsid w:val="001C6F12"/>
    <w:rsid w:val="001D01E7"/>
    <w:rsid w:val="001D21A3"/>
    <w:rsid w:val="001D30E9"/>
    <w:rsid w:val="001D3287"/>
    <w:rsid w:val="001D5456"/>
    <w:rsid w:val="001D567F"/>
    <w:rsid w:val="001D726D"/>
    <w:rsid w:val="001D7D97"/>
    <w:rsid w:val="001E1763"/>
    <w:rsid w:val="001E3449"/>
    <w:rsid w:val="001E350E"/>
    <w:rsid w:val="001E37A2"/>
    <w:rsid w:val="001E6209"/>
    <w:rsid w:val="001E6816"/>
    <w:rsid w:val="001E6EE7"/>
    <w:rsid w:val="001F03F7"/>
    <w:rsid w:val="001F0B8C"/>
    <w:rsid w:val="001F0EFD"/>
    <w:rsid w:val="001F12CD"/>
    <w:rsid w:val="001F1C4A"/>
    <w:rsid w:val="001F1C81"/>
    <w:rsid w:val="001F22D1"/>
    <w:rsid w:val="001F2D9E"/>
    <w:rsid w:val="001F452A"/>
    <w:rsid w:val="001F4BCC"/>
    <w:rsid w:val="001F66B7"/>
    <w:rsid w:val="001F6AEE"/>
    <w:rsid w:val="001F6D7F"/>
    <w:rsid w:val="001F6DEA"/>
    <w:rsid w:val="001F714C"/>
    <w:rsid w:val="00200093"/>
    <w:rsid w:val="00200F26"/>
    <w:rsid w:val="00203217"/>
    <w:rsid w:val="00203B07"/>
    <w:rsid w:val="00204120"/>
    <w:rsid w:val="00204559"/>
    <w:rsid w:val="00204EB1"/>
    <w:rsid w:val="0020582A"/>
    <w:rsid w:val="002060F1"/>
    <w:rsid w:val="002064E8"/>
    <w:rsid w:val="00206605"/>
    <w:rsid w:val="00206A3E"/>
    <w:rsid w:val="00207618"/>
    <w:rsid w:val="00207F9A"/>
    <w:rsid w:val="00207FB3"/>
    <w:rsid w:val="002117DD"/>
    <w:rsid w:val="00211E6B"/>
    <w:rsid w:val="0021231A"/>
    <w:rsid w:val="002127D3"/>
    <w:rsid w:val="00213230"/>
    <w:rsid w:val="00215566"/>
    <w:rsid w:val="00215987"/>
    <w:rsid w:val="002169F7"/>
    <w:rsid w:val="002203F1"/>
    <w:rsid w:val="00220641"/>
    <w:rsid w:val="00220781"/>
    <w:rsid w:val="0022118B"/>
    <w:rsid w:val="00221B6B"/>
    <w:rsid w:val="00221BD5"/>
    <w:rsid w:val="00221DE8"/>
    <w:rsid w:val="002236DF"/>
    <w:rsid w:val="00223C3C"/>
    <w:rsid w:val="00223FD6"/>
    <w:rsid w:val="00224576"/>
    <w:rsid w:val="00224842"/>
    <w:rsid w:val="00225515"/>
    <w:rsid w:val="00226DF8"/>
    <w:rsid w:val="00227E28"/>
    <w:rsid w:val="002304BF"/>
    <w:rsid w:val="002304DC"/>
    <w:rsid w:val="002317BD"/>
    <w:rsid w:val="00231EE2"/>
    <w:rsid w:val="0023224F"/>
    <w:rsid w:val="002324BC"/>
    <w:rsid w:val="002325BF"/>
    <w:rsid w:val="00233898"/>
    <w:rsid w:val="00234C38"/>
    <w:rsid w:val="00235AB6"/>
    <w:rsid w:val="00236273"/>
    <w:rsid w:val="002368B4"/>
    <w:rsid w:val="00236EB9"/>
    <w:rsid w:val="002378B2"/>
    <w:rsid w:val="00240104"/>
    <w:rsid w:val="00241CE0"/>
    <w:rsid w:val="00241D4E"/>
    <w:rsid w:val="002427D3"/>
    <w:rsid w:val="00243906"/>
    <w:rsid w:val="00243E11"/>
    <w:rsid w:val="00244128"/>
    <w:rsid w:val="00244585"/>
    <w:rsid w:val="002456E2"/>
    <w:rsid w:val="00246453"/>
    <w:rsid w:val="00246A24"/>
    <w:rsid w:val="00247003"/>
    <w:rsid w:val="00247FA3"/>
    <w:rsid w:val="00250457"/>
    <w:rsid w:val="00250E2F"/>
    <w:rsid w:val="00251EDB"/>
    <w:rsid w:val="00251FDD"/>
    <w:rsid w:val="0025236A"/>
    <w:rsid w:val="00252D5F"/>
    <w:rsid w:val="00252ED9"/>
    <w:rsid w:val="00254429"/>
    <w:rsid w:val="002544D3"/>
    <w:rsid w:val="002547E0"/>
    <w:rsid w:val="00254871"/>
    <w:rsid w:val="00254E32"/>
    <w:rsid w:val="00254F4B"/>
    <w:rsid w:val="002551AB"/>
    <w:rsid w:val="002557F3"/>
    <w:rsid w:val="0025584F"/>
    <w:rsid w:val="00255EAE"/>
    <w:rsid w:val="00255EB7"/>
    <w:rsid w:val="00256D94"/>
    <w:rsid w:val="00257081"/>
    <w:rsid w:val="002571AD"/>
    <w:rsid w:val="002572F2"/>
    <w:rsid w:val="002604B8"/>
    <w:rsid w:val="00260686"/>
    <w:rsid w:val="0026082C"/>
    <w:rsid w:val="00261243"/>
    <w:rsid w:val="00261517"/>
    <w:rsid w:val="00261620"/>
    <w:rsid w:val="00261953"/>
    <w:rsid w:val="00261F51"/>
    <w:rsid w:val="00263AC6"/>
    <w:rsid w:val="00263AD0"/>
    <w:rsid w:val="0026406B"/>
    <w:rsid w:val="002641D4"/>
    <w:rsid w:val="002649CA"/>
    <w:rsid w:val="00265745"/>
    <w:rsid w:val="0026579F"/>
    <w:rsid w:val="00265E12"/>
    <w:rsid w:val="0026614E"/>
    <w:rsid w:val="002665B6"/>
    <w:rsid w:val="0026699C"/>
    <w:rsid w:val="00266B36"/>
    <w:rsid w:val="00270571"/>
    <w:rsid w:val="002707B0"/>
    <w:rsid w:val="00270EBB"/>
    <w:rsid w:val="0027131D"/>
    <w:rsid w:val="002716B8"/>
    <w:rsid w:val="002725B0"/>
    <w:rsid w:val="00272F5B"/>
    <w:rsid w:val="00276D02"/>
    <w:rsid w:val="00277B1A"/>
    <w:rsid w:val="00277BA9"/>
    <w:rsid w:val="00277E96"/>
    <w:rsid w:val="00280380"/>
    <w:rsid w:val="00280481"/>
    <w:rsid w:val="002808DD"/>
    <w:rsid w:val="00282502"/>
    <w:rsid w:val="002829B5"/>
    <w:rsid w:val="00283E22"/>
    <w:rsid w:val="00284356"/>
    <w:rsid w:val="00284893"/>
    <w:rsid w:val="002850B6"/>
    <w:rsid w:val="002850EB"/>
    <w:rsid w:val="00285AE6"/>
    <w:rsid w:val="00287280"/>
    <w:rsid w:val="002876E8"/>
    <w:rsid w:val="00287DC5"/>
    <w:rsid w:val="00291B90"/>
    <w:rsid w:val="002928AF"/>
    <w:rsid w:val="00292B5F"/>
    <w:rsid w:val="00293EA9"/>
    <w:rsid w:val="0029404D"/>
    <w:rsid w:val="002944CE"/>
    <w:rsid w:val="00294838"/>
    <w:rsid w:val="002948B2"/>
    <w:rsid w:val="00295DC0"/>
    <w:rsid w:val="002960AB"/>
    <w:rsid w:val="00296724"/>
    <w:rsid w:val="00296AFE"/>
    <w:rsid w:val="00296BD8"/>
    <w:rsid w:val="00297CC8"/>
    <w:rsid w:val="002A02E7"/>
    <w:rsid w:val="002A0875"/>
    <w:rsid w:val="002A0CB4"/>
    <w:rsid w:val="002A144D"/>
    <w:rsid w:val="002A159B"/>
    <w:rsid w:val="002A18CA"/>
    <w:rsid w:val="002A2065"/>
    <w:rsid w:val="002A23C1"/>
    <w:rsid w:val="002A2409"/>
    <w:rsid w:val="002A25A9"/>
    <w:rsid w:val="002A2882"/>
    <w:rsid w:val="002A2925"/>
    <w:rsid w:val="002A302B"/>
    <w:rsid w:val="002A3205"/>
    <w:rsid w:val="002A3818"/>
    <w:rsid w:val="002A3A01"/>
    <w:rsid w:val="002A3AEA"/>
    <w:rsid w:val="002A3F49"/>
    <w:rsid w:val="002A4A26"/>
    <w:rsid w:val="002A4F5B"/>
    <w:rsid w:val="002A5315"/>
    <w:rsid w:val="002A6251"/>
    <w:rsid w:val="002A69E9"/>
    <w:rsid w:val="002A764A"/>
    <w:rsid w:val="002A7A49"/>
    <w:rsid w:val="002A7C9C"/>
    <w:rsid w:val="002B031D"/>
    <w:rsid w:val="002B1166"/>
    <w:rsid w:val="002B2610"/>
    <w:rsid w:val="002B2940"/>
    <w:rsid w:val="002B29AB"/>
    <w:rsid w:val="002B352D"/>
    <w:rsid w:val="002B4158"/>
    <w:rsid w:val="002B4552"/>
    <w:rsid w:val="002C07FB"/>
    <w:rsid w:val="002C085B"/>
    <w:rsid w:val="002C0E73"/>
    <w:rsid w:val="002C1262"/>
    <w:rsid w:val="002C144E"/>
    <w:rsid w:val="002C1EA6"/>
    <w:rsid w:val="002C5694"/>
    <w:rsid w:val="002C57D5"/>
    <w:rsid w:val="002C592F"/>
    <w:rsid w:val="002C5B15"/>
    <w:rsid w:val="002C5CD9"/>
    <w:rsid w:val="002C62BB"/>
    <w:rsid w:val="002C6384"/>
    <w:rsid w:val="002C6CB9"/>
    <w:rsid w:val="002D0907"/>
    <w:rsid w:val="002D0D81"/>
    <w:rsid w:val="002D0F73"/>
    <w:rsid w:val="002D1CA0"/>
    <w:rsid w:val="002D2B48"/>
    <w:rsid w:val="002D2CCC"/>
    <w:rsid w:val="002D3258"/>
    <w:rsid w:val="002D3841"/>
    <w:rsid w:val="002D3E90"/>
    <w:rsid w:val="002D4804"/>
    <w:rsid w:val="002D5469"/>
    <w:rsid w:val="002D5556"/>
    <w:rsid w:val="002D58F3"/>
    <w:rsid w:val="002D6122"/>
    <w:rsid w:val="002D75B4"/>
    <w:rsid w:val="002E1D16"/>
    <w:rsid w:val="002E345C"/>
    <w:rsid w:val="002E36DB"/>
    <w:rsid w:val="002E3A13"/>
    <w:rsid w:val="002E516C"/>
    <w:rsid w:val="002E7640"/>
    <w:rsid w:val="002E7689"/>
    <w:rsid w:val="002E7D53"/>
    <w:rsid w:val="002F1485"/>
    <w:rsid w:val="002F1C3A"/>
    <w:rsid w:val="002F24E5"/>
    <w:rsid w:val="002F252B"/>
    <w:rsid w:val="002F272E"/>
    <w:rsid w:val="002F2A72"/>
    <w:rsid w:val="002F4823"/>
    <w:rsid w:val="002F4ABC"/>
    <w:rsid w:val="002F5C71"/>
    <w:rsid w:val="00300076"/>
    <w:rsid w:val="00300A63"/>
    <w:rsid w:val="00301923"/>
    <w:rsid w:val="00301E5D"/>
    <w:rsid w:val="003027DF"/>
    <w:rsid w:val="0030281E"/>
    <w:rsid w:val="00303209"/>
    <w:rsid w:val="003033CF"/>
    <w:rsid w:val="00304950"/>
    <w:rsid w:val="0030562E"/>
    <w:rsid w:val="00305A77"/>
    <w:rsid w:val="00306305"/>
    <w:rsid w:val="00306878"/>
    <w:rsid w:val="00307119"/>
    <w:rsid w:val="00307281"/>
    <w:rsid w:val="00307AD9"/>
    <w:rsid w:val="00307B1C"/>
    <w:rsid w:val="00311BD9"/>
    <w:rsid w:val="00312880"/>
    <w:rsid w:val="003143D3"/>
    <w:rsid w:val="003149FF"/>
    <w:rsid w:val="00314E93"/>
    <w:rsid w:val="00314FAE"/>
    <w:rsid w:val="00315CDF"/>
    <w:rsid w:val="003168F1"/>
    <w:rsid w:val="0031790F"/>
    <w:rsid w:val="00317992"/>
    <w:rsid w:val="003210C8"/>
    <w:rsid w:val="003214CE"/>
    <w:rsid w:val="003217F4"/>
    <w:rsid w:val="0032184E"/>
    <w:rsid w:val="00322434"/>
    <w:rsid w:val="0032443D"/>
    <w:rsid w:val="00325284"/>
    <w:rsid w:val="00325A4E"/>
    <w:rsid w:val="00325F89"/>
    <w:rsid w:val="0032612D"/>
    <w:rsid w:val="003265D3"/>
    <w:rsid w:val="003266F3"/>
    <w:rsid w:val="00330052"/>
    <w:rsid w:val="003305FD"/>
    <w:rsid w:val="00330608"/>
    <w:rsid w:val="00330C2E"/>
    <w:rsid w:val="00330D0A"/>
    <w:rsid w:val="0033278D"/>
    <w:rsid w:val="00332B41"/>
    <w:rsid w:val="00332C14"/>
    <w:rsid w:val="00332CA0"/>
    <w:rsid w:val="00332FDE"/>
    <w:rsid w:val="003337CB"/>
    <w:rsid w:val="00333A7A"/>
    <w:rsid w:val="00333B5C"/>
    <w:rsid w:val="00333C6A"/>
    <w:rsid w:val="003343AC"/>
    <w:rsid w:val="00336950"/>
    <w:rsid w:val="00336B33"/>
    <w:rsid w:val="00336DCB"/>
    <w:rsid w:val="003372D4"/>
    <w:rsid w:val="003372E1"/>
    <w:rsid w:val="00340741"/>
    <w:rsid w:val="00340E3D"/>
    <w:rsid w:val="00341A30"/>
    <w:rsid w:val="0034215B"/>
    <w:rsid w:val="003422DE"/>
    <w:rsid w:val="003432E3"/>
    <w:rsid w:val="00343524"/>
    <w:rsid w:val="003437FC"/>
    <w:rsid w:val="00344457"/>
    <w:rsid w:val="00344B2D"/>
    <w:rsid w:val="00344B35"/>
    <w:rsid w:val="003450B4"/>
    <w:rsid w:val="00345395"/>
    <w:rsid w:val="00345873"/>
    <w:rsid w:val="00345AA2"/>
    <w:rsid w:val="00345CDF"/>
    <w:rsid w:val="0034631E"/>
    <w:rsid w:val="00347BC9"/>
    <w:rsid w:val="00350604"/>
    <w:rsid w:val="0035064C"/>
    <w:rsid w:val="00350CDD"/>
    <w:rsid w:val="00350F4A"/>
    <w:rsid w:val="003516E8"/>
    <w:rsid w:val="003522DE"/>
    <w:rsid w:val="00353617"/>
    <w:rsid w:val="00353A68"/>
    <w:rsid w:val="003540AD"/>
    <w:rsid w:val="003562BE"/>
    <w:rsid w:val="0035634F"/>
    <w:rsid w:val="00356B65"/>
    <w:rsid w:val="00357659"/>
    <w:rsid w:val="00360D68"/>
    <w:rsid w:val="003617F3"/>
    <w:rsid w:val="00361A1A"/>
    <w:rsid w:val="0036291B"/>
    <w:rsid w:val="00362EF2"/>
    <w:rsid w:val="003636B3"/>
    <w:rsid w:val="00363BDE"/>
    <w:rsid w:val="00364EBB"/>
    <w:rsid w:val="003663CE"/>
    <w:rsid w:val="00366B16"/>
    <w:rsid w:val="00366FF4"/>
    <w:rsid w:val="003671B0"/>
    <w:rsid w:val="00367C53"/>
    <w:rsid w:val="00367F4C"/>
    <w:rsid w:val="003702FA"/>
    <w:rsid w:val="00370336"/>
    <w:rsid w:val="0037044B"/>
    <w:rsid w:val="00370EA4"/>
    <w:rsid w:val="00370F7E"/>
    <w:rsid w:val="003710C7"/>
    <w:rsid w:val="00371758"/>
    <w:rsid w:val="00372EA7"/>
    <w:rsid w:val="003735D6"/>
    <w:rsid w:val="003738B1"/>
    <w:rsid w:val="003747A2"/>
    <w:rsid w:val="0037490B"/>
    <w:rsid w:val="00375E4D"/>
    <w:rsid w:val="0038056E"/>
    <w:rsid w:val="003809D5"/>
    <w:rsid w:val="00380F1F"/>
    <w:rsid w:val="00381151"/>
    <w:rsid w:val="003826D1"/>
    <w:rsid w:val="00385057"/>
    <w:rsid w:val="00387C93"/>
    <w:rsid w:val="00387F76"/>
    <w:rsid w:val="0039015D"/>
    <w:rsid w:val="00392A58"/>
    <w:rsid w:val="003932D5"/>
    <w:rsid w:val="0039349C"/>
    <w:rsid w:val="003938C7"/>
    <w:rsid w:val="0039479D"/>
    <w:rsid w:val="00394CAB"/>
    <w:rsid w:val="003961FF"/>
    <w:rsid w:val="00396788"/>
    <w:rsid w:val="00396872"/>
    <w:rsid w:val="00396980"/>
    <w:rsid w:val="00396EA8"/>
    <w:rsid w:val="0039701F"/>
    <w:rsid w:val="0039759B"/>
    <w:rsid w:val="003A0E67"/>
    <w:rsid w:val="003A10DF"/>
    <w:rsid w:val="003A1186"/>
    <w:rsid w:val="003A18BF"/>
    <w:rsid w:val="003A2072"/>
    <w:rsid w:val="003A2A55"/>
    <w:rsid w:val="003A3673"/>
    <w:rsid w:val="003A3956"/>
    <w:rsid w:val="003A41F5"/>
    <w:rsid w:val="003A56BE"/>
    <w:rsid w:val="003A6286"/>
    <w:rsid w:val="003B0824"/>
    <w:rsid w:val="003B1123"/>
    <w:rsid w:val="003B213B"/>
    <w:rsid w:val="003B346B"/>
    <w:rsid w:val="003B385A"/>
    <w:rsid w:val="003B3A17"/>
    <w:rsid w:val="003B3D49"/>
    <w:rsid w:val="003B422B"/>
    <w:rsid w:val="003B4FB8"/>
    <w:rsid w:val="003B50F4"/>
    <w:rsid w:val="003B592B"/>
    <w:rsid w:val="003B63E2"/>
    <w:rsid w:val="003B7BF0"/>
    <w:rsid w:val="003C043D"/>
    <w:rsid w:val="003C1676"/>
    <w:rsid w:val="003C21F3"/>
    <w:rsid w:val="003C3831"/>
    <w:rsid w:val="003C45B0"/>
    <w:rsid w:val="003C4F51"/>
    <w:rsid w:val="003C5AFF"/>
    <w:rsid w:val="003C7215"/>
    <w:rsid w:val="003D023C"/>
    <w:rsid w:val="003D11E9"/>
    <w:rsid w:val="003D2EA0"/>
    <w:rsid w:val="003D2F71"/>
    <w:rsid w:val="003D2FD9"/>
    <w:rsid w:val="003D3792"/>
    <w:rsid w:val="003D442B"/>
    <w:rsid w:val="003D5CA0"/>
    <w:rsid w:val="003D6393"/>
    <w:rsid w:val="003D65D3"/>
    <w:rsid w:val="003E00FC"/>
    <w:rsid w:val="003E096E"/>
    <w:rsid w:val="003E0B31"/>
    <w:rsid w:val="003E1BE8"/>
    <w:rsid w:val="003E1DB6"/>
    <w:rsid w:val="003E2EB3"/>
    <w:rsid w:val="003E3FE5"/>
    <w:rsid w:val="003E59EC"/>
    <w:rsid w:val="003E5D03"/>
    <w:rsid w:val="003E6258"/>
    <w:rsid w:val="003E643A"/>
    <w:rsid w:val="003E66CE"/>
    <w:rsid w:val="003E6918"/>
    <w:rsid w:val="003E71EF"/>
    <w:rsid w:val="003E7659"/>
    <w:rsid w:val="003E7DBC"/>
    <w:rsid w:val="003F0B67"/>
    <w:rsid w:val="003F1413"/>
    <w:rsid w:val="003F2C2B"/>
    <w:rsid w:val="003F35BB"/>
    <w:rsid w:val="003F381F"/>
    <w:rsid w:val="003F387E"/>
    <w:rsid w:val="003F46BC"/>
    <w:rsid w:val="003F56B8"/>
    <w:rsid w:val="003F5AAB"/>
    <w:rsid w:val="003F661B"/>
    <w:rsid w:val="003F7B97"/>
    <w:rsid w:val="004000E0"/>
    <w:rsid w:val="004005F8"/>
    <w:rsid w:val="004029BB"/>
    <w:rsid w:val="00402BD7"/>
    <w:rsid w:val="00402CBB"/>
    <w:rsid w:val="0040308E"/>
    <w:rsid w:val="004035D0"/>
    <w:rsid w:val="004039EF"/>
    <w:rsid w:val="00403D36"/>
    <w:rsid w:val="00403D60"/>
    <w:rsid w:val="0040496C"/>
    <w:rsid w:val="00405567"/>
    <w:rsid w:val="00406BF2"/>
    <w:rsid w:val="00406DF0"/>
    <w:rsid w:val="00407A04"/>
    <w:rsid w:val="00410C8B"/>
    <w:rsid w:val="00410CDF"/>
    <w:rsid w:val="0041304D"/>
    <w:rsid w:val="00413089"/>
    <w:rsid w:val="00413215"/>
    <w:rsid w:val="00413A1D"/>
    <w:rsid w:val="004148B8"/>
    <w:rsid w:val="004156B5"/>
    <w:rsid w:val="004158D0"/>
    <w:rsid w:val="00416326"/>
    <w:rsid w:val="00416AC9"/>
    <w:rsid w:val="00420E8C"/>
    <w:rsid w:val="00421D2B"/>
    <w:rsid w:val="004241A5"/>
    <w:rsid w:val="004249A3"/>
    <w:rsid w:val="00424D61"/>
    <w:rsid w:val="004254D2"/>
    <w:rsid w:val="00425F2B"/>
    <w:rsid w:val="00426B7D"/>
    <w:rsid w:val="00426E76"/>
    <w:rsid w:val="00427047"/>
    <w:rsid w:val="00427F7E"/>
    <w:rsid w:val="004316FD"/>
    <w:rsid w:val="00433404"/>
    <w:rsid w:val="004337C2"/>
    <w:rsid w:val="0043627B"/>
    <w:rsid w:val="00436B1B"/>
    <w:rsid w:val="00437EAD"/>
    <w:rsid w:val="0044042A"/>
    <w:rsid w:val="004404B0"/>
    <w:rsid w:val="00443277"/>
    <w:rsid w:val="0044361E"/>
    <w:rsid w:val="004436F4"/>
    <w:rsid w:val="004461E4"/>
    <w:rsid w:val="004463A2"/>
    <w:rsid w:val="00450429"/>
    <w:rsid w:val="00450547"/>
    <w:rsid w:val="004506AF"/>
    <w:rsid w:val="00450727"/>
    <w:rsid w:val="00450FDB"/>
    <w:rsid w:val="00451122"/>
    <w:rsid w:val="004516A6"/>
    <w:rsid w:val="00452297"/>
    <w:rsid w:val="004522D1"/>
    <w:rsid w:val="00453433"/>
    <w:rsid w:val="00453666"/>
    <w:rsid w:val="00453F38"/>
    <w:rsid w:val="00453FC2"/>
    <w:rsid w:val="00456149"/>
    <w:rsid w:val="0045697D"/>
    <w:rsid w:val="00456E94"/>
    <w:rsid w:val="00457444"/>
    <w:rsid w:val="004577BF"/>
    <w:rsid w:val="0045790A"/>
    <w:rsid w:val="004608EA"/>
    <w:rsid w:val="00461D19"/>
    <w:rsid w:val="0046221C"/>
    <w:rsid w:val="0046232D"/>
    <w:rsid w:val="00462577"/>
    <w:rsid w:val="00462B05"/>
    <w:rsid w:val="004633CD"/>
    <w:rsid w:val="0046353D"/>
    <w:rsid w:val="00463E5E"/>
    <w:rsid w:val="00464D39"/>
    <w:rsid w:val="00465167"/>
    <w:rsid w:val="004652B4"/>
    <w:rsid w:val="004654D0"/>
    <w:rsid w:val="00465DA5"/>
    <w:rsid w:val="00466765"/>
    <w:rsid w:val="00466E98"/>
    <w:rsid w:val="004672B6"/>
    <w:rsid w:val="00470129"/>
    <w:rsid w:val="00470F7C"/>
    <w:rsid w:val="00471617"/>
    <w:rsid w:val="00472093"/>
    <w:rsid w:val="00472679"/>
    <w:rsid w:val="00472E8D"/>
    <w:rsid w:val="00474666"/>
    <w:rsid w:val="00475905"/>
    <w:rsid w:val="0047765B"/>
    <w:rsid w:val="00477819"/>
    <w:rsid w:val="00477845"/>
    <w:rsid w:val="00481353"/>
    <w:rsid w:val="0048210A"/>
    <w:rsid w:val="00482840"/>
    <w:rsid w:val="00482A81"/>
    <w:rsid w:val="00484471"/>
    <w:rsid w:val="004844FF"/>
    <w:rsid w:val="00484BB9"/>
    <w:rsid w:val="00485A69"/>
    <w:rsid w:val="00485B0A"/>
    <w:rsid w:val="00490173"/>
    <w:rsid w:val="004932D8"/>
    <w:rsid w:val="00493C7C"/>
    <w:rsid w:val="004941F6"/>
    <w:rsid w:val="0049468B"/>
    <w:rsid w:val="00495413"/>
    <w:rsid w:val="00495487"/>
    <w:rsid w:val="00495A9F"/>
    <w:rsid w:val="004964D7"/>
    <w:rsid w:val="004969D7"/>
    <w:rsid w:val="00496ED5"/>
    <w:rsid w:val="00497E99"/>
    <w:rsid w:val="004A19D2"/>
    <w:rsid w:val="004A2525"/>
    <w:rsid w:val="004A3319"/>
    <w:rsid w:val="004A3763"/>
    <w:rsid w:val="004A4C2F"/>
    <w:rsid w:val="004A5261"/>
    <w:rsid w:val="004A5B4B"/>
    <w:rsid w:val="004A63DD"/>
    <w:rsid w:val="004A6871"/>
    <w:rsid w:val="004A7204"/>
    <w:rsid w:val="004A7A23"/>
    <w:rsid w:val="004A7B02"/>
    <w:rsid w:val="004B03D7"/>
    <w:rsid w:val="004B0AAE"/>
    <w:rsid w:val="004B1B67"/>
    <w:rsid w:val="004B3A17"/>
    <w:rsid w:val="004B40E3"/>
    <w:rsid w:val="004B4445"/>
    <w:rsid w:val="004B4607"/>
    <w:rsid w:val="004B49AA"/>
    <w:rsid w:val="004B6508"/>
    <w:rsid w:val="004B6A70"/>
    <w:rsid w:val="004B6B5B"/>
    <w:rsid w:val="004B7820"/>
    <w:rsid w:val="004B7B37"/>
    <w:rsid w:val="004C1F9A"/>
    <w:rsid w:val="004C28B7"/>
    <w:rsid w:val="004C3493"/>
    <w:rsid w:val="004C3E11"/>
    <w:rsid w:val="004C4CBC"/>
    <w:rsid w:val="004C55AB"/>
    <w:rsid w:val="004C605E"/>
    <w:rsid w:val="004C6B15"/>
    <w:rsid w:val="004C7F74"/>
    <w:rsid w:val="004D0635"/>
    <w:rsid w:val="004D07AE"/>
    <w:rsid w:val="004D17EA"/>
    <w:rsid w:val="004D1ADB"/>
    <w:rsid w:val="004D20C5"/>
    <w:rsid w:val="004D285E"/>
    <w:rsid w:val="004D3917"/>
    <w:rsid w:val="004D56C9"/>
    <w:rsid w:val="004D580A"/>
    <w:rsid w:val="004D6365"/>
    <w:rsid w:val="004D7A36"/>
    <w:rsid w:val="004E30B4"/>
    <w:rsid w:val="004E3203"/>
    <w:rsid w:val="004E335D"/>
    <w:rsid w:val="004E3456"/>
    <w:rsid w:val="004E3FF1"/>
    <w:rsid w:val="004E4E37"/>
    <w:rsid w:val="004E6959"/>
    <w:rsid w:val="004E6A3F"/>
    <w:rsid w:val="004E6CFC"/>
    <w:rsid w:val="004E711E"/>
    <w:rsid w:val="004E7153"/>
    <w:rsid w:val="004F0120"/>
    <w:rsid w:val="004F024F"/>
    <w:rsid w:val="004F0C4C"/>
    <w:rsid w:val="004F39F5"/>
    <w:rsid w:val="004F4276"/>
    <w:rsid w:val="004F48AC"/>
    <w:rsid w:val="004F5448"/>
    <w:rsid w:val="004F6156"/>
    <w:rsid w:val="004F6177"/>
    <w:rsid w:val="004F6D4D"/>
    <w:rsid w:val="00500381"/>
    <w:rsid w:val="00500DD7"/>
    <w:rsid w:val="00501001"/>
    <w:rsid w:val="00502163"/>
    <w:rsid w:val="0050217F"/>
    <w:rsid w:val="005021EE"/>
    <w:rsid w:val="005023A8"/>
    <w:rsid w:val="0050291D"/>
    <w:rsid w:val="00502C12"/>
    <w:rsid w:val="00502FE8"/>
    <w:rsid w:val="00503089"/>
    <w:rsid w:val="00503CE7"/>
    <w:rsid w:val="005042F9"/>
    <w:rsid w:val="00506092"/>
    <w:rsid w:val="005064CF"/>
    <w:rsid w:val="0051077B"/>
    <w:rsid w:val="00510971"/>
    <w:rsid w:val="0051121C"/>
    <w:rsid w:val="0051124F"/>
    <w:rsid w:val="0051225B"/>
    <w:rsid w:val="005123C0"/>
    <w:rsid w:val="00512412"/>
    <w:rsid w:val="0051328D"/>
    <w:rsid w:val="00513529"/>
    <w:rsid w:val="00514BDE"/>
    <w:rsid w:val="00514FC0"/>
    <w:rsid w:val="00515B72"/>
    <w:rsid w:val="00515D48"/>
    <w:rsid w:val="0051789B"/>
    <w:rsid w:val="00520B71"/>
    <w:rsid w:val="00522616"/>
    <w:rsid w:val="00523BD1"/>
    <w:rsid w:val="005249BA"/>
    <w:rsid w:val="00525ED0"/>
    <w:rsid w:val="00526ADB"/>
    <w:rsid w:val="00527000"/>
    <w:rsid w:val="00527A8F"/>
    <w:rsid w:val="00527D9B"/>
    <w:rsid w:val="0053147B"/>
    <w:rsid w:val="00531E14"/>
    <w:rsid w:val="00532197"/>
    <w:rsid w:val="005327F0"/>
    <w:rsid w:val="0053281D"/>
    <w:rsid w:val="00532B66"/>
    <w:rsid w:val="00532C14"/>
    <w:rsid w:val="00532CD8"/>
    <w:rsid w:val="00532EBB"/>
    <w:rsid w:val="005334A1"/>
    <w:rsid w:val="005338BA"/>
    <w:rsid w:val="00533CB3"/>
    <w:rsid w:val="00534744"/>
    <w:rsid w:val="00534AFD"/>
    <w:rsid w:val="0053568A"/>
    <w:rsid w:val="005359F6"/>
    <w:rsid w:val="00535C87"/>
    <w:rsid w:val="00540388"/>
    <w:rsid w:val="0054047A"/>
    <w:rsid w:val="0054168C"/>
    <w:rsid w:val="00547B1D"/>
    <w:rsid w:val="00550702"/>
    <w:rsid w:val="005518CA"/>
    <w:rsid w:val="00551B89"/>
    <w:rsid w:val="00554B72"/>
    <w:rsid w:val="005562D6"/>
    <w:rsid w:val="00556B1B"/>
    <w:rsid w:val="00556B4A"/>
    <w:rsid w:val="00556ED2"/>
    <w:rsid w:val="00557EDA"/>
    <w:rsid w:val="00561F9E"/>
    <w:rsid w:val="005622F0"/>
    <w:rsid w:val="0056237D"/>
    <w:rsid w:val="00564183"/>
    <w:rsid w:val="005641FC"/>
    <w:rsid w:val="005642E2"/>
    <w:rsid w:val="00564978"/>
    <w:rsid w:val="00564DB7"/>
    <w:rsid w:val="005657FD"/>
    <w:rsid w:val="0056762E"/>
    <w:rsid w:val="00567C07"/>
    <w:rsid w:val="005705A7"/>
    <w:rsid w:val="00570A00"/>
    <w:rsid w:val="00570EAC"/>
    <w:rsid w:val="0057124D"/>
    <w:rsid w:val="00571B6E"/>
    <w:rsid w:val="00571CC8"/>
    <w:rsid w:val="005723D9"/>
    <w:rsid w:val="0057245A"/>
    <w:rsid w:val="00572768"/>
    <w:rsid w:val="00573255"/>
    <w:rsid w:val="00573AE6"/>
    <w:rsid w:val="00574965"/>
    <w:rsid w:val="00575367"/>
    <w:rsid w:val="00575D72"/>
    <w:rsid w:val="00577662"/>
    <w:rsid w:val="005801A7"/>
    <w:rsid w:val="00580AB0"/>
    <w:rsid w:val="00581B1E"/>
    <w:rsid w:val="00582102"/>
    <w:rsid w:val="005823DB"/>
    <w:rsid w:val="00582562"/>
    <w:rsid w:val="0058445C"/>
    <w:rsid w:val="00586BCD"/>
    <w:rsid w:val="00586C27"/>
    <w:rsid w:val="0058759F"/>
    <w:rsid w:val="00587971"/>
    <w:rsid w:val="00587C4C"/>
    <w:rsid w:val="00587DE0"/>
    <w:rsid w:val="005907C8"/>
    <w:rsid w:val="00590A1B"/>
    <w:rsid w:val="005914AD"/>
    <w:rsid w:val="00591F40"/>
    <w:rsid w:val="005921F7"/>
    <w:rsid w:val="0059303D"/>
    <w:rsid w:val="005934EF"/>
    <w:rsid w:val="00593ADC"/>
    <w:rsid w:val="005940E1"/>
    <w:rsid w:val="0059434D"/>
    <w:rsid w:val="005971F2"/>
    <w:rsid w:val="005A0BEB"/>
    <w:rsid w:val="005A13EA"/>
    <w:rsid w:val="005A3A11"/>
    <w:rsid w:val="005A3DBB"/>
    <w:rsid w:val="005A4086"/>
    <w:rsid w:val="005A43F0"/>
    <w:rsid w:val="005A5327"/>
    <w:rsid w:val="005A58F1"/>
    <w:rsid w:val="005A7801"/>
    <w:rsid w:val="005A7ECF"/>
    <w:rsid w:val="005B13BD"/>
    <w:rsid w:val="005B293B"/>
    <w:rsid w:val="005B29A3"/>
    <w:rsid w:val="005B2A35"/>
    <w:rsid w:val="005B33B8"/>
    <w:rsid w:val="005B346C"/>
    <w:rsid w:val="005B3774"/>
    <w:rsid w:val="005B3B4F"/>
    <w:rsid w:val="005B4488"/>
    <w:rsid w:val="005B4B00"/>
    <w:rsid w:val="005B4E7E"/>
    <w:rsid w:val="005B56AB"/>
    <w:rsid w:val="005B599D"/>
    <w:rsid w:val="005B620F"/>
    <w:rsid w:val="005B7645"/>
    <w:rsid w:val="005C0091"/>
    <w:rsid w:val="005C05AB"/>
    <w:rsid w:val="005C1060"/>
    <w:rsid w:val="005C1188"/>
    <w:rsid w:val="005C1EAA"/>
    <w:rsid w:val="005C224E"/>
    <w:rsid w:val="005C58CE"/>
    <w:rsid w:val="005C647D"/>
    <w:rsid w:val="005C6B36"/>
    <w:rsid w:val="005C74B5"/>
    <w:rsid w:val="005C7680"/>
    <w:rsid w:val="005C7891"/>
    <w:rsid w:val="005C7E1A"/>
    <w:rsid w:val="005D0A9B"/>
    <w:rsid w:val="005D0B7D"/>
    <w:rsid w:val="005D2685"/>
    <w:rsid w:val="005D47B5"/>
    <w:rsid w:val="005D5B7F"/>
    <w:rsid w:val="005D71B2"/>
    <w:rsid w:val="005E0749"/>
    <w:rsid w:val="005E0F20"/>
    <w:rsid w:val="005E106A"/>
    <w:rsid w:val="005E1E0E"/>
    <w:rsid w:val="005E2314"/>
    <w:rsid w:val="005E2398"/>
    <w:rsid w:val="005E32EF"/>
    <w:rsid w:val="005E4575"/>
    <w:rsid w:val="005E5F3A"/>
    <w:rsid w:val="005F0C3F"/>
    <w:rsid w:val="005F23BD"/>
    <w:rsid w:val="005F2473"/>
    <w:rsid w:val="005F2F98"/>
    <w:rsid w:val="005F3493"/>
    <w:rsid w:val="005F423A"/>
    <w:rsid w:val="005F4F5C"/>
    <w:rsid w:val="005F520E"/>
    <w:rsid w:val="005F788B"/>
    <w:rsid w:val="0060017A"/>
    <w:rsid w:val="00601339"/>
    <w:rsid w:val="006028D3"/>
    <w:rsid w:val="00602FEA"/>
    <w:rsid w:val="00603269"/>
    <w:rsid w:val="006045B9"/>
    <w:rsid w:val="0060467F"/>
    <w:rsid w:val="00604B0A"/>
    <w:rsid w:val="00604D03"/>
    <w:rsid w:val="0060500E"/>
    <w:rsid w:val="006052D2"/>
    <w:rsid w:val="00605439"/>
    <w:rsid w:val="00606419"/>
    <w:rsid w:val="00606AC7"/>
    <w:rsid w:val="0061213F"/>
    <w:rsid w:val="0061253B"/>
    <w:rsid w:val="0061262D"/>
    <w:rsid w:val="0061351A"/>
    <w:rsid w:val="006139C5"/>
    <w:rsid w:val="006141D4"/>
    <w:rsid w:val="0061540F"/>
    <w:rsid w:val="006156E3"/>
    <w:rsid w:val="00615A36"/>
    <w:rsid w:val="00615A6B"/>
    <w:rsid w:val="00615E60"/>
    <w:rsid w:val="00616DA9"/>
    <w:rsid w:val="00616F3C"/>
    <w:rsid w:val="00617558"/>
    <w:rsid w:val="00620943"/>
    <w:rsid w:val="006212C8"/>
    <w:rsid w:val="0062186F"/>
    <w:rsid w:val="00621F7A"/>
    <w:rsid w:val="006222F5"/>
    <w:rsid w:val="0062398C"/>
    <w:rsid w:val="006250BD"/>
    <w:rsid w:val="00625628"/>
    <w:rsid w:val="006259C2"/>
    <w:rsid w:val="00626BCD"/>
    <w:rsid w:val="0062731A"/>
    <w:rsid w:val="006276F5"/>
    <w:rsid w:val="0062799C"/>
    <w:rsid w:val="00627E1A"/>
    <w:rsid w:val="006301DA"/>
    <w:rsid w:val="006310BC"/>
    <w:rsid w:val="00632608"/>
    <w:rsid w:val="006326B8"/>
    <w:rsid w:val="00632F1F"/>
    <w:rsid w:val="00635512"/>
    <w:rsid w:val="00635A27"/>
    <w:rsid w:val="00635CA2"/>
    <w:rsid w:val="006368A2"/>
    <w:rsid w:val="00636FDE"/>
    <w:rsid w:val="0063707B"/>
    <w:rsid w:val="006431C7"/>
    <w:rsid w:val="0064334F"/>
    <w:rsid w:val="006439BB"/>
    <w:rsid w:val="0064462A"/>
    <w:rsid w:val="00644BEA"/>
    <w:rsid w:val="006459E4"/>
    <w:rsid w:val="00645CC2"/>
    <w:rsid w:val="006464BC"/>
    <w:rsid w:val="00647E84"/>
    <w:rsid w:val="006502D3"/>
    <w:rsid w:val="006502DA"/>
    <w:rsid w:val="006516A9"/>
    <w:rsid w:val="00651FF7"/>
    <w:rsid w:val="006534F3"/>
    <w:rsid w:val="00653529"/>
    <w:rsid w:val="00653B10"/>
    <w:rsid w:val="006557CE"/>
    <w:rsid w:val="0065721B"/>
    <w:rsid w:val="00661301"/>
    <w:rsid w:val="006619A0"/>
    <w:rsid w:val="006631DE"/>
    <w:rsid w:val="00663C32"/>
    <w:rsid w:val="006648B4"/>
    <w:rsid w:val="006657E7"/>
    <w:rsid w:val="00665A21"/>
    <w:rsid w:val="00665DDF"/>
    <w:rsid w:val="006667A5"/>
    <w:rsid w:val="00666F53"/>
    <w:rsid w:val="00666FE0"/>
    <w:rsid w:val="00667742"/>
    <w:rsid w:val="00667B61"/>
    <w:rsid w:val="00667D36"/>
    <w:rsid w:val="00670201"/>
    <w:rsid w:val="0067186F"/>
    <w:rsid w:val="00671A28"/>
    <w:rsid w:val="00671EE8"/>
    <w:rsid w:val="0067209C"/>
    <w:rsid w:val="006726B5"/>
    <w:rsid w:val="00672E72"/>
    <w:rsid w:val="006730DE"/>
    <w:rsid w:val="006734AE"/>
    <w:rsid w:val="00673559"/>
    <w:rsid w:val="00673667"/>
    <w:rsid w:val="0067384C"/>
    <w:rsid w:val="00673D30"/>
    <w:rsid w:val="00675543"/>
    <w:rsid w:val="00675BE4"/>
    <w:rsid w:val="0067617D"/>
    <w:rsid w:val="006764C6"/>
    <w:rsid w:val="00676DD2"/>
    <w:rsid w:val="00683885"/>
    <w:rsid w:val="00683BF4"/>
    <w:rsid w:val="00683E40"/>
    <w:rsid w:val="00684E53"/>
    <w:rsid w:val="0068510B"/>
    <w:rsid w:val="0068626A"/>
    <w:rsid w:val="00686398"/>
    <w:rsid w:val="00686ADB"/>
    <w:rsid w:val="00686D5E"/>
    <w:rsid w:val="00690069"/>
    <w:rsid w:val="00690B42"/>
    <w:rsid w:val="0069109C"/>
    <w:rsid w:val="00691983"/>
    <w:rsid w:val="006920F1"/>
    <w:rsid w:val="006923EB"/>
    <w:rsid w:val="006931DF"/>
    <w:rsid w:val="0069359C"/>
    <w:rsid w:val="00693D00"/>
    <w:rsid w:val="0069574C"/>
    <w:rsid w:val="00695D52"/>
    <w:rsid w:val="00695E46"/>
    <w:rsid w:val="006961B7"/>
    <w:rsid w:val="006972E6"/>
    <w:rsid w:val="00697FD4"/>
    <w:rsid w:val="006A0C28"/>
    <w:rsid w:val="006A0F65"/>
    <w:rsid w:val="006A117E"/>
    <w:rsid w:val="006A13E6"/>
    <w:rsid w:val="006A1ED9"/>
    <w:rsid w:val="006A2194"/>
    <w:rsid w:val="006A2373"/>
    <w:rsid w:val="006A34C4"/>
    <w:rsid w:val="006A38CD"/>
    <w:rsid w:val="006A3AF6"/>
    <w:rsid w:val="006A48FD"/>
    <w:rsid w:val="006A6FA4"/>
    <w:rsid w:val="006A75E5"/>
    <w:rsid w:val="006B10F1"/>
    <w:rsid w:val="006B11DD"/>
    <w:rsid w:val="006B121A"/>
    <w:rsid w:val="006B2195"/>
    <w:rsid w:val="006B2480"/>
    <w:rsid w:val="006B378A"/>
    <w:rsid w:val="006B3B36"/>
    <w:rsid w:val="006B3FEE"/>
    <w:rsid w:val="006B561D"/>
    <w:rsid w:val="006B597D"/>
    <w:rsid w:val="006B5EEF"/>
    <w:rsid w:val="006B677A"/>
    <w:rsid w:val="006B69BD"/>
    <w:rsid w:val="006B6B63"/>
    <w:rsid w:val="006B6C60"/>
    <w:rsid w:val="006B7098"/>
    <w:rsid w:val="006B7B1B"/>
    <w:rsid w:val="006C03C7"/>
    <w:rsid w:val="006C060C"/>
    <w:rsid w:val="006C11A9"/>
    <w:rsid w:val="006C2F9E"/>
    <w:rsid w:val="006C3CAB"/>
    <w:rsid w:val="006C3EFC"/>
    <w:rsid w:val="006C5FFA"/>
    <w:rsid w:val="006C6513"/>
    <w:rsid w:val="006C68F5"/>
    <w:rsid w:val="006C6AF4"/>
    <w:rsid w:val="006C7478"/>
    <w:rsid w:val="006D030C"/>
    <w:rsid w:val="006D041B"/>
    <w:rsid w:val="006D053D"/>
    <w:rsid w:val="006D0FA2"/>
    <w:rsid w:val="006D1CA7"/>
    <w:rsid w:val="006D1CDB"/>
    <w:rsid w:val="006D23DB"/>
    <w:rsid w:val="006D2528"/>
    <w:rsid w:val="006D2A63"/>
    <w:rsid w:val="006D3B81"/>
    <w:rsid w:val="006D457D"/>
    <w:rsid w:val="006D4F48"/>
    <w:rsid w:val="006D545C"/>
    <w:rsid w:val="006D63BC"/>
    <w:rsid w:val="006D6809"/>
    <w:rsid w:val="006E02BF"/>
    <w:rsid w:val="006E036D"/>
    <w:rsid w:val="006E0F3C"/>
    <w:rsid w:val="006E27F4"/>
    <w:rsid w:val="006E29F0"/>
    <w:rsid w:val="006E33B9"/>
    <w:rsid w:val="006E3C8E"/>
    <w:rsid w:val="006E4E67"/>
    <w:rsid w:val="006E53F8"/>
    <w:rsid w:val="006E570D"/>
    <w:rsid w:val="006F03AD"/>
    <w:rsid w:val="006F0FBF"/>
    <w:rsid w:val="006F18C0"/>
    <w:rsid w:val="006F1D6E"/>
    <w:rsid w:val="006F28B9"/>
    <w:rsid w:val="006F2BA0"/>
    <w:rsid w:val="006F32FD"/>
    <w:rsid w:val="006F4814"/>
    <w:rsid w:val="006F5417"/>
    <w:rsid w:val="006F5B18"/>
    <w:rsid w:val="006F5B2D"/>
    <w:rsid w:val="006F5CB4"/>
    <w:rsid w:val="006F5EF8"/>
    <w:rsid w:val="006F6791"/>
    <w:rsid w:val="006F6B36"/>
    <w:rsid w:val="007004BC"/>
    <w:rsid w:val="00700938"/>
    <w:rsid w:val="00700A24"/>
    <w:rsid w:val="00701BDF"/>
    <w:rsid w:val="0070205F"/>
    <w:rsid w:val="00702432"/>
    <w:rsid w:val="00702DC2"/>
    <w:rsid w:val="007031DB"/>
    <w:rsid w:val="0070425F"/>
    <w:rsid w:val="00704F97"/>
    <w:rsid w:val="00705642"/>
    <w:rsid w:val="00705A96"/>
    <w:rsid w:val="007077FD"/>
    <w:rsid w:val="007100D8"/>
    <w:rsid w:val="007103EB"/>
    <w:rsid w:val="00710730"/>
    <w:rsid w:val="00711D7A"/>
    <w:rsid w:val="00712071"/>
    <w:rsid w:val="00712852"/>
    <w:rsid w:val="00714261"/>
    <w:rsid w:val="007147D3"/>
    <w:rsid w:val="007156C8"/>
    <w:rsid w:val="00716692"/>
    <w:rsid w:val="00717383"/>
    <w:rsid w:val="00717608"/>
    <w:rsid w:val="00720755"/>
    <w:rsid w:val="00720D6B"/>
    <w:rsid w:val="007213BF"/>
    <w:rsid w:val="00722F80"/>
    <w:rsid w:val="00723145"/>
    <w:rsid w:val="00723293"/>
    <w:rsid w:val="007243CC"/>
    <w:rsid w:val="00724669"/>
    <w:rsid w:val="00724DEE"/>
    <w:rsid w:val="007279FE"/>
    <w:rsid w:val="00731523"/>
    <w:rsid w:val="00731766"/>
    <w:rsid w:val="007318E8"/>
    <w:rsid w:val="00732465"/>
    <w:rsid w:val="00733BE5"/>
    <w:rsid w:val="00734641"/>
    <w:rsid w:val="00734A9F"/>
    <w:rsid w:val="0073513A"/>
    <w:rsid w:val="0073572F"/>
    <w:rsid w:val="007360EB"/>
    <w:rsid w:val="00737B0B"/>
    <w:rsid w:val="0074048D"/>
    <w:rsid w:val="0074230B"/>
    <w:rsid w:val="00742A73"/>
    <w:rsid w:val="007435F1"/>
    <w:rsid w:val="00744900"/>
    <w:rsid w:val="00744CB6"/>
    <w:rsid w:val="007452E8"/>
    <w:rsid w:val="007461FD"/>
    <w:rsid w:val="00746C7F"/>
    <w:rsid w:val="007474F7"/>
    <w:rsid w:val="00747C78"/>
    <w:rsid w:val="00747CF7"/>
    <w:rsid w:val="007500FE"/>
    <w:rsid w:val="00752FCF"/>
    <w:rsid w:val="00752FD7"/>
    <w:rsid w:val="0075335C"/>
    <w:rsid w:val="0075347F"/>
    <w:rsid w:val="007534F6"/>
    <w:rsid w:val="007538DB"/>
    <w:rsid w:val="00754D26"/>
    <w:rsid w:val="00756921"/>
    <w:rsid w:val="00757125"/>
    <w:rsid w:val="00757CA7"/>
    <w:rsid w:val="0076144E"/>
    <w:rsid w:val="00761D5F"/>
    <w:rsid w:val="00762118"/>
    <w:rsid w:val="00762889"/>
    <w:rsid w:val="00762C6C"/>
    <w:rsid w:val="00763483"/>
    <w:rsid w:val="00763700"/>
    <w:rsid w:val="00763968"/>
    <w:rsid w:val="00763C21"/>
    <w:rsid w:val="0076410F"/>
    <w:rsid w:val="007645A8"/>
    <w:rsid w:val="007657EF"/>
    <w:rsid w:val="007660A2"/>
    <w:rsid w:val="007678F0"/>
    <w:rsid w:val="00767BE1"/>
    <w:rsid w:val="00767C54"/>
    <w:rsid w:val="007709A0"/>
    <w:rsid w:val="00771309"/>
    <w:rsid w:val="00771997"/>
    <w:rsid w:val="00772423"/>
    <w:rsid w:val="00772945"/>
    <w:rsid w:val="00773CCE"/>
    <w:rsid w:val="007753C5"/>
    <w:rsid w:val="007756CD"/>
    <w:rsid w:val="00775AFD"/>
    <w:rsid w:val="00775CA2"/>
    <w:rsid w:val="00775CCD"/>
    <w:rsid w:val="00776409"/>
    <w:rsid w:val="0077744B"/>
    <w:rsid w:val="00777FB9"/>
    <w:rsid w:val="00780593"/>
    <w:rsid w:val="00780CF8"/>
    <w:rsid w:val="00780DD2"/>
    <w:rsid w:val="007815A2"/>
    <w:rsid w:val="00781D02"/>
    <w:rsid w:val="0078222E"/>
    <w:rsid w:val="00782E3F"/>
    <w:rsid w:val="00782F8C"/>
    <w:rsid w:val="00784BF4"/>
    <w:rsid w:val="00785468"/>
    <w:rsid w:val="0078557F"/>
    <w:rsid w:val="007859E1"/>
    <w:rsid w:val="007861A4"/>
    <w:rsid w:val="00786CE1"/>
    <w:rsid w:val="00790690"/>
    <w:rsid w:val="00791102"/>
    <w:rsid w:val="00793103"/>
    <w:rsid w:val="00793FA4"/>
    <w:rsid w:val="00794C0B"/>
    <w:rsid w:val="00795753"/>
    <w:rsid w:val="00795E15"/>
    <w:rsid w:val="00796DDD"/>
    <w:rsid w:val="00796DE2"/>
    <w:rsid w:val="007972FE"/>
    <w:rsid w:val="00797649"/>
    <w:rsid w:val="00797F07"/>
    <w:rsid w:val="007A03C3"/>
    <w:rsid w:val="007A10B0"/>
    <w:rsid w:val="007A2532"/>
    <w:rsid w:val="007A25C8"/>
    <w:rsid w:val="007A2916"/>
    <w:rsid w:val="007A2C45"/>
    <w:rsid w:val="007A2FF1"/>
    <w:rsid w:val="007A326E"/>
    <w:rsid w:val="007A3BC5"/>
    <w:rsid w:val="007A411C"/>
    <w:rsid w:val="007A4396"/>
    <w:rsid w:val="007A4D56"/>
    <w:rsid w:val="007A4D91"/>
    <w:rsid w:val="007A6B28"/>
    <w:rsid w:val="007A6FB7"/>
    <w:rsid w:val="007A7059"/>
    <w:rsid w:val="007A7678"/>
    <w:rsid w:val="007B165A"/>
    <w:rsid w:val="007B1709"/>
    <w:rsid w:val="007B17BA"/>
    <w:rsid w:val="007B1F6D"/>
    <w:rsid w:val="007B27B7"/>
    <w:rsid w:val="007B30CB"/>
    <w:rsid w:val="007B6CC8"/>
    <w:rsid w:val="007B7186"/>
    <w:rsid w:val="007C058D"/>
    <w:rsid w:val="007C16B4"/>
    <w:rsid w:val="007C1D95"/>
    <w:rsid w:val="007C2CF2"/>
    <w:rsid w:val="007C2DE7"/>
    <w:rsid w:val="007C3D77"/>
    <w:rsid w:val="007C40F3"/>
    <w:rsid w:val="007C44E2"/>
    <w:rsid w:val="007C4D13"/>
    <w:rsid w:val="007C4E60"/>
    <w:rsid w:val="007C5347"/>
    <w:rsid w:val="007C5813"/>
    <w:rsid w:val="007C6E23"/>
    <w:rsid w:val="007C79FC"/>
    <w:rsid w:val="007D0984"/>
    <w:rsid w:val="007D2684"/>
    <w:rsid w:val="007D2E10"/>
    <w:rsid w:val="007D36AB"/>
    <w:rsid w:val="007D3A85"/>
    <w:rsid w:val="007D4082"/>
    <w:rsid w:val="007D4932"/>
    <w:rsid w:val="007D686E"/>
    <w:rsid w:val="007D6AE0"/>
    <w:rsid w:val="007D7709"/>
    <w:rsid w:val="007D7869"/>
    <w:rsid w:val="007D7E54"/>
    <w:rsid w:val="007E0298"/>
    <w:rsid w:val="007E0349"/>
    <w:rsid w:val="007E0A2F"/>
    <w:rsid w:val="007E0A42"/>
    <w:rsid w:val="007E2C2B"/>
    <w:rsid w:val="007E2C76"/>
    <w:rsid w:val="007E378A"/>
    <w:rsid w:val="007E4E4E"/>
    <w:rsid w:val="007E5820"/>
    <w:rsid w:val="007E62DF"/>
    <w:rsid w:val="007E66E8"/>
    <w:rsid w:val="007F011E"/>
    <w:rsid w:val="007F0F5D"/>
    <w:rsid w:val="007F15ED"/>
    <w:rsid w:val="007F182C"/>
    <w:rsid w:val="007F1B95"/>
    <w:rsid w:val="007F1ED2"/>
    <w:rsid w:val="007F2098"/>
    <w:rsid w:val="007F20A6"/>
    <w:rsid w:val="007F3775"/>
    <w:rsid w:val="007F45F2"/>
    <w:rsid w:val="007F5434"/>
    <w:rsid w:val="007F5874"/>
    <w:rsid w:val="007F5E61"/>
    <w:rsid w:val="007F75A1"/>
    <w:rsid w:val="007F7EF7"/>
    <w:rsid w:val="008008A7"/>
    <w:rsid w:val="00801CBF"/>
    <w:rsid w:val="00801EFD"/>
    <w:rsid w:val="00802B69"/>
    <w:rsid w:val="00802FB4"/>
    <w:rsid w:val="00803455"/>
    <w:rsid w:val="00803A71"/>
    <w:rsid w:val="00803CF4"/>
    <w:rsid w:val="00803F72"/>
    <w:rsid w:val="0080447E"/>
    <w:rsid w:val="00805FAD"/>
    <w:rsid w:val="008078DA"/>
    <w:rsid w:val="008100DE"/>
    <w:rsid w:val="00810CA8"/>
    <w:rsid w:val="008124F9"/>
    <w:rsid w:val="0081451B"/>
    <w:rsid w:val="008146DA"/>
    <w:rsid w:val="008151A9"/>
    <w:rsid w:val="00815361"/>
    <w:rsid w:val="00815970"/>
    <w:rsid w:val="008159EF"/>
    <w:rsid w:val="008161A3"/>
    <w:rsid w:val="00817792"/>
    <w:rsid w:val="00817821"/>
    <w:rsid w:val="00817C98"/>
    <w:rsid w:val="008201B5"/>
    <w:rsid w:val="00820C4A"/>
    <w:rsid w:val="00820CA9"/>
    <w:rsid w:val="0082145B"/>
    <w:rsid w:val="008223D9"/>
    <w:rsid w:val="008232E0"/>
    <w:rsid w:val="00823724"/>
    <w:rsid w:val="00824612"/>
    <w:rsid w:val="00825D03"/>
    <w:rsid w:val="00826918"/>
    <w:rsid w:val="00826EF8"/>
    <w:rsid w:val="00827E79"/>
    <w:rsid w:val="00830B45"/>
    <w:rsid w:val="00831CCC"/>
    <w:rsid w:val="008325DA"/>
    <w:rsid w:val="008331B1"/>
    <w:rsid w:val="00835105"/>
    <w:rsid w:val="00835404"/>
    <w:rsid w:val="008367C1"/>
    <w:rsid w:val="00837532"/>
    <w:rsid w:val="00837CCC"/>
    <w:rsid w:val="00840AA6"/>
    <w:rsid w:val="008414CE"/>
    <w:rsid w:val="00842C5C"/>
    <w:rsid w:val="00843AB8"/>
    <w:rsid w:val="008447D1"/>
    <w:rsid w:val="0084724E"/>
    <w:rsid w:val="0084756D"/>
    <w:rsid w:val="00847710"/>
    <w:rsid w:val="00850CD9"/>
    <w:rsid w:val="00852C68"/>
    <w:rsid w:val="008535F1"/>
    <w:rsid w:val="00853E9C"/>
    <w:rsid w:val="00853FBF"/>
    <w:rsid w:val="00855489"/>
    <w:rsid w:val="008557F8"/>
    <w:rsid w:val="00856316"/>
    <w:rsid w:val="00856A18"/>
    <w:rsid w:val="00856B67"/>
    <w:rsid w:val="008573B5"/>
    <w:rsid w:val="00857FA3"/>
    <w:rsid w:val="008603AF"/>
    <w:rsid w:val="008609B8"/>
    <w:rsid w:val="00861621"/>
    <w:rsid w:val="0086162D"/>
    <w:rsid w:val="00861824"/>
    <w:rsid w:val="008623D7"/>
    <w:rsid w:val="008624FA"/>
    <w:rsid w:val="008631EE"/>
    <w:rsid w:val="00863234"/>
    <w:rsid w:val="008644F3"/>
    <w:rsid w:val="00864C84"/>
    <w:rsid w:val="008653DE"/>
    <w:rsid w:val="008658F4"/>
    <w:rsid w:val="00865C65"/>
    <w:rsid w:val="00865F8B"/>
    <w:rsid w:val="00866B84"/>
    <w:rsid w:val="00867217"/>
    <w:rsid w:val="008679AD"/>
    <w:rsid w:val="00867BDE"/>
    <w:rsid w:val="008700CE"/>
    <w:rsid w:val="00870413"/>
    <w:rsid w:val="008707E7"/>
    <w:rsid w:val="00870A41"/>
    <w:rsid w:val="00871147"/>
    <w:rsid w:val="008732CB"/>
    <w:rsid w:val="00873FE3"/>
    <w:rsid w:val="0087494F"/>
    <w:rsid w:val="008758A0"/>
    <w:rsid w:val="00877004"/>
    <w:rsid w:val="0087709D"/>
    <w:rsid w:val="00877492"/>
    <w:rsid w:val="0088087C"/>
    <w:rsid w:val="00881BA5"/>
    <w:rsid w:val="00883BA1"/>
    <w:rsid w:val="008845CD"/>
    <w:rsid w:val="008850B7"/>
    <w:rsid w:val="008855B2"/>
    <w:rsid w:val="0088583C"/>
    <w:rsid w:val="00885B42"/>
    <w:rsid w:val="00887839"/>
    <w:rsid w:val="0089009C"/>
    <w:rsid w:val="00891382"/>
    <w:rsid w:val="0089180C"/>
    <w:rsid w:val="008923C8"/>
    <w:rsid w:val="00892713"/>
    <w:rsid w:val="008939E4"/>
    <w:rsid w:val="0089456B"/>
    <w:rsid w:val="00895125"/>
    <w:rsid w:val="00896409"/>
    <w:rsid w:val="00896E30"/>
    <w:rsid w:val="0089732B"/>
    <w:rsid w:val="00897ADC"/>
    <w:rsid w:val="00897C27"/>
    <w:rsid w:val="008A0857"/>
    <w:rsid w:val="008A0E6A"/>
    <w:rsid w:val="008A1187"/>
    <w:rsid w:val="008A33EF"/>
    <w:rsid w:val="008A34FF"/>
    <w:rsid w:val="008A37B6"/>
    <w:rsid w:val="008A412C"/>
    <w:rsid w:val="008A5173"/>
    <w:rsid w:val="008A56BA"/>
    <w:rsid w:val="008A7283"/>
    <w:rsid w:val="008B00E6"/>
    <w:rsid w:val="008B0C06"/>
    <w:rsid w:val="008B0C21"/>
    <w:rsid w:val="008B15A8"/>
    <w:rsid w:val="008B1F1A"/>
    <w:rsid w:val="008B1F73"/>
    <w:rsid w:val="008B21B3"/>
    <w:rsid w:val="008B2CD2"/>
    <w:rsid w:val="008B2D26"/>
    <w:rsid w:val="008B4043"/>
    <w:rsid w:val="008B4D2C"/>
    <w:rsid w:val="008B5D7B"/>
    <w:rsid w:val="008B6243"/>
    <w:rsid w:val="008B66AC"/>
    <w:rsid w:val="008B6D07"/>
    <w:rsid w:val="008B76DB"/>
    <w:rsid w:val="008C078A"/>
    <w:rsid w:val="008C0A92"/>
    <w:rsid w:val="008C0A97"/>
    <w:rsid w:val="008C1B47"/>
    <w:rsid w:val="008C1D69"/>
    <w:rsid w:val="008C2C2A"/>
    <w:rsid w:val="008C3A46"/>
    <w:rsid w:val="008C4122"/>
    <w:rsid w:val="008C41B9"/>
    <w:rsid w:val="008C725A"/>
    <w:rsid w:val="008C74AF"/>
    <w:rsid w:val="008C7A14"/>
    <w:rsid w:val="008D0449"/>
    <w:rsid w:val="008D078B"/>
    <w:rsid w:val="008D196A"/>
    <w:rsid w:val="008D1E36"/>
    <w:rsid w:val="008D1F25"/>
    <w:rsid w:val="008D1F9E"/>
    <w:rsid w:val="008D2A27"/>
    <w:rsid w:val="008D43D3"/>
    <w:rsid w:val="008D4BDE"/>
    <w:rsid w:val="008D4C96"/>
    <w:rsid w:val="008D5E27"/>
    <w:rsid w:val="008D62A3"/>
    <w:rsid w:val="008D662C"/>
    <w:rsid w:val="008D6911"/>
    <w:rsid w:val="008E02DC"/>
    <w:rsid w:val="008E18A4"/>
    <w:rsid w:val="008E1C3A"/>
    <w:rsid w:val="008E2206"/>
    <w:rsid w:val="008E2836"/>
    <w:rsid w:val="008E39D9"/>
    <w:rsid w:val="008E3D40"/>
    <w:rsid w:val="008E41B9"/>
    <w:rsid w:val="008E4D1B"/>
    <w:rsid w:val="008E5B01"/>
    <w:rsid w:val="008E6792"/>
    <w:rsid w:val="008E6F8D"/>
    <w:rsid w:val="008E6FFC"/>
    <w:rsid w:val="008E742E"/>
    <w:rsid w:val="008E74CE"/>
    <w:rsid w:val="008F0F55"/>
    <w:rsid w:val="008F234B"/>
    <w:rsid w:val="008F25CD"/>
    <w:rsid w:val="008F288F"/>
    <w:rsid w:val="008F2C81"/>
    <w:rsid w:val="008F316D"/>
    <w:rsid w:val="008F3EAF"/>
    <w:rsid w:val="008F42AA"/>
    <w:rsid w:val="008F48AB"/>
    <w:rsid w:val="008F4BF7"/>
    <w:rsid w:val="008F5A40"/>
    <w:rsid w:val="008F62B0"/>
    <w:rsid w:val="008F63E0"/>
    <w:rsid w:val="008F7055"/>
    <w:rsid w:val="008F71ED"/>
    <w:rsid w:val="008F7E67"/>
    <w:rsid w:val="0090098A"/>
    <w:rsid w:val="00900BEF"/>
    <w:rsid w:val="009051BD"/>
    <w:rsid w:val="00905716"/>
    <w:rsid w:val="0090696C"/>
    <w:rsid w:val="00906D58"/>
    <w:rsid w:val="0090733A"/>
    <w:rsid w:val="0090780E"/>
    <w:rsid w:val="00907F35"/>
    <w:rsid w:val="009124EF"/>
    <w:rsid w:val="0091451B"/>
    <w:rsid w:val="009154F4"/>
    <w:rsid w:val="009157B8"/>
    <w:rsid w:val="00915EB3"/>
    <w:rsid w:val="00916307"/>
    <w:rsid w:val="009174FD"/>
    <w:rsid w:val="00920D50"/>
    <w:rsid w:val="0092146C"/>
    <w:rsid w:val="00921591"/>
    <w:rsid w:val="0092302E"/>
    <w:rsid w:val="009240B0"/>
    <w:rsid w:val="0092493D"/>
    <w:rsid w:val="009259A3"/>
    <w:rsid w:val="0092646B"/>
    <w:rsid w:val="009265D0"/>
    <w:rsid w:val="0092662F"/>
    <w:rsid w:val="00926B05"/>
    <w:rsid w:val="00930704"/>
    <w:rsid w:val="00930992"/>
    <w:rsid w:val="00931404"/>
    <w:rsid w:val="009315BC"/>
    <w:rsid w:val="009317CE"/>
    <w:rsid w:val="009319AE"/>
    <w:rsid w:val="00931A2D"/>
    <w:rsid w:val="009321CE"/>
    <w:rsid w:val="009327ED"/>
    <w:rsid w:val="00932EDD"/>
    <w:rsid w:val="00933344"/>
    <w:rsid w:val="00933983"/>
    <w:rsid w:val="00933B41"/>
    <w:rsid w:val="009340B4"/>
    <w:rsid w:val="00934E30"/>
    <w:rsid w:val="00935E61"/>
    <w:rsid w:val="009378A3"/>
    <w:rsid w:val="00937BFF"/>
    <w:rsid w:val="00940727"/>
    <w:rsid w:val="00941B84"/>
    <w:rsid w:val="0094383E"/>
    <w:rsid w:val="00943AD9"/>
    <w:rsid w:val="0094549B"/>
    <w:rsid w:val="009454E8"/>
    <w:rsid w:val="0094595A"/>
    <w:rsid w:val="00945C5A"/>
    <w:rsid w:val="00946FDB"/>
    <w:rsid w:val="0094725F"/>
    <w:rsid w:val="00947465"/>
    <w:rsid w:val="00947936"/>
    <w:rsid w:val="0095002B"/>
    <w:rsid w:val="00950842"/>
    <w:rsid w:val="0095086E"/>
    <w:rsid w:val="009508BF"/>
    <w:rsid w:val="00951105"/>
    <w:rsid w:val="00951AA2"/>
    <w:rsid w:val="00951C8B"/>
    <w:rsid w:val="00952B22"/>
    <w:rsid w:val="009535F3"/>
    <w:rsid w:val="009540A7"/>
    <w:rsid w:val="00955ADE"/>
    <w:rsid w:val="0095720F"/>
    <w:rsid w:val="00957616"/>
    <w:rsid w:val="0096080C"/>
    <w:rsid w:val="00960DA2"/>
    <w:rsid w:val="00961086"/>
    <w:rsid w:val="00962D2B"/>
    <w:rsid w:val="009634EE"/>
    <w:rsid w:val="009646CB"/>
    <w:rsid w:val="00965062"/>
    <w:rsid w:val="00966DFC"/>
    <w:rsid w:val="009672A1"/>
    <w:rsid w:val="0097096B"/>
    <w:rsid w:val="009723E0"/>
    <w:rsid w:val="00972EC8"/>
    <w:rsid w:val="00972F55"/>
    <w:rsid w:val="009731B2"/>
    <w:rsid w:val="009745BD"/>
    <w:rsid w:val="00974EF1"/>
    <w:rsid w:val="0097564C"/>
    <w:rsid w:val="00975702"/>
    <w:rsid w:val="00977F31"/>
    <w:rsid w:val="0098099D"/>
    <w:rsid w:val="009821AA"/>
    <w:rsid w:val="00982FFF"/>
    <w:rsid w:val="009832C3"/>
    <w:rsid w:val="00983663"/>
    <w:rsid w:val="00983D00"/>
    <w:rsid w:val="00983F64"/>
    <w:rsid w:val="0098464E"/>
    <w:rsid w:val="00985385"/>
    <w:rsid w:val="00986106"/>
    <w:rsid w:val="00986214"/>
    <w:rsid w:val="00986EEC"/>
    <w:rsid w:val="00986F13"/>
    <w:rsid w:val="0098705D"/>
    <w:rsid w:val="009870E4"/>
    <w:rsid w:val="00987717"/>
    <w:rsid w:val="00990E78"/>
    <w:rsid w:val="00990F06"/>
    <w:rsid w:val="00990FEB"/>
    <w:rsid w:val="009911C6"/>
    <w:rsid w:val="009913BB"/>
    <w:rsid w:val="00991503"/>
    <w:rsid w:val="00992F7D"/>
    <w:rsid w:val="00993CF9"/>
    <w:rsid w:val="00993DB6"/>
    <w:rsid w:val="00993F2E"/>
    <w:rsid w:val="00994E26"/>
    <w:rsid w:val="009950F6"/>
    <w:rsid w:val="0099512D"/>
    <w:rsid w:val="00997E2A"/>
    <w:rsid w:val="009A017A"/>
    <w:rsid w:val="009A0E2C"/>
    <w:rsid w:val="009A1029"/>
    <w:rsid w:val="009A1D6A"/>
    <w:rsid w:val="009A22D8"/>
    <w:rsid w:val="009A2346"/>
    <w:rsid w:val="009A2FB7"/>
    <w:rsid w:val="009A36AA"/>
    <w:rsid w:val="009A3AB0"/>
    <w:rsid w:val="009A6031"/>
    <w:rsid w:val="009B0B00"/>
    <w:rsid w:val="009B0CB7"/>
    <w:rsid w:val="009B228D"/>
    <w:rsid w:val="009B2600"/>
    <w:rsid w:val="009B2688"/>
    <w:rsid w:val="009B2830"/>
    <w:rsid w:val="009B2857"/>
    <w:rsid w:val="009B2A32"/>
    <w:rsid w:val="009B2A7D"/>
    <w:rsid w:val="009B3FF8"/>
    <w:rsid w:val="009B4104"/>
    <w:rsid w:val="009B4DE7"/>
    <w:rsid w:val="009B5710"/>
    <w:rsid w:val="009B5B16"/>
    <w:rsid w:val="009B6308"/>
    <w:rsid w:val="009B64F8"/>
    <w:rsid w:val="009B65E8"/>
    <w:rsid w:val="009C04D6"/>
    <w:rsid w:val="009C1F67"/>
    <w:rsid w:val="009C24F5"/>
    <w:rsid w:val="009C2ABB"/>
    <w:rsid w:val="009C2E5B"/>
    <w:rsid w:val="009C32E7"/>
    <w:rsid w:val="009C5133"/>
    <w:rsid w:val="009C5C9B"/>
    <w:rsid w:val="009C64C4"/>
    <w:rsid w:val="009C6859"/>
    <w:rsid w:val="009C6B33"/>
    <w:rsid w:val="009C7CFE"/>
    <w:rsid w:val="009C7E3D"/>
    <w:rsid w:val="009D0317"/>
    <w:rsid w:val="009D2F9E"/>
    <w:rsid w:val="009D33A5"/>
    <w:rsid w:val="009D3D6E"/>
    <w:rsid w:val="009D3F2D"/>
    <w:rsid w:val="009D4185"/>
    <w:rsid w:val="009D5253"/>
    <w:rsid w:val="009D5274"/>
    <w:rsid w:val="009D6055"/>
    <w:rsid w:val="009D6161"/>
    <w:rsid w:val="009D6202"/>
    <w:rsid w:val="009D766A"/>
    <w:rsid w:val="009D7F72"/>
    <w:rsid w:val="009E0C71"/>
    <w:rsid w:val="009E0E2C"/>
    <w:rsid w:val="009E112D"/>
    <w:rsid w:val="009E1810"/>
    <w:rsid w:val="009E28A2"/>
    <w:rsid w:val="009E2C33"/>
    <w:rsid w:val="009E2D2D"/>
    <w:rsid w:val="009E3189"/>
    <w:rsid w:val="009E39A2"/>
    <w:rsid w:val="009E495F"/>
    <w:rsid w:val="009E4D43"/>
    <w:rsid w:val="009E5019"/>
    <w:rsid w:val="009E5196"/>
    <w:rsid w:val="009E5D19"/>
    <w:rsid w:val="009E6435"/>
    <w:rsid w:val="009E6BD4"/>
    <w:rsid w:val="009E780D"/>
    <w:rsid w:val="009E7DCB"/>
    <w:rsid w:val="009F0D33"/>
    <w:rsid w:val="009F10C1"/>
    <w:rsid w:val="009F162B"/>
    <w:rsid w:val="009F2828"/>
    <w:rsid w:val="009F2E94"/>
    <w:rsid w:val="009F2F7B"/>
    <w:rsid w:val="009F31EC"/>
    <w:rsid w:val="009F3A73"/>
    <w:rsid w:val="009F3D9D"/>
    <w:rsid w:val="009F6F2D"/>
    <w:rsid w:val="009F7635"/>
    <w:rsid w:val="009F7DD3"/>
    <w:rsid w:val="009F7F54"/>
    <w:rsid w:val="00A00A83"/>
    <w:rsid w:val="00A00AF0"/>
    <w:rsid w:val="00A02FB8"/>
    <w:rsid w:val="00A02FD3"/>
    <w:rsid w:val="00A0336D"/>
    <w:rsid w:val="00A039EE"/>
    <w:rsid w:val="00A06983"/>
    <w:rsid w:val="00A06B64"/>
    <w:rsid w:val="00A07443"/>
    <w:rsid w:val="00A07652"/>
    <w:rsid w:val="00A07E05"/>
    <w:rsid w:val="00A10862"/>
    <w:rsid w:val="00A10F6E"/>
    <w:rsid w:val="00A11487"/>
    <w:rsid w:val="00A1217D"/>
    <w:rsid w:val="00A122F6"/>
    <w:rsid w:val="00A132D6"/>
    <w:rsid w:val="00A136EF"/>
    <w:rsid w:val="00A13B52"/>
    <w:rsid w:val="00A146F9"/>
    <w:rsid w:val="00A16592"/>
    <w:rsid w:val="00A16988"/>
    <w:rsid w:val="00A16B2A"/>
    <w:rsid w:val="00A17604"/>
    <w:rsid w:val="00A17B6A"/>
    <w:rsid w:val="00A20186"/>
    <w:rsid w:val="00A22975"/>
    <w:rsid w:val="00A22CDF"/>
    <w:rsid w:val="00A25057"/>
    <w:rsid w:val="00A258EF"/>
    <w:rsid w:val="00A25EF9"/>
    <w:rsid w:val="00A2629B"/>
    <w:rsid w:val="00A265DA"/>
    <w:rsid w:val="00A30C3E"/>
    <w:rsid w:val="00A31419"/>
    <w:rsid w:val="00A324CA"/>
    <w:rsid w:val="00A33166"/>
    <w:rsid w:val="00A335AA"/>
    <w:rsid w:val="00A33DE5"/>
    <w:rsid w:val="00A350AD"/>
    <w:rsid w:val="00A3512C"/>
    <w:rsid w:val="00A35E22"/>
    <w:rsid w:val="00A37234"/>
    <w:rsid w:val="00A37960"/>
    <w:rsid w:val="00A37E39"/>
    <w:rsid w:val="00A405CD"/>
    <w:rsid w:val="00A421B1"/>
    <w:rsid w:val="00A42CDE"/>
    <w:rsid w:val="00A44313"/>
    <w:rsid w:val="00A448DC"/>
    <w:rsid w:val="00A44BA7"/>
    <w:rsid w:val="00A450BE"/>
    <w:rsid w:val="00A45724"/>
    <w:rsid w:val="00A459C7"/>
    <w:rsid w:val="00A46BF7"/>
    <w:rsid w:val="00A4794C"/>
    <w:rsid w:val="00A50D3D"/>
    <w:rsid w:val="00A5102B"/>
    <w:rsid w:val="00A5108D"/>
    <w:rsid w:val="00A5234D"/>
    <w:rsid w:val="00A5283C"/>
    <w:rsid w:val="00A543E1"/>
    <w:rsid w:val="00A54484"/>
    <w:rsid w:val="00A5461E"/>
    <w:rsid w:val="00A54634"/>
    <w:rsid w:val="00A55E5C"/>
    <w:rsid w:val="00A56C1B"/>
    <w:rsid w:val="00A56C66"/>
    <w:rsid w:val="00A60B7A"/>
    <w:rsid w:val="00A610C5"/>
    <w:rsid w:val="00A639B7"/>
    <w:rsid w:val="00A64394"/>
    <w:rsid w:val="00A64B5B"/>
    <w:rsid w:val="00A658B1"/>
    <w:rsid w:val="00A66906"/>
    <w:rsid w:val="00A6766A"/>
    <w:rsid w:val="00A71316"/>
    <w:rsid w:val="00A72755"/>
    <w:rsid w:val="00A730E8"/>
    <w:rsid w:val="00A732F6"/>
    <w:rsid w:val="00A737CA"/>
    <w:rsid w:val="00A74464"/>
    <w:rsid w:val="00A74BC3"/>
    <w:rsid w:val="00A74BFC"/>
    <w:rsid w:val="00A756F1"/>
    <w:rsid w:val="00A75F5E"/>
    <w:rsid w:val="00A8094B"/>
    <w:rsid w:val="00A80B15"/>
    <w:rsid w:val="00A81636"/>
    <w:rsid w:val="00A81945"/>
    <w:rsid w:val="00A820E1"/>
    <w:rsid w:val="00A82D05"/>
    <w:rsid w:val="00A833AA"/>
    <w:rsid w:val="00A83ABE"/>
    <w:rsid w:val="00A83CD3"/>
    <w:rsid w:val="00A84770"/>
    <w:rsid w:val="00A852DA"/>
    <w:rsid w:val="00A8581F"/>
    <w:rsid w:val="00A87511"/>
    <w:rsid w:val="00A919B7"/>
    <w:rsid w:val="00A933DF"/>
    <w:rsid w:val="00A946CB"/>
    <w:rsid w:val="00A94831"/>
    <w:rsid w:val="00A94C71"/>
    <w:rsid w:val="00A94EBF"/>
    <w:rsid w:val="00A95C0E"/>
    <w:rsid w:val="00A96655"/>
    <w:rsid w:val="00A972BA"/>
    <w:rsid w:val="00A973DE"/>
    <w:rsid w:val="00AA0AAB"/>
    <w:rsid w:val="00AA1007"/>
    <w:rsid w:val="00AA136A"/>
    <w:rsid w:val="00AA2ECE"/>
    <w:rsid w:val="00AA3832"/>
    <w:rsid w:val="00AA3884"/>
    <w:rsid w:val="00AA50CD"/>
    <w:rsid w:val="00AA5972"/>
    <w:rsid w:val="00AA5C0D"/>
    <w:rsid w:val="00AA6CD6"/>
    <w:rsid w:val="00AA7834"/>
    <w:rsid w:val="00AA7CD6"/>
    <w:rsid w:val="00AB0833"/>
    <w:rsid w:val="00AB0CD8"/>
    <w:rsid w:val="00AB3C83"/>
    <w:rsid w:val="00AB4796"/>
    <w:rsid w:val="00AB6457"/>
    <w:rsid w:val="00AB667C"/>
    <w:rsid w:val="00AB6E8F"/>
    <w:rsid w:val="00AB702D"/>
    <w:rsid w:val="00AB7C00"/>
    <w:rsid w:val="00AB7C6A"/>
    <w:rsid w:val="00AC03E5"/>
    <w:rsid w:val="00AC0B7F"/>
    <w:rsid w:val="00AC1453"/>
    <w:rsid w:val="00AC1C89"/>
    <w:rsid w:val="00AC1D0E"/>
    <w:rsid w:val="00AC3941"/>
    <w:rsid w:val="00AC3E38"/>
    <w:rsid w:val="00AC4D01"/>
    <w:rsid w:val="00AC4F32"/>
    <w:rsid w:val="00AC60A1"/>
    <w:rsid w:val="00AC6CAA"/>
    <w:rsid w:val="00AC7206"/>
    <w:rsid w:val="00AC7245"/>
    <w:rsid w:val="00AD16F9"/>
    <w:rsid w:val="00AD214E"/>
    <w:rsid w:val="00AD286A"/>
    <w:rsid w:val="00AD49AE"/>
    <w:rsid w:val="00AD4C2C"/>
    <w:rsid w:val="00AD4CA7"/>
    <w:rsid w:val="00AD57BD"/>
    <w:rsid w:val="00AD7EF3"/>
    <w:rsid w:val="00AE006C"/>
    <w:rsid w:val="00AE01EE"/>
    <w:rsid w:val="00AE0BDC"/>
    <w:rsid w:val="00AE16D3"/>
    <w:rsid w:val="00AE25AB"/>
    <w:rsid w:val="00AE299C"/>
    <w:rsid w:val="00AE2E85"/>
    <w:rsid w:val="00AE3250"/>
    <w:rsid w:val="00AE3A7C"/>
    <w:rsid w:val="00AE42EF"/>
    <w:rsid w:val="00AE43B7"/>
    <w:rsid w:val="00AE4D8C"/>
    <w:rsid w:val="00AE51E4"/>
    <w:rsid w:val="00AE5B70"/>
    <w:rsid w:val="00AE5ECF"/>
    <w:rsid w:val="00AE60F1"/>
    <w:rsid w:val="00AE6E05"/>
    <w:rsid w:val="00AF0192"/>
    <w:rsid w:val="00AF075D"/>
    <w:rsid w:val="00AF12E3"/>
    <w:rsid w:val="00AF2C74"/>
    <w:rsid w:val="00AF2DF0"/>
    <w:rsid w:val="00AF4223"/>
    <w:rsid w:val="00AF47C6"/>
    <w:rsid w:val="00AF537D"/>
    <w:rsid w:val="00AF738A"/>
    <w:rsid w:val="00AF7BC7"/>
    <w:rsid w:val="00B00ED4"/>
    <w:rsid w:val="00B00FFF"/>
    <w:rsid w:val="00B01094"/>
    <w:rsid w:val="00B04CB2"/>
    <w:rsid w:val="00B05431"/>
    <w:rsid w:val="00B054F9"/>
    <w:rsid w:val="00B06280"/>
    <w:rsid w:val="00B0723C"/>
    <w:rsid w:val="00B0781F"/>
    <w:rsid w:val="00B11723"/>
    <w:rsid w:val="00B124A8"/>
    <w:rsid w:val="00B1266B"/>
    <w:rsid w:val="00B1339E"/>
    <w:rsid w:val="00B1348C"/>
    <w:rsid w:val="00B13612"/>
    <w:rsid w:val="00B144EB"/>
    <w:rsid w:val="00B150EC"/>
    <w:rsid w:val="00B16EF9"/>
    <w:rsid w:val="00B175FF"/>
    <w:rsid w:val="00B17D55"/>
    <w:rsid w:val="00B20169"/>
    <w:rsid w:val="00B210C8"/>
    <w:rsid w:val="00B219AF"/>
    <w:rsid w:val="00B22419"/>
    <w:rsid w:val="00B22BAA"/>
    <w:rsid w:val="00B22F84"/>
    <w:rsid w:val="00B239E8"/>
    <w:rsid w:val="00B23C7D"/>
    <w:rsid w:val="00B24415"/>
    <w:rsid w:val="00B249F9"/>
    <w:rsid w:val="00B24EE0"/>
    <w:rsid w:val="00B2778E"/>
    <w:rsid w:val="00B27EFA"/>
    <w:rsid w:val="00B30157"/>
    <w:rsid w:val="00B30378"/>
    <w:rsid w:val="00B30760"/>
    <w:rsid w:val="00B30CEC"/>
    <w:rsid w:val="00B30DF4"/>
    <w:rsid w:val="00B31494"/>
    <w:rsid w:val="00B32C34"/>
    <w:rsid w:val="00B33FBD"/>
    <w:rsid w:val="00B3476C"/>
    <w:rsid w:val="00B363DC"/>
    <w:rsid w:val="00B36407"/>
    <w:rsid w:val="00B36CD2"/>
    <w:rsid w:val="00B36D2B"/>
    <w:rsid w:val="00B37ABA"/>
    <w:rsid w:val="00B404E6"/>
    <w:rsid w:val="00B42737"/>
    <w:rsid w:val="00B42B1E"/>
    <w:rsid w:val="00B42EB7"/>
    <w:rsid w:val="00B43347"/>
    <w:rsid w:val="00B4364A"/>
    <w:rsid w:val="00B43BEB"/>
    <w:rsid w:val="00B4487A"/>
    <w:rsid w:val="00B45211"/>
    <w:rsid w:val="00B47017"/>
    <w:rsid w:val="00B47253"/>
    <w:rsid w:val="00B472AD"/>
    <w:rsid w:val="00B47ADA"/>
    <w:rsid w:val="00B47C0B"/>
    <w:rsid w:val="00B47FEC"/>
    <w:rsid w:val="00B507E8"/>
    <w:rsid w:val="00B50A3A"/>
    <w:rsid w:val="00B50FCC"/>
    <w:rsid w:val="00B51412"/>
    <w:rsid w:val="00B514A1"/>
    <w:rsid w:val="00B516B4"/>
    <w:rsid w:val="00B51C24"/>
    <w:rsid w:val="00B51C26"/>
    <w:rsid w:val="00B51ED2"/>
    <w:rsid w:val="00B5202E"/>
    <w:rsid w:val="00B52C1B"/>
    <w:rsid w:val="00B52F9C"/>
    <w:rsid w:val="00B53248"/>
    <w:rsid w:val="00B54C68"/>
    <w:rsid w:val="00B54CAD"/>
    <w:rsid w:val="00B55083"/>
    <w:rsid w:val="00B55123"/>
    <w:rsid w:val="00B560C4"/>
    <w:rsid w:val="00B573EC"/>
    <w:rsid w:val="00B57520"/>
    <w:rsid w:val="00B57C03"/>
    <w:rsid w:val="00B57EEC"/>
    <w:rsid w:val="00B57F78"/>
    <w:rsid w:val="00B60EBC"/>
    <w:rsid w:val="00B622CD"/>
    <w:rsid w:val="00B6261D"/>
    <w:rsid w:val="00B63286"/>
    <w:rsid w:val="00B632F4"/>
    <w:rsid w:val="00B64118"/>
    <w:rsid w:val="00B64591"/>
    <w:rsid w:val="00B65026"/>
    <w:rsid w:val="00B65736"/>
    <w:rsid w:val="00B65C76"/>
    <w:rsid w:val="00B71951"/>
    <w:rsid w:val="00B7293B"/>
    <w:rsid w:val="00B72B79"/>
    <w:rsid w:val="00B73B5C"/>
    <w:rsid w:val="00B73FC4"/>
    <w:rsid w:val="00B7421B"/>
    <w:rsid w:val="00B747EC"/>
    <w:rsid w:val="00B74C9D"/>
    <w:rsid w:val="00B75A0D"/>
    <w:rsid w:val="00B80DA7"/>
    <w:rsid w:val="00B81A46"/>
    <w:rsid w:val="00B81ACD"/>
    <w:rsid w:val="00B830AA"/>
    <w:rsid w:val="00B8428D"/>
    <w:rsid w:val="00B84C42"/>
    <w:rsid w:val="00B85577"/>
    <w:rsid w:val="00B85B49"/>
    <w:rsid w:val="00B85C92"/>
    <w:rsid w:val="00B90A08"/>
    <w:rsid w:val="00B90C75"/>
    <w:rsid w:val="00B90DAC"/>
    <w:rsid w:val="00B91239"/>
    <w:rsid w:val="00B9123F"/>
    <w:rsid w:val="00B91240"/>
    <w:rsid w:val="00B9172F"/>
    <w:rsid w:val="00B920B1"/>
    <w:rsid w:val="00B9221B"/>
    <w:rsid w:val="00B94A80"/>
    <w:rsid w:val="00B94F11"/>
    <w:rsid w:val="00B95C45"/>
    <w:rsid w:val="00BA1EE6"/>
    <w:rsid w:val="00BA27FC"/>
    <w:rsid w:val="00BA3350"/>
    <w:rsid w:val="00BA39CC"/>
    <w:rsid w:val="00BA4CDF"/>
    <w:rsid w:val="00BA5178"/>
    <w:rsid w:val="00BA707F"/>
    <w:rsid w:val="00BA7844"/>
    <w:rsid w:val="00BA7DB6"/>
    <w:rsid w:val="00BA7F0C"/>
    <w:rsid w:val="00BB0726"/>
    <w:rsid w:val="00BB1057"/>
    <w:rsid w:val="00BB136B"/>
    <w:rsid w:val="00BB2005"/>
    <w:rsid w:val="00BB2231"/>
    <w:rsid w:val="00BB258B"/>
    <w:rsid w:val="00BB2C11"/>
    <w:rsid w:val="00BB318F"/>
    <w:rsid w:val="00BB31CF"/>
    <w:rsid w:val="00BB3ED5"/>
    <w:rsid w:val="00BB4973"/>
    <w:rsid w:val="00BB684E"/>
    <w:rsid w:val="00BB7192"/>
    <w:rsid w:val="00BC03DD"/>
    <w:rsid w:val="00BC161B"/>
    <w:rsid w:val="00BC1D61"/>
    <w:rsid w:val="00BC1DB0"/>
    <w:rsid w:val="00BC22D6"/>
    <w:rsid w:val="00BC2ADA"/>
    <w:rsid w:val="00BC5252"/>
    <w:rsid w:val="00BC5B91"/>
    <w:rsid w:val="00BC6986"/>
    <w:rsid w:val="00BC6AF1"/>
    <w:rsid w:val="00BC6D9A"/>
    <w:rsid w:val="00BC701D"/>
    <w:rsid w:val="00BC70A5"/>
    <w:rsid w:val="00BC7246"/>
    <w:rsid w:val="00BC778E"/>
    <w:rsid w:val="00BD15E3"/>
    <w:rsid w:val="00BD1643"/>
    <w:rsid w:val="00BD1870"/>
    <w:rsid w:val="00BD3CA2"/>
    <w:rsid w:val="00BD3DC5"/>
    <w:rsid w:val="00BD4104"/>
    <w:rsid w:val="00BD41E8"/>
    <w:rsid w:val="00BD444E"/>
    <w:rsid w:val="00BD4450"/>
    <w:rsid w:val="00BD5BAB"/>
    <w:rsid w:val="00BD607F"/>
    <w:rsid w:val="00BD6267"/>
    <w:rsid w:val="00BD6EEF"/>
    <w:rsid w:val="00BD7DAB"/>
    <w:rsid w:val="00BE00C5"/>
    <w:rsid w:val="00BE022F"/>
    <w:rsid w:val="00BE078B"/>
    <w:rsid w:val="00BE0A4A"/>
    <w:rsid w:val="00BE1BE3"/>
    <w:rsid w:val="00BE3071"/>
    <w:rsid w:val="00BE3652"/>
    <w:rsid w:val="00BE4E34"/>
    <w:rsid w:val="00BE4FAB"/>
    <w:rsid w:val="00BE5291"/>
    <w:rsid w:val="00BE536C"/>
    <w:rsid w:val="00BE63B6"/>
    <w:rsid w:val="00BE7133"/>
    <w:rsid w:val="00BE7586"/>
    <w:rsid w:val="00BE76BD"/>
    <w:rsid w:val="00BF1E99"/>
    <w:rsid w:val="00BF213B"/>
    <w:rsid w:val="00BF2790"/>
    <w:rsid w:val="00BF281F"/>
    <w:rsid w:val="00BF30B3"/>
    <w:rsid w:val="00BF349B"/>
    <w:rsid w:val="00BF3DE9"/>
    <w:rsid w:val="00BF49C4"/>
    <w:rsid w:val="00BF598A"/>
    <w:rsid w:val="00BF5F8A"/>
    <w:rsid w:val="00BF6406"/>
    <w:rsid w:val="00BF6447"/>
    <w:rsid w:val="00BF6D7B"/>
    <w:rsid w:val="00BF75EE"/>
    <w:rsid w:val="00BF76C1"/>
    <w:rsid w:val="00C003C3"/>
    <w:rsid w:val="00C007E6"/>
    <w:rsid w:val="00C00FDB"/>
    <w:rsid w:val="00C0173E"/>
    <w:rsid w:val="00C01EA3"/>
    <w:rsid w:val="00C02F5A"/>
    <w:rsid w:val="00C037B1"/>
    <w:rsid w:val="00C039D4"/>
    <w:rsid w:val="00C04160"/>
    <w:rsid w:val="00C04282"/>
    <w:rsid w:val="00C04292"/>
    <w:rsid w:val="00C06160"/>
    <w:rsid w:val="00C06576"/>
    <w:rsid w:val="00C0731D"/>
    <w:rsid w:val="00C0772A"/>
    <w:rsid w:val="00C10627"/>
    <w:rsid w:val="00C115A2"/>
    <w:rsid w:val="00C123D8"/>
    <w:rsid w:val="00C13702"/>
    <w:rsid w:val="00C142A7"/>
    <w:rsid w:val="00C15110"/>
    <w:rsid w:val="00C15793"/>
    <w:rsid w:val="00C158EA"/>
    <w:rsid w:val="00C15E55"/>
    <w:rsid w:val="00C165F2"/>
    <w:rsid w:val="00C2032F"/>
    <w:rsid w:val="00C21D47"/>
    <w:rsid w:val="00C22D70"/>
    <w:rsid w:val="00C23230"/>
    <w:rsid w:val="00C24A19"/>
    <w:rsid w:val="00C2508E"/>
    <w:rsid w:val="00C250A3"/>
    <w:rsid w:val="00C25BA3"/>
    <w:rsid w:val="00C26527"/>
    <w:rsid w:val="00C265CD"/>
    <w:rsid w:val="00C26A33"/>
    <w:rsid w:val="00C26D28"/>
    <w:rsid w:val="00C27693"/>
    <w:rsid w:val="00C2782B"/>
    <w:rsid w:val="00C27C0F"/>
    <w:rsid w:val="00C300DB"/>
    <w:rsid w:val="00C30122"/>
    <w:rsid w:val="00C30B93"/>
    <w:rsid w:val="00C31619"/>
    <w:rsid w:val="00C31DC4"/>
    <w:rsid w:val="00C32365"/>
    <w:rsid w:val="00C327E3"/>
    <w:rsid w:val="00C330A6"/>
    <w:rsid w:val="00C33ED8"/>
    <w:rsid w:val="00C34CB9"/>
    <w:rsid w:val="00C35899"/>
    <w:rsid w:val="00C36A4C"/>
    <w:rsid w:val="00C36E38"/>
    <w:rsid w:val="00C4041A"/>
    <w:rsid w:val="00C41A29"/>
    <w:rsid w:val="00C41C77"/>
    <w:rsid w:val="00C42E26"/>
    <w:rsid w:val="00C43B3A"/>
    <w:rsid w:val="00C44114"/>
    <w:rsid w:val="00C44A49"/>
    <w:rsid w:val="00C44C22"/>
    <w:rsid w:val="00C46F53"/>
    <w:rsid w:val="00C473D6"/>
    <w:rsid w:val="00C47DBF"/>
    <w:rsid w:val="00C50463"/>
    <w:rsid w:val="00C522AD"/>
    <w:rsid w:val="00C531C9"/>
    <w:rsid w:val="00C53326"/>
    <w:rsid w:val="00C53A3F"/>
    <w:rsid w:val="00C53CCB"/>
    <w:rsid w:val="00C547B6"/>
    <w:rsid w:val="00C548A2"/>
    <w:rsid w:val="00C54A8B"/>
    <w:rsid w:val="00C55209"/>
    <w:rsid w:val="00C5542B"/>
    <w:rsid w:val="00C56255"/>
    <w:rsid w:val="00C57E3A"/>
    <w:rsid w:val="00C60CF9"/>
    <w:rsid w:val="00C61C7E"/>
    <w:rsid w:val="00C62663"/>
    <w:rsid w:val="00C62C81"/>
    <w:rsid w:val="00C63112"/>
    <w:rsid w:val="00C631FE"/>
    <w:rsid w:val="00C645C6"/>
    <w:rsid w:val="00C64DA9"/>
    <w:rsid w:val="00C65387"/>
    <w:rsid w:val="00C668DA"/>
    <w:rsid w:val="00C66C29"/>
    <w:rsid w:val="00C67328"/>
    <w:rsid w:val="00C674E9"/>
    <w:rsid w:val="00C70F2A"/>
    <w:rsid w:val="00C71120"/>
    <w:rsid w:val="00C72726"/>
    <w:rsid w:val="00C72803"/>
    <w:rsid w:val="00C72942"/>
    <w:rsid w:val="00C736D9"/>
    <w:rsid w:val="00C73977"/>
    <w:rsid w:val="00C74040"/>
    <w:rsid w:val="00C743AF"/>
    <w:rsid w:val="00C74ECB"/>
    <w:rsid w:val="00C74FF8"/>
    <w:rsid w:val="00C75439"/>
    <w:rsid w:val="00C75622"/>
    <w:rsid w:val="00C757DE"/>
    <w:rsid w:val="00C75A82"/>
    <w:rsid w:val="00C75E80"/>
    <w:rsid w:val="00C75EDC"/>
    <w:rsid w:val="00C77456"/>
    <w:rsid w:val="00C77840"/>
    <w:rsid w:val="00C81A5A"/>
    <w:rsid w:val="00C8265D"/>
    <w:rsid w:val="00C83849"/>
    <w:rsid w:val="00C83ABB"/>
    <w:rsid w:val="00C85013"/>
    <w:rsid w:val="00C8525A"/>
    <w:rsid w:val="00C85AEA"/>
    <w:rsid w:val="00C85DC1"/>
    <w:rsid w:val="00C86859"/>
    <w:rsid w:val="00C86E19"/>
    <w:rsid w:val="00C87BE8"/>
    <w:rsid w:val="00C87E2D"/>
    <w:rsid w:val="00C87FD8"/>
    <w:rsid w:val="00C9010D"/>
    <w:rsid w:val="00C901B0"/>
    <w:rsid w:val="00C90AFD"/>
    <w:rsid w:val="00C90B4D"/>
    <w:rsid w:val="00C90FEA"/>
    <w:rsid w:val="00C911D9"/>
    <w:rsid w:val="00C923CC"/>
    <w:rsid w:val="00C92C76"/>
    <w:rsid w:val="00C936C8"/>
    <w:rsid w:val="00C9374D"/>
    <w:rsid w:val="00C9394E"/>
    <w:rsid w:val="00C94337"/>
    <w:rsid w:val="00C949A9"/>
    <w:rsid w:val="00C94D68"/>
    <w:rsid w:val="00C94F2F"/>
    <w:rsid w:val="00C952D0"/>
    <w:rsid w:val="00C957BC"/>
    <w:rsid w:val="00C9587B"/>
    <w:rsid w:val="00C97087"/>
    <w:rsid w:val="00C97C9F"/>
    <w:rsid w:val="00CA0E87"/>
    <w:rsid w:val="00CA1065"/>
    <w:rsid w:val="00CA1906"/>
    <w:rsid w:val="00CA24D0"/>
    <w:rsid w:val="00CA25B4"/>
    <w:rsid w:val="00CA2A3F"/>
    <w:rsid w:val="00CA2FEF"/>
    <w:rsid w:val="00CA3F87"/>
    <w:rsid w:val="00CA40FB"/>
    <w:rsid w:val="00CA4430"/>
    <w:rsid w:val="00CA48FE"/>
    <w:rsid w:val="00CA5AB4"/>
    <w:rsid w:val="00CA65A7"/>
    <w:rsid w:val="00CA68B0"/>
    <w:rsid w:val="00CA6C6A"/>
    <w:rsid w:val="00CA750C"/>
    <w:rsid w:val="00CA77C9"/>
    <w:rsid w:val="00CB12D5"/>
    <w:rsid w:val="00CB155B"/>
    <w:rsid w:val="00CB306C"/>
    <w:rsid w:val="00CB3344"/>
    <w:rsid w:val="00CB38AD"/>
    <w:rsid w:val="00CB3AD1"/>
    <w:rsid w:val="00CB433A"/>
    <w:rsid w:val="00CB664E"/>
    <w:rsid w:val="00CB6BA0"/>
    <w:rsid w:val="00CB74F7"/>
    <w:rsid w:val="00CB7530"/>
    <w:rsid w:val="00CB7552"/>
    <w:rsid w:val="00CC000F"/>
    <w:rsid w:val="00CC09C6"/>
    <w:rsid w:val="00CC2A85"/>
    <w:rsid w:val="00CC493B"/>
    <w:rsid w:val="00CC4CB9"/>
    <w:rsid w:val="00CC4F9F"/>
    <w:rsid w:val="00CC59CC"/>
    <w:rsid w:val="00CC64C1"/>
    <w:rsid w:val="00CC6CC8"/>
    <w:rsid w:val="00CC7529"/>
    <w:rsid w:val="00CC7BC2"/>
    <w:rsid w:val="00CC7DAA"/>
    <w:rsid w:val="00CC7FBA"/>
    <w:rsid w:val="00CD0456"/>
    <w:rsid w:val="00CD0B35"/>
    <w:rsid w:val="00CD1443"/>
    <w:rsid w:val="00CD16BD"/>
    <w:rsid w:val="00CD18CB"/>
    <w:rsid w:val="00CD1E76"/>
    <w:rsid w:val="00CD21A2"/>
    <w:rsid w:val="00CD2334"/>
    <w:rsid w:val="00CD292C"/>
    <w:rsid w:val="00CD588D"/>
    <w:rsid w:val="00CD5EAB"/>
    <w:rsid w:val="00CD62CD"/>
    <w:rsid w:val="00CD6942"/>
    <w:rsid w:val="00CD76CD"/>
    <w:rsid w:val="00CD776A"/>
    <w:rsid w:val="00CE0D68"/>
    <w:rsid w:val="00CE13D1"/>
    <w:rsid w:val="00CE1982"/>
    <w:rsid w:val="00CE2177"/>
    <w:rsid w:val="00CE26A1"/>
    <w:rsid w:val="00CE2969"/>
    <w:rsid w:val="00CE2FA1"/>
    <w:rsid w:val="00CE2FEE"/>
    <w:rsid w:val="00CE30F5"/>
    <w:rsid w:val="00CE3FDA"/>
    <w:rsid w:val="00CE4D25"/>
    <w:rsid w:val="00CE5B98"/>
    <w:rsid w:val="00CE5DD7"/>
    <w:rsid w:val="00CF0689"/>
    <w:rsid w:val="00CF0918"/>
    <w:rsid w:val="00CF1AB3"/>
    <w:rsid w:val="00CF3885"/>
    <w:rsid w:val="00CF3ED1"/>
    <w:rsid w:val="00CF477C"/>
    <w:rsid w:val="00CF4CBF"/>
    <w:rsid w:val="00CF650D"/>
    <w:rsid w:val="00CF6A4B"/>
    <w:rsid w:val="00CF7FE1"/>
    <w:rsid w:val="00D006AE"/>
    <w:rsid w:val="00D0145A"/>
    <w:rsid w:val="00D01698"/>
    <w:rsid w:val="00D018ED"/>
    <w:rsid w:val="00D01F08"/>
    <w:rsid w:val="00D022A2"/>
    <w:rsid w:val="00D0316E"/>
    <w:rsid w:val="00D03F91"/>
    <w:rsid w:val="00D0416C"/>
    <w:rsid w:val="00D041B8"/>
    <w:rsid w:val="00D043C1"/>
    <w:rsid w:val="00D04793"/>
    <w:rsid w:val="00D064B2"/>
    <w:rsid w:val="00D06520"/>
    <w:rsid w:val="00D06A56"/>
    <w:rsid w:val="00D07109"/>
    <w:rsid w:val="00D074D6"/>
    <w:rsid w:val="00D07A33"/>
    <w:rsid w:val="00D07DF8"/>
    <w:rsid w:val="00D10862"/>
    <w:rsid w:val="00D117E7"/>
    <w:rsid w:val="00D1224A"/>
    <w:rsid w:val="00D1374D"/>
    <w:rsid w:val="00D14CF2"/>
    <w:rsid w:val="00D14D6E"/>
    <w:rsid w:val="00D14E84"/>
    <w:rsid w:val="00D16396"/>
    <w:rsid w:val="00D16428"/>
    <w:rsid w:val="00D167AC"/>
    <w:rsid w:val="00D16F1C"/>
    <w:rsid w:val="00D1709D"/>
    <w:rsid w:val="00D20C7F"/>
    <w:rsid w:val="00D20D56"/>
    <w:rsid w:val="00D22494"/>
    <w:rsid w:val="00D229EE"/>
    <w:rsid w:val="00D23947"/>
    <w:rsid w:val="00D2416C"/>
    <w:rsid w:val="00D2467C"/>
    <w:rsid w:val="00D247DC"/>
    <w:rsid w:val="00D248BB"/>
    <w:rsid w:val="00D24BC4"/>
    <w:rsid w:val="00D24E19"/>
    <w:rsid w:val="00D2700E"/>
    <w:rsid w:val="00D27E2F"/>
    <w:rsid w:val="00D30167"/>
    <w:rsid w:val="00D325B5"/>
    <w:rsid w:val="00D325BC"/>
    <w:rsid w:val="00D3294B"/>
    <w:rsid w:val="00D33B20"/>
    <w:rsid w:val="00D3485D"/>
    <w:rsid w:val="00D3494E"/>
    <w:rsid w:val="00D3507E"/>
    <w:rsid w:val="00D3576A"/>
    <w:rsid w:val="00D3577D"/>
    <w:rsid w:val="00D35AB1"/>
    <w:rsid w:val="00D35C6F"/>
    <w:rsid w:val="00D369F3"/>
    <w:rsid w:val="00D3726A"/>
    <w:rsid w:val="00D374BE"/>
    <w:rsid w:val="00D375F9"/>
    <w:rsid w:val="00D37F1F"/>
    <w:rsid w:val="00D40487"/>
    <w:rsid w:val="00D412F1"/>
    <w:rsid w:val="00D417A4"/>
    <w:rsid w:val="00D44055"/>
    <w:rsid w:val="00D44168"/>
    <w:rsid w:val="00D44B64"/>
    <w:rsid w:val="00D45B04"/>
    <w:rsid w:val="00D473B4"/>
    <w:rsid w:val="00D500D2"/>
    <w:rsid w:val="00D50321"/>
    <w:rsid w:val="00D508B9"/>
    <w:rsid w:val="00D50C31"/>
    <w:rsid w:val="00D5256E"/>
    <w:rsid w:val="00D52896"/>
    <w:rsid w:val="00D528A8"/>
    <w:rsid w:val="00D52D02"/>
    <w:rsid w:val="00D53340"/>
    <w:rsid w:val="00D534F2"/>
    <w:rsid w:val="00D54A13"/>
    <w:rsid w:val="00D54DEA"/>
    <w:rsid w:val="00D55688"/>
    <w:rsid w:val="00D5588D"/>
    <w:rsid w:val="00D558DF"/>
    <w:rsid w:val="00D57B10"/>
    <w:rsid w:val="00D60078"/>
    <w:rsid w:val="00D6025B"/>
    <w:rsid w:val="00D617EA"/>
    <w:rsid w:val="00D621EF"/>
    <w:rsid w:val="00D622B4"/>
    <w:rsid w:val="00D62507"/>
    <w:rsid w:val="00D639CF"/>
    <w:rsid w:val="00D63BDF"/>
    <w:rsid w:val="00D6424C"/>
    <w:rsid w:val="00D64286"/>
    <w:rsid w:val="00D6488A"/>
    <w:rsid w:val="00D648BB"/>
    <w:rsid w:val="00D64BEC"/>
    <w:rsid w:val="00D64CAD"/>
    <w:rsid w:val="00D663B3"/>
    <w:rsid w:val="00D66C7D"/>
    <w:rsid w:val="00D71814"/>
    <w:rsid w:val="00D737DF"/>
    <w:rsid w:val="00D73CF2"/>
    <w:rsid w:val="00D7419F"/>
    <w:rsid w:val="00D7528C"/>
    <w:rsid w:val="00D756C2"/>
    <w:rsid w:val="00D802C9"/>
    <w:rsid w:val="00D812B4"/>
    <w:rsid w:val="00D81A55"/>
    <w:rsid w:val="00D81E38"/>
    <w:rsid w:val="00D824EB"/>
    <w:rsid w:val="00D825EF"/>
    <w:rsid w:val="00D8353A"/>
    <w:rsid w:val="00D849A1"/>
    <w:rsid w:val="00D84B4E"/>
    <w:rsid w:val="00D84D16"/>
    <w:rsid w:val="00D85FEC"/>
    <w:rsid w:val="00D87500"/>
    <w:rsid w:val="00D87C03"/>
    <w:rsid w:val="00D87EA0"/>
    <w:rsid w:val="00D916F4"/>
    <w:rsid w:val="00D91FAB"/>
    <w:rsid w:val="00D9218E"/>
    <w:rsid w:val="00D94298"/>
    <w:rsid w:val="00D94A0B"/>
    <w:rsid w:val="00D951AE"/>
    <w:rsid w:val="00D955CE"/>
    <w:rsid w:val="00D9561C"/>
    <w:rsid w:val="00D96499"/>
    <w:rsid w:val="00D969A8"/>
    <w:rsid w:val="00D974B1"/>
    <w:rsid w:val="00DA05A7"/>
    <w:rsid w:val="00DA0C77"/>
    <w:rsid w:val="00DA16D9"/>
    <w:rsid w:val="00DA175A"/>
    <w:rsid w:val="00DA2F3B"/>
    <w:rsid w:val="00DA32AA"/>
    <w:rsid w:val="00DA34CA"/>
    <w:rsid w:val="00DA3972"/>
    <w:rsid w:val="00DA418A"/>
    <w:rsid w:val="00DA47AA"/>
    <w:rsid w:val="00DA4D74"/>
    <w:rsid w:val="00DA5467"/>
    <w:rsid w:val="00DA55F2"/>
    <w:rsid w:val="00DA6261"/>
    <w:rsid w:val="00DA6757"/>
    <w:rsid w:val="00DA7AE7"/>
    <w:rsid w:val="00DA7E22"/>
    <w:rsid w:val="00DB02A6"/>
    <w:rsid w:val="00DB1890"/>
    <w:rsid w:val="00DB4488"/>
    <w:rsid w:val="00DB59E9"/>
    <w:rsid w:val="00DB5D69"/>
    <w:rsid w:val="00DB5F79"/>
    <w:rsid w:val="00DB66F5"/>
    <w:rsid w:val="00DC14DE"/>
    <w:rsid w:val="00DC1913"/>
    <w:rsid w:val="00DC1EE5"/>
    <w:rsid w:val="00DC24CE"/>
    <w:rsid w:val="00DC2738"/>
    <w:rsid w:val="00DC2BC7"/>
    <w:rsid w:val="00DC2C4D"/>
    <w:rsid w:val="00DC2F06"/>
    <w:rsid w:val="00DC3CE8"/>
    <w:rsid w:val="00DC4B6C"/>
    <w:rsid w:val="00DC4F65"/>
    <w:rsid w:val="00DC50F8"/>
    <w:rsid w:val="00DC52F5"/>
    <w:rsid w:val="00DC5BB7"/>
    <w:rsid w:val="00DC6F84"/>
    <w:rsid w:val="00DC72FD"/>
    <w:rsid w:val="00DC7D05"/>
    <w:rsid w:val="00DC7E1A"/>
    <w:rsid w:val="00DD018A"/>
    <w:rsid w:val="00DD05EE"/>
    <w:rsid w:val="00DD0679"/>
    <w:rsid w:val="00DD0738"/>
    <w:rsid w:val="00DD0CC4"/>
    <w:rsid w:val="00DD1587"/>
    <w:rsid w:val="00DD2394"/>
    <w:rsid w:val="00DD27F5"/>
    <w:rsid w:val="00DD2A2D"/>
    <w:rsid w:val="00DD2B33"/>
    <w:rsid w:val="00DD2F4E"/>
    <w:rsid w:val="00DD3BA8"/>
    <w:rsid w:val="00DD45CA"/>
    <w:rsid w:val="00DD4686"/>
    <w:rsid w:val="00DD5495"/>
    <w:rsid w:val="00DD6B1F"/>
    <w:rsid w:val="00DD72A6"/>
    <w:rsid w:val="00DD797D"/>
    <w:rsid w:val="00DD7AE9"/>
    <w:rsid w:val="00DE1384"/>
    <w:rsid w:val="00DE1FFD"/>
    <w:rsid w:val="00DE2298"/>
    <w:rsid w:val="00DE3FEB"/>
    <w:rsid w:val="00DE46FA"/>
    <w:rsid w:val="00DE6275"/>
    <w:rsid w:val="00DE7612"/>
    <w:rsid w:val="00DE7697"/>
    <w:rsid w:val="00DE7800"/>
    <w:rsid w:val="00DF005A"/>
    <w:rsid w:val="00DF09EF"/>
    <w:rsid w:val="00DF0EA0"/>
    <w:rsid w:val="00DF11C2"/>
    <w:rsid w:val="00DF2118"/>
    <w:rsid w:val="00DF2FDD"/>
    <w:rsid w:val="00DF393F"/>
    <w:rsid w:val="00DF3ACE"/>
    <w:rsid w:val="00DF3C9C"/>
    <w:rsid w:val="00DF3EBD"/>
    <w:rsid w:val="00DF50A3"/>
    <w:rsid w:val="00DF5160"/>
    <w:rsid w:val="00DF60B9"/>
    <w:rsid w:val="00DF61D4"/>
    <w:rsid w:val="00DF66DF"/>
    <w:rsid w:val="00DF6F4E"/>
    <w:rsid w:val="00DF76F0"/>
    <w:rsid w:val="00E00AD9"/>
    <w:rsid w:val="00E00D62"/>
    <w:rsid w:val="00E01B49"/>
    <w:rsid w:val="00E02E5D"/>
    <w:rsid w:val="00E0404C"/>
    <w:rsid w:val="00E04896"/>
    <w:rsid w:val="00E057FA"/>
    <w:rsid w:val="00E05D97"/>
    <w:rsid w:val="00E06544"/>
    <w:rsid w:val="00E06A1C"/>
    <w:rsid w:val="00E07414"/>
    <w:rsid w:val="00E07C6B"/>
    <w:rsid w:val="00E07E1B"/>
    <w:rsid w:val="00E10CA9"/>
    <w:rsid w:val="00E1112E"/>
    <w:rsid w:val="00E11176"/>
    <w:rsid w:val="00E113E7"/>
    <w:rsid w:val="00E115A1"/>
    <w:rsid w:val="00E123E2"/>
    <w:rsid w:val="00E12E2A"/>
    <w:rsid w:val="00E1353D"/>
    <w:rsid w:val="00E13ADE"/>
    <w:rsid w:val="00E14FAD"/>
    <w:rsid w:val="00E1546A"/>
    <w:rsid w:val="00E177C0"/>
    <w:rsid w:val="00E208C8"/>
    <w:rsid w:val="00E212CA"/>
    <w:rsid w:val="00E243D3"/>
    <w:rsid w:val="00E2453C"/>
    <w:rsid w:val="00E24CD5"/>
    <w:rsid w:val="00E259D4"/>
    <w:rsid w:val="00E26DD2"/>
    <w:rsid w:val="00E276F9"/>
    <w:rsid w:val="00E30AB3"/>
    <w:rsid w:val="00E30CF6"/>
    <w:rsid w:val="00E30E75"/>
    <w:rsid w:val="00E314D5"/>
    <w:rsid w:val="00E3157C"/>
    <w:rsid w:val="00E31D7C"/>
    <w:rsid w:val="00E33677"/>
    <w:rsid w:val="00E33936"/>
    <w:rsid w:val="00E3478F"/>
    <w:rsid w:val="00E34BE3"/>
    <w:rsid w:val="00E354AB"/>
    <w:rsid w:val="00E358BA"/>
    <w:rsid w:val="00E35ACB"/>
    <w:rsid w:val="00E35EEC"/>
    <w:rsid w:val="00E3666A"/>
    <w:rsid w:val="00E3707F"/>
    <w:rsid w:val="00E3754F"/>
    <w:rsid w:val="00E40119"/>
    <w:rsid w:val="00E40425"/>
    <w:rsid w:val="00E41C85"/>
    <w:rsid w:val="00E41DA5"/>
    <w:rsid w:val="00E42063"/>
    <w:rsid w:val="00E42369"/>
    <w:rsid w:val="00E425D3"/>
    <w:rsid w:val="00E43955"/>
    <w:rsid w:val="00E4539F"/>
    <w:rsid w:val="00E4560E"/>
    <w:rsid w:val="00E463F5"/>
    <w:rsid w:val="00E46D29"/>
    <w:rsid w:val="00E46E79"/>
    <w:rsid w:val="00E50BDF"/>
    <w:rsid w:val="00E51164"/>
    <w:rsid w:val="00E51A07"/>
    <w:rsid w:val="00E52B36"/>
    <w:rsid w:val="00E53090"/>
    <w:rsid w:val="00E53967"/>
    <w:rsid w:val="00E541F8"/>
    <w:rsid w:val="00E54878"/>
    <w:rsid w:val="00E54CBF"/>
    <w:rsid w:val="00E54D21"/>
    <w:rsid w:val="00E55E14"/>
    <w:rsid w:val="00E5669F"/>
    <w:rsid w:val="00E56728"/>
    <w:rsid w:val="00E57A6F"/>
    <w:rsid w:val="00E57E46"/>
    <w:rsid w:val="00E57FBA"/>
    <w:rsid w:val="00E603EE"/>
    <w:rsid w:val="00E6061F"/>
    <w:rsid w:val="00E61CB7"/>
    <w:rsid w:val="00E647EC"/>
    <w:rsid w:val="00E64E84"/>
    <w:rsid w:val="00E66E5C"/>
    <w:rsid w:val="00E6761E"/>
    <w:rsid w:val="00E6764F"/>
    <w:rsid w:val="00E67B72"/>
    <w:rsid w:val="00E70E41"/>
    <w:rsid w:val="00E70E8B"/>
    <w:rsid w:val="00E71949"/>
    <w:rsid w:val="00E7379E"/>
    <w:rsid w:val="00E73966"/>
    <w:rsid w:val="00E74394"/>
    <w:rsid w:val="00E802E3"/>
    <w:rsid w:val="00E82026"/>
    <w:rsid w:val="00E8225F"/>
    <w:rsid w:val="00E82746"/>
    <w:rsid w:val="00E827C9"/>
    <w:rsid w:val="00E82810"/>
    <w:rsid w:val="00E82D36"/>
    <w:rsid w:val="00E8451B"/>
    <w:rsid w:val="00E84533"/>
    <w:rsid w:val="00E84A6D"/>
    <w:rsid w:val="00E855C5"/>
    <w:rsid w:val="00E856F9"/>
    <w:rsid w:val="00E85A6E"/>
    <w:rsid w:val="00E85EE7"/>
    <w:rsid w:val="00E868E9"/>
    <w:rsid w:val="00E86CBD"/>
    <w:rsid w:val="00E908D0"/>
    <w:rsid w:val="00E91657"/>
    <w:rsid w:val="00E938DF"/>
    <w:rsid w:val="00E9495A"/>
    <w:rsid w:val="00E95B33"/>
    <w:rsid w:val="00E95DAC"/>
    <w:rsid w:val="00E96125"/>
    <w:rsid w:val="00E96465"/>
    <w:rsid w:val="00E968B7"/>
    <w:rsid w:val="00E96C64"/>
    <w:rsid w:val="00E975AE"/>
    <w:rsid w:val="00E97DD0"/>
    <w:rsid w:val="00EA0292"/>
    <w:rsid w:val="00EA034F"/>
    <w:rsid w:val="00EA052F"/>
    <w:rsid w:val="00EA0C39"/>
    <w:rsid w:val="00EA15C8"/>
    <w:rsid w:val="00EA2062"/>
    <w:rsid w:val="00EA23AE"/>
    <w:rsid w:val="00EA278C"/>
    <w:rsid w:val="00EA35B2"/>
    <w:rsid w:val="00EA3652"/>
    <w:rsid w:val="00EA4DD9"/>
    <w:rsid w:val="00EA536D"/>
    <w:rsid w:val="00EA54D6"/>
    <w:rsid w:val="00EA6DD8"/>
    <w:rsid w:val="00EA6E54"/>
    <w:rsid w:val="00EA74E5"/>
    <w:rsid w:val="00EA7D61"/>
    <w:rsid w:val="00EB0661"/>
    <w:rsid w:val="00EB0B14"/>
    <w:rsid w:val="00EB11EE"/>
    <w:rsid w:val="00EB1EDD"/>
    <w:rsid w:val="00EB1F91"/>
    <w:rsid w:val="00EB297D"/>
    <w:rsid w:val="00EB2D83"/>
    <w:rsid w:val="00EB3CD4"/>
    <w:rsid w:val="00EB3EA8"/>
    <w:rsid w:val="00EB45BF"/>
    <w:rsid w:val="00EB4956"/>
    <w:rsid w:val="00EB549E"/>
    <w:rsid w:val="00EC1FD8"/>
    <w:rsid w:val="00EC4F5F"/>
    <w:rsid w:val="00EC68A2"/>
    <w:rsid w:val="00EC7077"/>
    <w:rsid w:val="00EC7CB5"/>
    <w:rsid w:val="00ED03A6"/>
    <w:rsid w:val="00ED0E60"/>
    <w:rsid w:val="00ED1033"/>
    <w:rsid w:val="00ED1219"/>
    <w:rsid w:val="00ED170F"/>
    <w:rsid w:val="00ED25BF"/>
    <w:rsid w:val="00ED28FD"/>
    <w:rsid w:val="00ED3183"/>
    <w:rsid w:val="00ED33DB"/>
    <w:rsid w:val="00ED3D77"/>
    <w:rsid w:val="00ED42CF"/>
    <w:rsid w:val="00ED45DA"/>
    <w:rsid w:val="00ED45F9"/>
    <w:rsid w:val="00ED47F8"/>
    <w:rsid w:val="00ED488D"/>
    <w:rsid w:val="00ED4CDF"/>
    <w:rsid w:val="00ED58A9"/>
    <w:rsid w:val="00EE00D9"/>
    <w:rsid w:val="00EE0955"/>
    <w:rsid w:val="00EE13E7"/>
    <w:rsid w:val="00EE143A"/>
    <w:rsid w:val="00EE1C13"/>
    <w:rsid w:val="00EE203D"/>
    <w:rsid w:val="00EE2709"/>
    <w:rsid w:val="00EE37F6"/>
    <w:rsid w:val="00EE3C57"/>
    <w:rsid w:val="00EE4EA4"/>
    <w:rsid w:val="00EE6312"/>
    <w:rsid w:val="00EE659A"/>
    <w:rsid w:val="00EE7B31"/>
    <w:rsid w:val="00EF0171"/>
    <w:rsid w:val="00EF03A0"/>
    <w:rsid w:val="00EF2A0E"/>
    <w:rsid w:val="00EF2AAA"/>
    <w:rsid w:val="00EF3386"/>
    <w:rsid w:val="00EF34BD"/>
    <w:rsid w:val="00EF365D"/>
    <w:rsid w:val="00EF58D8"/>
    <w:rsid w:val="00EF5C01"/>
    <w:rsid w:val="00EF5DE2"/>
    <w:rsid w:val="00EF6065"/>
    <w:rsid w:val="00EF6505"/>
    <w:rsid w:val="00EF66DB"/>
    <w:rsid w:val="00EF6CEE"/>
    <w:rsid w:val="00EF773D"/>
    <w:rsid w:val="00EF7764"/>
    <w:rsid w:val="00F00B03"/>
    <w:rsid w:val="00F0149C"/>
    <w:rsid w:val="00F01CAE"/>
    <w:rsid w:val="00F023BE"/>
    <w:rsid w:val="00F025C8"/>
    <w:rsid w:val="00F02C52"/>
    <w:rsid w:val="00F0355B"/>
    <w:rsid w:val="00F0404C"/>
    <w:rsid w:val="00F048F1"/>
    <w:rsid w:val="00F05270"/>
    <w:rsid w:val="00F05379"/>
    <w:rsid w:val="00F06176"/>
    <w:rsid w:val="00F06699"/>
    <w:rsid w:val="00F071C2"/>
    <w:rsid w:val="00F07646"/>
    <w:rsid w:val="00F07B8B"/>
    <w:rsid w:val="00F10910"/>
    <w:rsid w:val="00F1164E"/>
    <w:rsid w:val="00F142CF"/>
    <w:rsid w:val="00F1438B"/>
    <w:rsid w:val="00F14EC0"/>
    <w:rsid w:val="00F15E6F"/>
    <w:rsid w:val="00F163E8"/>
    <w:rsid w:val="00F16609"/>
    <w:rsid w:val="00F1697C"/>
    <w:rsid w:val="00F1705E"/>
    <w:rsid w:val="00F2236A"/>
    <w:rsid w:val="00F22D62"/>
    <w:rsid w:val="00F238C9"/>
    <w:rsid w:val="00F243AB"/>
    <w:rsid w:val="00F251EB"/>
    <w:rsid w:val="00F253EC"/>
    <w:rsid w:val="00F25436"/>
    <w:rsid w:val="00F2576F"/>
    <w:rsid w:val="00F2654B"/>
    <w:rsid w:val="00F276B3"/>
    <w:rsid w:val="00F27BAB"/>
    <w:rsid w:val="00F3055E"/>
    <w:rsid w:val="00F305D2"/>
    <w:rsid w:val="00F31445"/>
    <w:rsid w:val="00F329BC"/>
    <w:rsid w:val="00F32DE3"/>
    <w:rsid w:val="00F32F41"/>
    <w:rsid w:val="00F3614B"/>
    <w:rsid w:val="00F3738C"/>
    <w:rsid w:val="00F40F65"/>
    <w:rsid w:val="00F40F82"/>
    <w:rsid w:val="00F43DD3"/>
    <w:rsid w:val="00F43FCF"/>
    <w:rsid w:val="00F43FF5"/>
    <w:rsid w:val="00F44683"/>
    <w:rsid w:val="00F44AD6"/>
    <w:rsid w:val="00F450EA"/>
    <w:rsid w:val="00F4514D"/>
    <w:rsid w:val="00F45762"/>
    <w:rsid w:val="00F46888"/>
    <w:rsid w:val="00F47235"/>
    <w:rsid w:val="00F4728B"/>
    <w:rsid w:val="00F47D90"/>
    <w:rsid w:val="00F505EC"/>
    <w:rsid w:val="00F5159F"/>
    <w:rsid w:val="00F51779"/>
    <w:rsid w:val="00F51EFD"/>
    <w:rsid w:val="00F5201B"/>
    <w:rsid w:val="00F5287A"/>
    <w:rsid w:val="00F52A18"/>
    <w:rsid w:val="00F52BC0"/>
    <w:rsid w:val="00F539FE"/>
    <w:rsid w:val="00F54496"/>
    <w:rsid w:val="00F55242"/>
    <w:rsid w:val="00F5546B"/>
    <w:rsid w:val="00F564A7"/>
    <w:rsid w:val="00F56CA5"/>
    <w:rsid w:val="00F56E22"/>
    <w:rsid w:val="00F608FD"/>
    <w:rsid w:val="00F61DFE"/>
    <w:rsid w:val="00F62158"/>
    <w:rsid w:val="00F63087"/>
    <w:rsid w:val="00F636F0"/>
    <w:rsid w:val="00F63A28"/>
    <w:rsid w:val="00F63C67"/>
    <w:rsid w:val="00F6493D"/>
    <w:rsid w:val="00F64E31"/>
    <w:rsid w:val="00F651D5"/>
    <w:rsid w:val="00F66948"/>
    <w:rsid w:val="00F66EFB"/>
    <w:rsid w:val="00F67178"/>
    <w:rsid w:val="00F67AEC"/>
    <w:rsid w:val="00F67BFD"/>
    <w:rsid w:val="00F704FE"/>
    <w:rsid w:val="00F71744"/>
    <w:rsid w:val="00F71B41"/>
    <w:rsid w:val="00F71E3A"/>
    <w:rsid w:val="00F72B4F"/>
    <w:rsid w:val="00F733F8"/>
    <w:rsid w:val="00F73F01"/>
    <w:rsid w:val="00F77C4F"/>
    <w:rsid w:val="00F77D25"/>
    <w:rsid w:val="00F82243"/>
    <w:rsid w:val="00F82D8F"/>
    <w:rsid w:val="00F82E3B"/>
    <w:rsid w:val="00F83BF7"/>
    <w:rsid w:val="00F85FE2"/>
    <w:rsid w:val="00F8674F"/>
    <w:rsid w:val="00F8758F"/>
    <w:rsid w:val="00F877DC"/>
    <w:rsid w:val="00F92A45"/>
    <w:rsid w:val="00F92E84"/>
    <w:rsid w:val="00F930CC"/>
    <w:rsid w:val="00F935F9"/>
    <w:rsid w:val="00F93D31"/>
    <w:rsid w:val="00F944A3"/>
    <w:rsid w:val="00F9456A"/>
    <w:rsid w:val="00F9482A"/>
    <w:rsid w:val="00F96DF7"/>
    <w:rsid w:val="00F97415"/>
    <w:rsid w:val="00F979DB"/>
    <w:rsid w:val="00F97CB5"/>
    <w:rsid w:val="00FA003F"/>
    <w:rsid w:val="00FA148A"/>
    <w:rsid w:val="00FA17F8"/>
    <w:rsid w:val="00FA1D82"/>
    <w:rsid w:val="00FA3F61"/>
    <w:rsid w:val="00FA42FA"/>
    <w:rsid w:val="00FA481D"/>
    <w:rsid w:val="00FA54C1"/>
    <w:rsid w:val="00FA55B2"/>
    <w:rsid w:val="00FA57DA"/>
    <w:rsid w:val="00FA58A6"/>
    <w:rsid w:val="00FA58FE"/>
    <w:rsid w:val="00FA60B9"/>
    <w:rsid w:val="00FA7072"/>
    <w:rsid w:val="00FA72E7"/>
    <w:rsid w:val="00FA76F6"/>
    <w:rsid w:val="00FB02C7"/>
    <w:rsid w:val="00FB0833"/>
    <w:rsid w:val="00FB0ECA"/>
    <w:rsid w:val="00FB0FA0"/>
    <w:rsid w:val="00FB1AAB"/>
    <w:rsid w:val="00FB1E72"/>
    <w:rsid w:val="00FB36D5"/>
    <w:rsid w:val="00FB3888"/>
    <w:rsid w:val="00FB4083"/>
    <w:rsid w:val="00FB4710"/>
    <w:rsid w:val="00FB5733"/>
    <w:rsid w:val="00FB5CEE"/>
    <w:rsid w:val="00FB7274"/>
    <w:rsid w:val="00FB7716"/>
    <w:rsid w:val="00FC0B26"/>
    <w:rsid w:val="00FC2709"/>
    <w:rsid w:val="00FC33BC"/>
    <w:rsid w:val="00FC3B5C"/>
    <w:rsid w:val="00FC4898"/>
    <w:rsid w:val="00FC5140"/>
    <w:rsid w:val="00FC5F8C"/>
    <w:rsid w:val="00FC6876"/>
    <w:rsid w:val="00FC79FA"/>
    <w:rsid w:val="00FD0E1F"/>
    <w:rsid w:val="00FD1936"/>
    <w:rsid w:val="00FD21DB"/>
    <w:rsid w:val="00FD2B17"/>
    <w:rsid w:val="00FD308D"/>
    <w:rsid w:val="00FD347D"/>
    <w:rsid w:val="00FD3B93"/>
    <w:rsid w:val="00FD4273"/>
    <w:rsid w:val="00FD43E7"/>
    <w:rsid w:val="00FD5C47"/>
    <w:rsid w:val="00FD605C"/>
    <w:rsid w:val="00FD7397"/>
    <w:rsid w:val="00FD7FA7"/>
    <w:rsid w:val="00FE09FC"/>
    <w:rsid w:val="00FE1F3E"/>
    <w:rsid w:val="00FE353A"/>
    <w:rsid w:val="00FE3ECE"/>
    <w:rsid w:val="00FE4551"/>
    <w:rsid w:val="00FE4F86"/>
    <w:rsid w:val="00FE53D1"/>
    <w:rsid w:val="00FE649C"/>
    <w:rsid w:val="00FE6C02"/>
    <w:rsid w:val="00FE6E3B"/>
    <w:rsid w:val="00FE7210"/>
    <w:rsid w:val="00FF13AD"/>
    <w:rsid w:val="00FF19CC"/>
    <w:rsid w:val="00FF2226"/>
    <w:rsid w:val="00FF2A75"/>
    <w:rsid w:val="00FF3105"/>
    <w:rsid w:val="00FF3350"/>
    <w:rsid w:val="00FF34A9"/>
    <w:rsid w:val="00FF34F9"/>
    <w:rsid w:val="00FF51B9"/>
    <w:rsid w:val="00FF56FB"/>
    <w:rsid w:val="00FF6F7C"/>
    <w:rsid w:val="00FF7238"/>
    <w:rsid w:val="00FF78BE"/>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8F24"/>
  <w15:chartTrackingRefBased/>
  <w15:docId w15:val="{BF5A2804-FEE4-40E8-AE36-F5EA2ED9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D31"/>
    <w:pPr>
      <w:spacing w:after="240"/>
      <w:jc w:val="both"/>
    </w:pPr>
    <w:rPr>
      <w:sz w:val="24"/>
    </w:rPr>
  </w:style>
  <w:style w:type="paragraph" w:styleId="Heading1">
    <w:name w:val="heading 1"/>
    <w:basedOn w:val="Normal"/>
    <w:next w:val="Normal"/>
    <w:qFormat/>
    <w:rsid w:val="00CB3AD1"/>
    <w:pPr>
      <w:keepNext/>
      <w:widowControl w:val="0"/>
      <w:outlineLvl w:val="0"/>
    </w:pPr>
    <w:rPr>
      <w:b/>
      <w:snapToGrid w:val="0"/>
      <w:color w:val="0000FF"/>
      <w:sz w:val="36"/>
    </w:rPr>
  </w:style>
  <w:style w:type="paragraph" w:styleId="Heading2">
    <w:name w:val="heading 2"/>
    <w:basedOn w:val="Normal"/>
    <w:next w:val="Normal"/>
    <w:link w:val="Heading2Char"/>
    <w:qFormat/>
    <w:pPr>
      <w:keepNext/>
      <w:widowControl w:val="0"/>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outlineLvl w:val="1"/>
    </w:pPr>
    <w:rPr>
      <w:b/>
      <w:snapToGrid w:val="0"/>
      <w:color w:val="0000FF"/>
      <w:sz w:val="32"/>
    </w:rPr>
  </w:style>
  <w:style w:type="paragraph" w:styleId="Heading3">
    <w:name w:val="heading 3"/>
    <w:basedOn w:val="Normal"/>
    <w:next w:val="Normal"/>
    <w:qFormat/>
    <w:rsid w:val="00803455"/>
    <w:pPr>
      <w:keepNext/>
      <w:tabs>
        <w:tab w:val="left" w:pos="0"/>
      </w:tabs>
      <w:spacing w:before="240"/>
      <w:outlineLvl w:val="2"/>
    </w:pPr>
    <w:rPr>
      <w:b/>
      <w:color w:val="0000FF"/>
      <w:sz w:val="28"/>
    </w:rPr>
  </w:style>
  <w:style w:type="paragraph" w:styleId="Heading4">
    <w:name w:val="heading 4"/>
    <w:basedOn w:val="Normal"/>
    <w:next w:val="Normal"/>
    <w:qFormat/>
    <w:rsid w:val="00803455"/>
    <w:pPr>
      <w:keepNext/>
      <w:outlineLvl w:val="3"/>
    </w:pPr>
    <w:rPr>
      <w:b/>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4"/>
    </w:pPr>
  </w:style>
  <w:style w:type="paragraph" w:styleId="Heading6">
    <w:name w:val="heading 6"/>
    <w:basedOn w:val="Normal"/>
    <w:next w:val="Normal"/>
    <w:qFormat/>
    <w:pPr>
      <w:keepNext/>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ind w:left="360"/>
      <w:outlineLvl w:val="5"/>
    </w:p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2880"/>
      <w:outlineLvl w:val="6"/>
    </w:pPr>
  </w:style>
  <w:style w:type="paragraph" w:styleId="Heading8">
    <w:name w:val="heading 8"/>
    <w:basedOn w:val="Normal"/>
    <w:next w:val="Normal"/>
    <w:qFormat/>
    <w:pPr>
      <w:keepNext/>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jc w:val="center"/>
      <w:outlineLvl w:val="7"/>
    </w:pPr>
    <w:rPr>
      <w:rFonts w:ascii="Arial" w:hAnsi="Arial"/>
      <w:b/>
      <w:color w:val="000000"/>
      <w:sz w:val="26"/>
    </w:rPr>
  </w:style>
  <w:style w:type="paragraph" w:styleId="Heading9">
    <w:name w:val="heading 9"/>
    <w:basedOn w:val="Normal"/>
    <w:next w:val="Normal"/>
    <w:qFormat/>
    <w:pPr>
      <w:keepNext/>
      <w:tabs>
        <w:tab w:val="left" w:pos="0"/>
      </w:tabs>
      <w:outlineLvl w:val="8"/>
    </w:pPr>
    <w:rPr>
      <w:rFonts w:ascii="Arial" w:hAnsi="Arial"/>
      <w:b/>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6BF2"/>
    <w:rPr>
      <w:b/>
      <w:snapToGrid w:val="0"/>
      <w:color w:val="0000FF"/>
      <w:sz w:val="32"/>
      <w:lang w:val="en-US" w:eastAsia="en-US" w:bidi="ar-SA"/>
    </w:rPr>
  </w:style>
  <w:style w:type="character" w:styleId="Hyperlink">
    <w:name w:val="Hyperlink"/>
    <w:uiPriority w:val="99"/>
    <w:rPr>
      <w:color w:val="0000FF"/>
      <w:u w:val="single"/>
    </w:rPr>
  </w:style>
  <w:style w:type="paragraph" w:customStyle="1" w:styleId="Level1">
    <w:name w:val="Level 1"/>
    <w:basedOn w:val="Normal"/>
    <w:pPr>
      <w:widowControl w:val="0"/>
      <w:numPr>
        <w:numId w:val="1"/>
      </w:numPr>
      <w:ind w:left="1440" w:hanging="720"/>
      <w:outlineLvl w:val="0"/>
    </w:pPr>
    <w:rPr>
      <w:snapToGrid w:val="0"/>
    </w:rPr>
  </w:style>
  <w:style w:type="paragraph" w:customStyle="1" w:styleId="Level2">
    <w:name w:val="Level 2"/>
    <w:basedOn w:val="Normal"/>
    <w:pPr>
      <w:widowControl w:val="0"/>
      <w:numPr>
        <w:ilvl w:val="1"/>
        <w:numId w:val="4"/>
      </w:numPr>
      <w:tabs>
        <w:tab w:val="num" w:pos="360"/>
      </w:tabs>
      <w:ind w:left="900" w:hanging="540"/>
      <w:outlineLvl w:val="1"/>
    </w:pPr>
    <w:rPr>
      <w:snapToGrid w:val="0"/>
    </w:rPr>
  </w:style>
  <w:style w:type="paragraph" w:customStyle="1" w:styleId="example">
    <w:name w:val="example"/>
    <w:basedOn w:val="Normal"/>
    <w:pPr>
      <w:widowControl w:val="0"/>
    </w:pPr>
    <w:rPr>
      <w:snapToGrid w:val="0"/>
      <w:color w:val="000000"/>
    </w:rPr>
  </w:style>
  <w:style w:type="character" w:customStyle="1" w:styleId="Hypertext">
    <w:name w:val="Hypertext"/>
    <w:rPr>
      <w:color w:val="0000FF"/>
      <w:u w:val="single"/>
    </w:rPr>
  </w:style>
  <w:style w:type="paragraph" w:styleId="ListBullet">
    <w:name w:val="List Bullet"/>
    <w:basedOn w:val="Normal"/>
    <w:autoRedefine/>
    <w:pPr>
      <w:widowControl w:val="0"/>
      <w:numPr>
        <w:numId w:val="5"/>
      </w:numPr>
    </w:pPr>
    <w:rPr>
      <w:snapToGrid w:val="0"/>
    </w:rPr>
  </w:style>
  <w:style w:type="paragraph" w:styleId="ListBullet2">
    <w:name w:val="List Bullet 2"/>
    <w:basedOn w:val="Normal"/>
    <w:autoRedefine/>
    <w:pPr>
      <w:widowControl w:val="0"/>
      <w:numPr>
        <w:numId w:val="6"/>
      </w:numPr>
    </w:pPr>
    <w:rPr>
      <w:snapToGrid w:val="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8640"/>
      </w:tabs>
    </w:pPr>
    <w:rPr>
      <w:b/>
      <w:color w:val="000000"/>
    </w:rPr>
  </w:style>
  <w:style w:type="character" w:styleId="Strong">
    <w:name w:val="Strong"/>
    <w:qFormat/>
    <w:rPr>
      <w:b/>
    </w:r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rPr>
  </w:style>
  <w:style w:type="paragraph" w:styleId="TOC1">
    <w:name w:val="toc 1"/>
    <w:basedOn w:val="Normal"/>
    <w:next w:val="Normal"/>
    <w:autoRedefine/>
    <w:uiPriority w:val="39"/>
    <w:pPr>
      <w:tabs>
        <w:tab w:val="left" w:pos="432"/>
        <w:tab w:val="right" w:leader="dot" w:pos="9350"/>
      </w:tabs>
      <w:spacing w:after="120"/>
    </w:pPr>
    <w:rPr>
      <w:rFonts w:eastAsia="???"/>
      <w:noProof/>
      <w:kern w:val="2"/>
      <w:szCs w:val="36"/>
    </w:rPr>
  </w:style>
  <w:style w:type="paragraph" w:styleId="TOC2">
    <w:name w:val="toc 2"/>
    <w:basedOn w:val="Normal"/>
    <w:next w:val="Normal"/>
    <w:autoRedefine/>
    <w:uiPriority w:val="39"/>
    <w:pPr>
      <w:spacing w:after="120"/>
      <w:ind w:left="504"/>
    </w:pPr>
    <w:rPr>
      <w:noProof/>
    </w:rPr>
  </w:style>
  <w:style w:type="paragraph" w:styleId="TOC3">
    <w:name w:val="toc 3"/>
    <w:basedOn w:val="Normal"/>
    <w:next w:val="Normal"/>
    <w:autoRedefine/>
    <w:uiPriority w:val="39"/>
    <w:rsid w:val="009F2F7B"/>
    <w:pPr>
      <w:tabs>
        <w:tab w:val="right" w:leader="dot" w:pos="9350"/>
      </w:tabs>
      <w:spacing w:after="120"/>
      <w:ind w:left="1296"/>
      <w:jc w:val="left"/>
    </w:pPr>
    <w:rPr>
      <w:bCs/>
      <w:noProof/>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tabs>
        <w:tab w:val="left" w:pos="-720"/>
        <w:tab w:val="left" w:pos="0"/>
        <w:tab w:val="left" w:pos="360"/>
        <w:tab w:val="left" w:pos="1440"/>
        <w:tab w:val="left" w:pos="2160"/>
        <w:tab w:val="left" w:pos="2880"/>
        <w:tab w:val="left" w:pos="3600"/>
        <w:tab w:val="left" w:pos="4320"/>
        <w:tab w:val="left" w:pos="5040"/>
        <w:tab w:val="left" w:pos="5580"/>
        <w:tab w:val="left" w:pos="6480"/>
        <w:tab w:val="left" w:pos="7200"/>
        <w:tab w:val="left" w:pos="7920"/>
        <w:tab w:val="left" w:pos="8640"/>
      </w:tabs>
      <w:ind w:firstLine="360"/>
    </w:pPr>
    <w:rPr>
      <w:color w:val="000000"/>
    </w:rPr>
  </w:style>
  <w:style w:type="paragraph" w:styleId="BodyTextIndent2">
    <w:name w:val="Body Text Indent 2"/>
    <w:basedOn w:val="Normal"/>
    <w:p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pPr>
    <w:rPr>
      <w:rFonts w:ascii="Garamond" w:hAnsi="Garamond"/>
      <w:color w:val="00000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076"/>
        <w:tab w:val="left" w:pos="-720"/>
        <w:tab w:val="left" w:pos="-126"/>
        <w:tab w:val="left" w:pos="0"/>
        <w:tab w:val="left" w:pos="414"/>
        <w:tab w:val="left" w:pos="1440"/>
        <w:tab w:val="left" w:pos="2160"/>
        <w:tab w:val="left" w:pos="2880"/>
        <w:tab w:val="left" w:pos="3600"/>
        <w:tab w:val="left" w:pos="4320"/>
        <w:tab w:val="left" w:pos="5040"/>
        <w:tab w:val="left" w:pos="5580"/>
        <w:tab w:val="left" w:pos="6480"/>
        <w:tab w:val="left" w:pos="7200"/>
        <w:tab w:val="left" w:pos="7920"/>
        <w:tab w:val="left" w:pos="8640"/>
      </w:tabs>
      <w:ind w:left="720"/>
    </w:pPr>
    <w:rPr>
      <w:i/>
    </w:rPr>
  </w:style>
  <w:style w:type="paragraph" w:styleId="BodyText3">
    <w:name w:val="Body Text 3"/>
    <w:basedOn w:val="Normal"/>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p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after="120"/>
      <w:ind w:firstLine="210"/>
      <w:jc w:val="left"/>
    </w:pPr>
    <w:rPr>
      <w:b w:val="0"/>
      <w:color w:val="auto"/>
    </w:rPr>
  </w:style>
  <w:style w:type="paragraph" w:styleId="BodyTextFirstIndent2">
    <w:name w:val="Body Text First Indent 2"/>
    <w:basedOn w:val="BodyTextIndent"/>
    <w:p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spacing w:after="120"/>
      <w:ind w:left="360" w:firstLine="210"/>
      <w:jc w:val="left"/>
    </w:pPr>
    <w:rPr>
      <w:color w:val="auto"/>
      <w:sz w:val="20"/>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customStyle="1" w:styleId="reg2">
    <w:name w:val="reg2"/>
    <w:basedOn w:val="Normal"/>
    <w:pPr>
      <w:ind w:firstLine="864"/>
    </w:pPr>
    <w:rPr>
      <w:szCs w:val="24"/>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11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21591"/>
    <w:rPr>
      <w:sz w:val="16"/>
      <w:szCs w:val="16"/>
    </w:rPr>
  </w:style>
  <w:style w:type="paragraph" w:styleId="CommentSubject">
    <w:name w:val="annotation subject"/>
    <w:basedOn w:val="CommentText"/>
    <w:next w:val="CommentText"/>
    <w:semiHidden/>
    <w:rsid w:val="00921591"/>
    <w:rPr>
      <w:b/>
      <w:bCs/>
    </w:rPr>
  </w:style>
  <w:style w:type="paragraph" w:customStyle="1" w:styleId="StyleHeading214ptNotBoldItalic">
    <w:name w:val="Style Heading 2 + 14 pt Not Bold Italic"/>
    <w:basedOn w:val="Heading2"/>
    <w:link w:val="StyleHeading214ptNotBoldItalicChar"/>
    <w:rsid w:val="00406BF2"/>
    <w:rPr>
      <w:iCs/>
    </w:rPr>
  </w:style>
  <w:style w:type="character" w:customStyle="1" w:styleId="StyleHeading214ptNotBoldItalicChar">
    <w:name w:val="Style Heading 2 + 14 pt Not Bold Italic Char"/>
    <w:link w:val="StyleHeading214ptNotBoldItalic"/>
    <w:rsid w:val="00406BF2"/>
    <w:rPr>
      <w:b/>
      <w:iCs/>
      <w:snapToGrid w:val="0"/>
      <w:color w:val="0000FF"/>
      <w:sz w:val="32"/>
      <w:lang w:val="en-US" w:eastAsia="en-US" w:bidi="ar-SA"/>
    </w:rPr>
  </w:style>
  <w:style w:type="paragraph" w:customStyle="1" w:styleId="StyleHeading314pt">
    <w:name w:val="Style Heading 3 + 14 pt"/>
    <w:basedOn w:val="Heading3"/>
    <w:rsid w:val="00993CF9"/>
    <w:rPr>
      <w:b w:val="0"/>
    </w:rPr>
  </w:style>
  <w:style w:type="paragraph" w:customStyle="1" w:styleId="StyleHeading314pt1">
    <w:name w:val="Style Heading 3 + 14 pt1"/>
    <w:basedOn w:val="Heading3"/>
    <w:rsid w:val="000D66DC"/>
    <w:rPr>
      <w:b w:val="0"/>
    </w:rPr>
  </w:style>
  <w:style w:type="paragraph" w:customStyle="1" w:styleId="StyleHeading314pt2">
    <w:name w:val="Style Heading 3 + 14 pt2"/>
    <w:basedOn w:val="Heading3"/>
    <w:rsid w:val="00A448DC"/>
    <w:rPr>
      <w:b w:val="0"/>
    </w:rPr>
  </w:style>
  <w:style w:type="paragraph" w:customStyle="1" w:styleId="StyleHeading314pt3">
    <w:name w:val="Style Heading 3 + 14 pt3"/>
    <w:basedOn w:val="Heading3"/>
    <w:rsid w:val="00C56255"/>
    <w:rPr>
      <w:b w:val="0"/>
    </w:rPr>
  </w:style>
  <w:style w:type="paragraph" w:customStyle="1" w:styleId="StyleHeading314pt4">
    <w:name w:val="Style Heading 3 + 14 pt4"/>
    <w:basedOn w:val="Heading3"/>
    <w:rsid w:val="00C56255"/>
    <w:rPr>
      <w:b w:val="0"/>
    </w:rPr>
  </w:style>
  <w:style w:type="paragraph" w:customStyle="1" w:styleId="font0">
    <w:name w:val="font0"/>
    <w:basedOn w:val="Normal"/>
    <w:rsid w:val="001619DD"/>
    <w:pPr>
      <w:spacing w:before="100" w:beforeAutospacing="1" w:after="100" w:afterAutospacing="1"/>
      <w:jc w:val="left"/>
    </w:pPr>
    <w:rPr>
      <w:rFonts w:ascii="Arial" w:hAnsi="Arial" w:cs="Arial"/>
      <w:sz w:val="20"/>
    </w:rPr>
  </w:style>
  <w:style w:type="paragraph" w:customStyle="1" w:styleId="font5">
    <w:name w:val="font5"/>
    <w:basedOn w:val="Normal"/>
    <w:rsid w:val="001619DD"/>
    <w:pPr>
      <w:spacing w:before="100" w:beforeAutospacing="1" w:after="100" w:afterAutospacing="1"/>
      <w:jc w:val="left"/>
    </w:pPr>
    <w:rPr>
      <w:rFonts w:ascii="Arial" w:hAnsi="Arial" w:cs="Arial"/>
      <w:sz w:val="20"/>
    </w:rPr>
  </w:style>
  <w:style w:type="paragraph" w:customStyle="1" w:styleId="xl60">
    <w:name w:val="xl60"/>
    <w:basedOn w:val="Normal"/>
    <w:rsid w:val="001619DD"/>
    <w:pPr>
      <w:spacing w:before="100" w:beforeAutospacing="1" w:after="100" w:afterAutospacing="1"/>
      <w:jc w:val="center"/>
    </w:pPr>
    <w:rPr>
      <w:szCs w:val="24"/>
    </w:rPr>
  </w:style>
  <w:style w:type="paragraph" w:customStyle="1" w:styleId="xl61">
    <w:name w:val="xl61"/>
    <w:basedOn w:val="Normal"/>
    <w:rsid w:val="001619DD"/>
    <w:pPr>
      <w:spacing w:before="100" w:beforeAutospacing="1" w:after="100" w:afterAutospacing="1"/>
      <w:jc w:val="center"/>
    </w:pPr>
    <w:rPr>
      <w:szCs w:val="24"/>
    </w:rPr>
  </w:style>
  <w:style w:type="paragraph" w:customStyle="1" w:styleId="xl62">
    <w:name w:val="xl62"/>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3">
    <w:name w:val="xl63"/>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4">
    <w:name w:val="xl64"/>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5">
    <w:name w:val="xl65"/>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66">
    <w:name w:val="xl66"/>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8">
    <w:name w:val="xl68"/>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70">
    <w:name w:val="xl70"/>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1619DD"/>
    <w:pPr>
      <w:spacing w:before="100" w:beforeAutospacing="1" w:after="100" w:afterAutospacing="1"/>
      <w:jc w:val="center"/>
    </w:pPr>
    <w:rPr>
      <w:rFonts w:ascii="Arial" w:hAnsi="Arial" w:cs="Arial"/>
      <w:b/>
      <w:bCs/>
      <w:szCs w:val="24"/>
    </w:rPr>
  </w:style>
  <w:style w:type="paragraph" w:customStyle="1" w:styleId="xl73">
    <w:name w:val="xl73"/>
    <w:basedOn w:val="Normal"/>
    <w:rsid w:val="001619DD"/>
    <w:pPr>
      <w:spacing w:before="100" w:beforeAutospacing="1" w:after="100" w:afterAutospacing="1"/>
      <w:jc w:val="center"/>
      <w:textAlignment w:val="center"/>
    </w:pPr>
    <w:rPr>
      <w:szCs w:val="24"/>
    </w:rPr>
  </w:style>
  <w:style w:type="character" w:customStyle="1" w:styleId="CommentTextChar">
    <w:name w:val="Comment Text Char"/>
    <w:link w:val="CommentText"/>
    <w:rsid w:val="007E66E8"/>
    <w:rPr>
      <w:sz w:val="24"/>
    </w:rPr>
  </w:style>
  <w:style w:type="character" w:styleId="UnresolvedMention">
    <w:name w:val="Unresolved Mention"/>
    <w:basedOn w:val="DefaultParagraphFont"/>
    <w:uiPriority w:val="99"/>
    <w:semiHidden/>
    <w:unhideWhenUsed/>
    <w:rsid w:val="00B80DA7"/>
    <w:rPr>
      <w:color w:val="808080"/>
      <w:shd w:val="clear" w:color="auto" w:fill="E6E6E6"/>
    </w:rPr>
  </w:style>
  <w:style w:type="paragraph" w:styleId="ListParagraph">
    <w:name w:val="List Paragraph"/>
    <w:basedOn w:val="Normal"/>
    <w:uiPriority w:val="34"/>
    <w:qFormat/>
    <w:rsid w:val="00586C27"/>
    <w:pPr>
      <w:ind w:left="720"/>
      <w:contextualSpacing/>
    </w:pPr>
  </w:style>
  <w:style w:type="character" w:customStyle="1" w:styleId="FooterChar">
    <w:name w:val="Footer Char"/>
    <w:basedOn w:val="DefaultParagraphFont"/>
    <w:link w:val="Footer"/>
    <w:uiPriority w:val="99"/>
    <w:rsid w:val="00F9482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7820">
      <w:bodyDiv w:val="1"/>
      <w:marLeft w:val="0"/>
      <w:marRight w:val="0"/>
      <w:marTop w:val="0"/>
      <w:marBottom w:val="0"/>
      <w:divBdr>
        <w:top w:val="none" w:sz="0" w:space="0" w:color="auto"/>
        <w:left w:val="none" w:sz="0" w:space="0" w:color="auto"/>
        <w:bottom w:val="none" w:sz="0" w:space="0" w:color="auto"/>
        <w:right w:val="none" w:sz="0" w:space="0" w:color="auto"/>
      </w:divBdr>
    </w:div>
    <w:div w:id="107548310">
      <w:bodyDiv w:val="1"/>
      <w:marLeft w:val="0"/>
      <w:marRight w:val="0"/>
      <w:marTop w:val="0"/>
      <w:marBottom w:val="0"/>
      <w:divBdr>
        <w:top w:val="none" w:sz="0" w:space="0" w:color="auto"/>
        <w:left w:val="none" w:sz="0" w:space="0" w:color="auto"/>
        <w:bottom w:val="none" w:sz="0" w:space="0" w:color="auto"/>
        <w:right w:val="none" w:sz="0" w:space="0" w:color="auto"/>
      </w:divBdr>
    </w:div>
    <w:div w:id="264653784">
      <w:bodyDiv w:val="1"/>
      <w:marLeft w:val="0"/>
      <w:marRight w:val="0"/>
      <w:marTop w:val="0"/>
      <w:marBottom w:val="0"/>
      <w:divBdr>
        <w:top w:val="none" w:sz="0" w:space="0" w:color="auto"/>
        <w:left w:val="none" w:sz="0" w:space="0" w:color="auto"/>
        <w:bottom w:val="none" w:sz="0" w:space="0" w:color="auto"/>
        <w:right w:val="none" w:sz="0" w:space="0" w:color="auto"/>
      </w:divBdr>
    </w:div>
    <w:div w:id="495270829">
      <w:bodyDiv w:val="1"/>
      <w:marLeft w:val="0"/>
      <w:marRight w:val="0"/>
      <w:marTop w:val="0"/>
      <w:marBottom w:val="0"/>
      <w:divBdr>
        <w:top w:val="none" w:sz="0" w:space="0" w:color="auto"/>
        <w:left w:val="none" w:sz="0" w:space="0" w:color="auto"/>
        <w:bottom w:val="none" w:sz="0" w:space="0" w:color="auto"/>
        <w:right w:val="none" w:sz="0" w:space="0" w:color="auto"/>
      </w:divBdr>
      <w:divsChild>
        <w:div w:id="441462795">
          <w:marLeft w:val="2985"/>
          <w:marRight w:val="0"/>
          <w:marTop w:val="0"/>
          <w:marBottom w:val="0"/>
          <w:divBdr>
            <w:top w:val="none" w:sz="0" w:space="0" w:color="auto"/>
            <w:left w:val="none" w:sz="0" w:space="0" w:color="auto"/>
            <w:bottom w:val="none" w:sz="0" w:space="0" w:color="auto"/>
            <w:right w:val="none" w:sz="0" w:space="0" w:color="auto"/>
          </w:divBdr>
          <w:divsChild>
            <w:div w:id="965626199">
              <w:marLeft w:val="0"/>
              <w:marRight w:val="0"/>
              <w:marTop w:val="0"/>
              <w:marBottom w:val="0"/>
              <w:divBdr>
                <w:top w:val="none" w:sz="0" w:space="0" w:color="auto"/>
                <w:left w:val="none" w:sz="0" w:space="0" w:color="auto"/>
                <w:bottom w:val="none" w:sz="0" w:space="0" w:color="auto"/>
                <w:right w:val="none" w:sz="0" w:space="0" w:color="auto"/>
              </w:divBdr>
              <w:divsChild>
                <w:div w:id="1786651855">
                  <w:marLeft w:val="150"/>
                  <w:marRight w:val="225"/>
                  <w:marTop w:val="210"/>
                  <w:marBottom w:val="0"/>
                  <w:divBdr>
                    <w:top w:val="none" w:sz="0" w:space="0" w:color="auto"/>
                    <w:left w:val="none" w:sz="0" w:space="0" w:color="auto"/>
                    <w:bottom w:val="none" w:sz="0" w:space="0" w:color="auto"/>
                    <w:right w:val="none" w:sz="0" w:space="0" w:color="auto"/>
                  </w:divBdr>
                  <w:divsChild>
                    <w:div w:id="742798899">
                      <w:marLeft w:val="0"/>
                      <w:marRight w:val="0"/>
                      <w:marTop w:val="0"/>
                      <w:marBottom w:val="0"/>
                      <w:divBdr>
                        <w:top w:val="none" w:sz="0" w:space="0" w:color="auto"/>
                        <w:left w:val="none" w:sz="0" w:space="0" w:color="auto"/>
                        <w:bottom w:val="none" w:sz="0" w:space="0" w:color="auto"/>
                        <w:right w:val="none" w:sz="0" w:space="0" w:color="auto"/>
                      </w:divBdr>
                      <w:divsChild>
                        <w:div w:id="490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62061">
      <w:bodyDiv w:val="1"/>
      <w:marLeft w:val="0"/>
      <w:marRight w:val="0"/>
      <w:marTop w:val="0"/>
      <w:marBottom w:val="0"/>
      <w:divBdr>
        <w:top w:val="none" w:sz="0" w:space="0" w:color="auto"/>
        <w:left w:val="none" w:sz="0" w:space="0" w:color="auto"/>
        <w:bottom w:val="none" w:sz="0" w:space="0" w:color="auto"/>
        <w:right w:val="none" w:sz="0" w:space="0" w:color="auto"/>
      </w:divBdr>
    </w:div>
    <w:div w:id="712194895">
      <w:bodyDiv w:val="1"/>
      <w:marLeft w:val="60"/>
      <w:marRight w:val="60"/>
      <w:marTop w:val="60"/>
      <w:marBottom w:val="15"/>
      <w:divBdr>
        <w:top w:val="none" w:sz="0" w:space="0" w:color="auto"/>
        <w:left w:val="none" w:sz="0" w:space="0" w:color="auto"/>
        <w:bottom w:val="none" w:sz="0" w:space="0" w:color="auto"/>
        <w:right w:val="none" w:sz="0" w:space="0" w:color="auto"/>
      </w:divBdr>
    </w:div>
    <w:div w:id="813521362">
      <w:bodyDiv w:val="1"/>
      <w:marLeft w:val="0"/>
      <w:marRight w:val="0"/>
      <w:marTop w:val="0"/>
      <w:marBottom w:val="0"/>
      <w:divBdr>
        <w:top w:val="none" w:sz="0" w:space="0" w:color="auto"/>
        <w:left w:val="none" w:sz="0" w:space="0" w:color="auto"/>
        <w:bottom w:val="none" w:sz="0" w:space="0" w:color="auto"/>
        <w:right w:val="none" w:sz="0" w:space="0" w:color="auto"/>
      </w:divBdr>
    </w:div>
    <w:div w:id="875123810">
      <w:bodyDiv w:val="1"/>
      <w:marLeft w:val="0"/>
      <w:marRight w:val="0"/>
      <w:marTop w:val="0"/>
      <w:marBottom w:val="0"/>
      <w:divBdr>
        <w:top w:val="none" w:sz="0" w:space="0" w:color="auto"/>
        <w:left w:val="none" w:sz="0" w:space="0" w:color="auto"/>
        <w:bottom w:val="none" w:sz="0" w:space="0" w:color="auto"/>
        <w:right w:val="none" w:sz="0" w:space="0" w:color="auto"/>
      </w:divBdr>
      <w:divsChild>
        <w:div w:id="423651290">
          <w:marLeft w:val="0"/>
          <w:marRight w:val="0"/>
          <w:marTop w:val="0"/>
          <w:marBottom w:val="0"/>
          <w:divBdr>
            <w:top w:val="none" w:sz="0" w:space="0" w:color="auto"/>
            <w:left w:val="none" w:sz="0" w:space="0" w:color="auto"/>
            <w:bottom w:val="none" w:sz="0" w:space="0" w:color="auto"/>
            <w:right w:val="none" w:sz="0" w:space="0" w:color="auto"/>
          </w:divBdr>
          <w:divsChild>
            <w:div w:id="55973887">
              <w:marLeft w:val="3195"/>
              <w:marRight w:val="225"/>
              <w:marTop w:val="0"/>
              <w:marBottom w:val="0"/>
              <w:divBdr>
                <w:top w:val="none" w:sz="0" w:space="0" w:color="auto"/>
                <w:left w:val="none" w:sz="0" w:space="0" w:color="auto"/>
                <w:bottom w:val="none" w:sz="0" w:space="0" w:color="auto"/>
                <w:right w:val="none" w:sz="0" w:space="0" w:color="auto"/>
              </w:divBdr>
              <w:divsChild>
                <w:div w:id="1015577368">
                  <w:marLeft w:val="0"/>
                  <w:marRight w:val="0"/>
                  <w:marTop w:val="0"/>
                  <w:marBottom w:val="0"/>
                  <w:divBdr>
                    <w:top w:val="none" w:sz="0" w:space="0" w:color="auto"/>
                    <w:left w:val="none" w:sz="0" w:space="0" w:color="auto"/>
                    <w:bottom w:val="none" w:sz="0" w:space="0" w:color="auto"/>
                    <w:right w:val="none" w:sz="0" w:space="0" w:color="auto"/>
                  </w:divBdr>
                  <w:divsChild>
                    <w:div w:id="1583023473">
                      <w:marLeft w:val="0"/>
                      <w:marRight w:val="0"/>
                      <w:marTop w:val="0"/>
                      <w:marBottom w:val="0"/>
                      <w:divBdr>
                        <w:top w:val="none" w:sz="0" w:space="0" w:color="auto"/>
                        <w:left w:val="none" w:sz="0" w:space="0" w:color="auto"/>
                        <w:bottom w:val="none" w:sz="0" w:space="0" w:color="auto"/>
                        <w:right w:val="none" w:sz="0" w:space="0" w:color="auto"/>
                      </w:divBdr>
                      <w:divsChild>
                        <w:div w:id="9578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505150">
      <w:bodyDiv w:val="1"/>
      <w:marLeft w:val="0"/>
      <w:marRight w:val="0"/>
      <w:marTop w:val="0"/>
      <w:marBottom w:val="0"/>
      <w:divBdr>
        <w:top w:val="none" w:sz="0" w:space="0" w:color="auto"/>
        <w:left w:val="none" w:sz="0" w:space="0" w:color="auto"/>
        <w:bottom w:val="none" w:sz="0" w:space="0" w:color="auto"/>
        <w:right w:val="none" w:sz="0" w:space="0" w:color="auto"/>
      </w:divBdr>
    </w:div>
    <w:div w:id="1662660297">
      <w:bodyDiv w:val="1"/>
      <w:marLeft w:val="0"/>
      <w:marRight w:val="0"/>
      <w:marTop w:val="0"/>
      <w:marBottom w:val="0"/>
      <w:divBdr>
        <w:top w:val="none" w:sz="0" w:space="0" w:color="auto"/>
        <w:left w:val="none" w:sz="0" w:space="0" w:color="auto"/>
        <w:bottom w:val="none" w:sz="0" w:space="0" w:color="auto"/>
        <w:right w:val="none" w:sz="0" w:space="0" w:color="auto"/>
      </w:divBdr>
    </w:div>
    <w:div w:id="1924533824">
      <w:bodyDiv w:val="1"/>
      <w:marLeft w:val="0"/>
      <w:marRight w:val="0"/>
      <w:marTop w:val="0"/>
      <w:marBottom w:val="0"/>
      <w:divBdr>
        <w:top w:val="none" w:sz="0" w:space="0" w:color="auto"/>
        <w:left w:val="none" w:sz="0" w:space="0" w:color="auto"/>
        <w:bottom w:val="none" w:sz="0" w:space="0" w:color="auto"/>
        <w:right w:val="none" w:sz="0" w:space="0" w:color="auto"/>
      </w:divBdr>
    </w:div>
    <w:div w:id="1985357028">
      <w:bodyDiv w:val="1"/>
      <w:marLeft w:val="0"/>
      <w:marRight w:val="0"/>
      <w:marTop w:val="0"/>
      <w:marBottom w:val="0"/>
      <w:divBdr>
        <w:top w:val="none" w:sz="0" w:space="0" w:color="auto"/>
        <w:left w:val="none" w:sz="0" w:space="0" w:color="auto"/>
        <w:bottom w:val="none" w:sz="0" w:space="0" w:color="auto"/>
        <w:right w:val="none" w:sz="0" w:space="0" w:color="auto"/>
      </w:divBdr>
    </w:div>
    <w:div w:id="2008823022">
      <w:bodyDiv w:val="1"/>
      <w:marLeft w:val="0"/>
      <w:marRight w:val="0"/>
      <w:marTop w:val="0"/>
      <w:marBottom w:val="0"/>
      <w:divBdr>
        <w:top w:val="none" w:sz="0" w:space="0" w:color="auto"/>
        <w:left w:val="none" w:sz="0" w:space="0" w:color="auto"/>
        <w:bottom w:val="none" w:sz="0" w:space="0" w:color="auto"/>
        <w:right w:val="none" w:sz="0" w:space="0" w:color="auto"/>
      </w:divBdr>
    </w:div>
    <w:div w:id="2139763877">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54432-564B-437E-A1ED-6AA44C96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14</Pages>
  <Words>5500</Words>
  <Characters>30500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CCR Guidance Manual</vt:lpstr>
    </vt:vector>
  </TitlesOfParts>
  <Company>SWRCB</Company>
  <LinksUpToDate>false</LinksUpToDate>
  <CharactersWithSpaces>35929</CharactersWithSpaces>
  <SharedDoc>false</SharedDoc>
  <HLinks>
    <vt:vector size="384" baseType="variant">
      <vt:variant>
        <vt:i4>5832791</vt:i4>
      </vt:variant>
      <vt:variant>
        <vt:i4>372</vt:i4>
      </vt:variant>
      <vt:variant>
        <vt:i4>0</vt:i4>
      </vt:variant>
      <vt:variant>
        <vt:i4>5</vt:i4>
      </vt:variant>
      <vt:variant>
        <vt:lpwstr>http://www.epa.gov/watersense</vt:lpwstr>
      </vt:variant>
      <vt:variant>
        <vt:lpwstr/>
      </vt:variant>
      <vt:variant>
        <vt:i4>2818059</vt:i4>
      </vt:variant>
      <vt:variant>
        <vt:i4>354</vt:i4>
      </vt:variant>
      <vt:variant>
        <vt:i4>0</vt:i4>
      </vt:variant>
      <vt:variant>
        <vt:i4>5</vt:i4>
      </vt:variant>
      <vt:variant>
        <vt:lpwstr>mailto:conny.mitterhofer@waterboards.ca.gov</vt:lpwstr>
      </vt:variant>
      <vt:variant>
        <vt:lpwstr/>
      </vt:variant>
      <vt:variant>
        <vt:i4>3866688</vt:i4>
      </vt:variant>
      <vt:variant>
        <vt:i4>327</vt:i4>
      </vt:variant>
      <vt:variant>
        <vt:i4>0</vt:i4>
      </vt:variant>
      <vt:variant>
        <vt:i4>5</vt:i4>
      </vt:variant>
      <vt:variant>
        <vt:lpwstr>http://www.swrcb.ca.gov/drinking_water/certlic/drinkingwater/CCR.shtml</vt:lpwstr>
      </vt:variant>
      <vt:variant>
        <vt:lpwstr/>
      </vt:variant>
      <vt:variant>
        <vt:i4>7602179</vt:i4>
      </vt:variant>
      <vt:variant>
        <vt:i4>324</vt:i4>
      </vt:variant>
      <vt:variant>
        <vt:i4>0</vt:i4>
      </vt:variant>
      <vt:variant>
        <vt:i4>5</vt:i4>
      </vt:variant>
      <vt:variant>
        <vt:lpwstr>http://www.swrcb.ca.gov/drinking_water/certlic/drinkingwater/Fluoridation.shtml</vt:lpwstr>
      </vt:variant>
      <vt:variant>
        <vt:lpwstr/>
      </vt:variant>
      <vt:variant>
        <vt:i4>3866695</vt:i4>
      </vt:variant>
      <vt:variant>
        <vt:i4>321</vt:i4>
      </vt:variant>
      <vt:variant>
        <vt:i4>0</vt:i4>
      </vt:variant>
      <vt:variant>
        <vt:i4>5</vt:i4>
      </vt:variant>
      <vt:variant>
        <vt:lpwstr>http://www.swrcb.ca.gov/drinking_water/certlic/drinkingwater/EDT.shtml</vt:lpwstr>
      </vt:variant>
      <vt:variant>
        <vt:lpwstr/>
      </vt:variant>
      <vt:variant>
        <vt:i4>3866688</vt:i4>
      </vt:variant>
      <vt:variant>
        <vt:i4>318</vt:i4>
      </vt:variant>
      <vt:variant>
        <vt:i4>0</vt:i4>
      </vt:variant>
      <vt:variant>
        <vt:i4>5</vt:i4>
      </vt:variant>
      <vt:variant>
        <vt:lpwstr>http://www.swrcb.ca.gov/drinking_water/certlic/drinkingwater/CCR.shtml</vt:lpwstr>
      </vt:variant>
      <vt:variant>
        <vt:lpwstr/>
      </vt:variant>
      <vt:variant>
        <vt:i4>5570652</vt:i4>
      </vt:variant>
      <vt:variant>
        <vt:i4>315</vt:i4>
      </vt:variant>
      <vt:variant>
        <vt:i4>0</vt:i4>
      </vt:variant>
      <vt:variant>
        <vt:i4>5</vt:i4>
      </vt:variant>
      <vt:variant>
        <vt:lpwstr>https://www.epa.gov/ccr/how-water-systems-comply-ccr-requirements</vt:lpwstr>
      </vt:variant>
      <vt:variant>
        <vt:lpwstr/>
      </vt:variant>
      <vt:variant>
        <vt:i4>6291557</vt:i4>
      </vt:variant>
      <vt:variant>
        <vt:i4>312</vt:i4>
      </vt:variant>
      <vt:variant>
        <vt:i4>0</vt:i4>
      </vt:variant>
      <vt:variant>
        <vt:i4>5</vt:i4>
      </vt:variant>
      <vt:variant>
        <vt:lpwstr>https://www.epa.gov/ground-water-and-drinking-water</vt:lpwstr>
      </vt:variant>
      <vt:variant>
        <vt:lpwstr/>
      </vt:variant>
      <vt:variant>
        <vt:i4>524404</vt:i4>
      </vt:variant>
      <vt:variant>
        <vt:i4>309</vt:i4>
      </vt:variant>
      <vt:variant>
        <vt:i4>0</vt:i4>
      </vt:variant>
      <vt:variant>
        <vt:i4>5</vt:i4>
      </vt:variant>
      <vt:variant>
        <vt:lpwstr>http://www.waterboards.ca.gov/drinking_water/certlic/drinkingwater/Fluoridation.shtml</vt:lpwstr>
      </vt:variant>
      <vt:variant>
        <vt:lpwstr/>
      </vt:variant>
      <vt:variant>
        <vt:i4>3342379</vt:i4>
      </vt:variant>
      <vt:variant>
        <vt:i4>306</vt:i4>
      </vt:variant>
      <vt:variant>
        <vt:i4>0</vt:i4>
      </vt:variant>
      <vt:variant>
        <vt:i4>5</vt:i4>
      </vt:variant>
      <vt:variant>
        <vt:lpwstr>http://www.epa.gov/lead</vt:lpwstr>
      </vt:variant>
      <vt:variant>
        <vt:lpwstr/>
      </vt:variant>
      <vt:variant>
        <vt:i4>1572981</vt:i4>
      </vt:variant>
      <vt:variant>
        <vt:i4>303</vt:i4>
      </vt:variant>
      <vt:variant>
        <vt:i4>0</vt:i4>
      </vt:variant>
      <vt:variant>
        <vt:i4>5</vt:i4>
      </vt:variant>
      <vt:variant>
        <vt:lpwstr>http://www.swrcb.ca.gov/drinking_water/certlic/drinkingwater/NotificationLevels.shtml</vt:lpwstr>
      </vt:variant>
      <vt:variant>
        <vt:lpwstr/>
      </vt:variant>
      <vt:variant>
        <vt:i4>6094877</vt:i4>
      </vt:variant>
      <vt:variant>
        <vt:i4>300</vt:i4>
      </vt:variant>
      <vt:variant>
        <vt:i4>0</vt:i4>
      </vt:variant>
      <vt:variant>
        <vt:i4>5</vt:i4>
      </vt:variant>
      <vt:variant>
        <vt:lpwstr>http://www.epa.gov/dwstandardsregulations/drinking-water-standards-and-health-advisory-tables</vt:lpwstr>
      </vt:variant>
      <vt:variant>
        <vt:lpwstr/>
      </vt:variant>
      <vt:variant>
        <vt:i4>1572981</vt:i4>
      </vt:variant>
      <vt:variant>
        <vt:i4>297</vt:i4>
      </vt:variant>
      <vt:variant>
        <vt:i4>0</vt:i4>
      </vt:variant>
      <vt:variant>
        <vt:i4>5</vt:i4>
      </vt:variant>
      <vt:variant>
        <vt:lpwstr>http://www.swrcb.ca.gov/drinking_water/certlic/drinkingwater/NotificationLevels.shtml</vt:lpwstr>
      </vt:variant>
      <vt:variant>
        <vt:lpwstr/>
      </vt:variant>
      <vt:variant>
        <vt:i4>6094877</vt:i4>
      </vt:variant>
      <vt:variant>
        <vt:i4>291</vt:i4>
      </vt:variant>
      <vt:variant>
        <vt:i4>0</vt:i4>
      </vt:variant>
      <vt:variant>
        <vt:i4>5</vt:i4>
      </vt:variant>
      <vt:variant>
        <vt:lpwstr>http://www.epa.gov/dwstandardsregulations/drinking-water-standards-and-health-advisory-tables</vt:lpwstr>
      </vt:variant>
      <vt:variant>
        <vt:lpwstr/>
      </vt:variant>
      <vt:variant>
        <vt:i4>3997732</vt:i4>
      </vt:variant>
      <vt:variant>
        <vt:i4>288</vt:i4>
      </vt:variant>
      <vt:variant>
        <vt:i4>0</vt:i4>
      </vt:variant>
      <vt:variant>
        <vt:i4>5</vt:i4>
      </vt:variant>
      <vt:variant>
        <vt:lpwstr>http://www.census.gov/</vt:lpwstr>
      </vt:variant>
      <vt:variant>
        <vt:lpwstr/>
      </vt:variant>
      <vt:variant>
        <vt:i4>3473487</vt:i4>
      </vt:variant>
      <vt:variant>
        <vt:i4>285</vt:i4>
      </vt:variant>
      <vt:variant>
        <vt:i4>0</vt:i4>
      </vt:variant>
      <vt:variant>
        <vt:i4>5</vt:i4>
      </vt:variant>
      <vt:variant>
        <vt:lpwstr>http://www.swrcb.ca.gov/drinking_water/certlic/drinkingwater/Lawbook.shtml</vt:lpwstr>
      </vt:variant>
      <vt:variant>
        <vt:lpwstr/>
      </vt:variant>
      <vt:variant>
        <vt:i4>1966138</vt:i4>
      </vt:variant>
      <vt:variant>
        <vt:i4>278</vt:i4>
      </vt:variant>
      <vt:variant>
        <vt:i4>0</vt:i4>
      </vt:variant>
      <vt:variant>
        <vt:i4>5</vt:i4>
      </vt:variant>
      <vt:variant>
        <vt:lpwstr/>
      </vt:variant>
      <vt:variant>
        <vt:lpwstr>_Toc471197685</vt:lpwstr>
      </vt:variant>
      <vt:variant>
        <vt:i4>1966138</vt:i4>
      </vt:variant>
      <vt:variant>
        <vt:i4>272</vt:i4>
      </vt:variant>
      <vt:variant>
        <vt:i4>0</vt:i4>
      </vt:variant>
      <vt:variant>
        <vt:i4>5</vt:i4>
      </vt:variant>
      <vt:variant>
        <vt:lpwstr/>
      </vt:variant>
      <vt:variant>
        <vt:lpwstr>_Toc471197684</vt:lpwstr>
      </vt:variant>
      <vt:variant>
        <vt:i4>1966138</vt:i4>
      </vt:variant>
      <vt:variant>
        <vt:i4>266</vt:i4>
      </vt:variant>
      <vt:variant>
        <vt:i4>0</vt:i4>
      </vt:variant>
      <vt:variant>
        <vt:i4>5</vt:i4>
      </vt:variant>
      <vt:variant>
        <vt:lpwstr/>
      </vt:variant>
      <vt:variant>
        <vt:lpwstr>_Toc471197683</vt:lpwstr>
      </vt:variant>
      <vt:variant>
        <vt:i4>1966138</vt:i4>
      </vt:variant>
      <vt:variant>
        <vt:i4>260</vt:i4>
      </vt:variant>
      <vt:variant>
        <vt:i4>0</vt:i4>
      </vt:variant>
      <vt:variant>
        <vt:i4>5</vt:i4>
      </vt:variant>
      <vt:variant>
        <vt:lpwstr/>
      </vt:variant>
      <vt:variant>
        <vt:lpwstr>_Toc471197682</vt:lpwstr>
      </vt:variant>
      <vt:variant>
        <vt:i4>1966138</vt:i4>
      </vt:variant>
      <vt:variant>
        <vt:i4>254</vt:i4>
      </vt:variant>
      <vt:variant>
        <vt:i4>0</vt:i4>
      </vt:variant>
      <vt:variant>
        <vt:i4>5</vt:i4>
      </vt:variant>
      <vt:variant>
        <vt:lpwstr/>
      </vt:variant>
      <vt:variant>
        <vt:lpwstr>_Toc471197681</vt:lpwstr>
      </vt:variant>
      <vt:variant>
        <vt:i4>1966138</vt:i4>
      </vt:variant>
      <vt:variant>
        <vt:i4>248</vt:i4>
      </vt:variant>
      <vt:variant>
        <vt:i4>0</vt:i4>
      </vt:variant>
      <vt:variant>
        <vt:i4>5</vt:i4>
      </vt:variant>
      <vt:variant>
        <vt:lpwstr/>
      </vt:variant>
      <vt:variant>
        <vt:lpwstr>_Toc471197680</vt:lpwstr>
      </vt:variant>
      <vt:variant>
        <vt:i4>1114170</vt:i4>
      </vt:variant>
      <vt:variant>
        <vt:i4>242</vt:i4>
      </vt:variant>
      <vt:variant>
        <vt:i4>0</vt:i4>
      </vt:variant>
      <vt:variant>
        <vt:i4>5</vt:i4>
      </vt:variant>
      <vt:variant>
        <vt:lpwstr/>
      </vt:variant>
      <vt:variant>
        <vt:lpwstr>_Toc471197679</vt:lpwstr>
      </vt:variant>
      <vt:variant>
        <vt:i4>1114170</vt:i4>
      </vt:variant>
      <vt:variant>
        <vt:i4>236</vt:i4>
      </vt:variant>
      <vt:variant>
        <vt:i4>0</vt:i4>
      </vt:variant>
      <vt:variant>
        <vt:i4>5</vt:i4>
      </vt:variant>
      <vt:variant>
        <vt:lpwstr/>
      </vt:variant>
      <vt:variant>
        <vt:lpwstr>_Toc471197678</vt:lpwstr>
      </vt:variant>
      <vt:variant>
        <vt:i4>1114170</vt:i4>
      </vt:variant>
      <vt:variant>
        <vt:i4>230</vt:i4>
      </vt:variant>
      <vt:variant>
        <vt:i4>0</vt:i4>
      </vt:variant>
      <vt:variant>
        <vt:i4>5</vt:i4>
      </vt:variant>
      <vt:variant>
        <vt:lpwstr/>
      </vt:variant>
      <vt:variant>
        <vt:lpwstr>_Toc471197677</vt:lpwstr>
      </vt:variant>
      <vt:variant>
        <vt:i4>1114170</vt:i4>
      </vt:variant>
      <vt:variant>
        <vt:i4>224</vt:i4>
      </vt:variant>
      <vt:variant>
        <vt:i4>0</vt:i4>
      </vt:variant>
      <vt:variant>
        <vt:i4>5</vt:i4>
      </vt:variant>
      <vt:variant>
        <vt:lpwstr/>
      </vt:variant>
      <vt:variant>
        <vt:lpwstr>_Toc471197676</vt:lpwstr>
      </vt:variant>
      <vt:variant>
        <vt:i4>1114170</vt:i4>
      </vt:variant>
      <vt:variant>
        <vt:i4>218</vt:i4>
      </vt:variant>
      <vt:variant>
        <vt:i4>0</vt:i4>
      </vt:variant>
      <vt:variant>
        <vt:i4>5</vt:i4>
      </vt:variant>
      <vt:variant>
        <vt:lpwstr/>
      </vt:variant>
      <vt:variant>
        <vt:lpwstr>_Toc471197675</vt:lpwstr>
      </vt:variant>
      <vt:variant>
        <vt:i4>1114170</vt:i4>
      </vt:variant>
      <vt:variant>
        <vt:i4>212</vt:i4>
      </vt:variant>
      <vt:variant>
        <vt:i4>0</vt:i4>
      </vt:variant>
      <vt:variant>
        <vt:i4>5</vt:i4>
      </vt:variant>
      <vt:variant>
        <vt:lpwstr/>
      </vt:variant>
      <vt:variant>
        <vt:lpwstr>_Toc471197674</vt:lpwstr>
      </vt:variant>
      <vt:variant>
        <vt:i4>1114170</vt:i4>
      </vt:variant>
      <vt:variant>
        <vt:i4>206</vt:i4>
      </vt:variant>
      <vt:variant>
        <vt:i4>0</vt:i4>
      </vt:variant>
      <vt:variant>
        <vt:i4>5</vt:i4>
      </vt:variant>
      <vt:variant>
        <vt:lpwstr/>
      </vt:variant>
      <vt:variant>
        <vt:lpwstr>_Toc471197673</vt:lpwstr>
      </vt:variant>
      <vt:variant>
        <vt:i4>1114170</vt:i4>
      </vt:variant>
      <vt:variant>
        <vt:i4>200</vt:i4>
      </vt:variant>
      <vt:variant>
        <vt:i4>0</vt:i4>
      </vt:variant>
      <vt:variant>
        <vt:i4>5</vt:i4>
      </vt:variant>
      <vt:variant>
        <vt:lpwstr/>
      </vt:variant>
      <vt:variant>
        <vt:lpwstr>_Toc471197672</vt:lpwstr>
      </vt:variant>
      <vt:variant>
        <vt:i4>1114170</vt:i4>
      </vt:variant>
      <vt:variant>
        <vt:i4>194</vt:i4>
      </vt:variant>
      <vt:variant>
        <vt:i4>0</vt:i4>
      </vt:variant>
      <vt:variant>
        <vt:i4>5</vt:i4>
      </vt:variant>
      <vt:variant>
        <vt:lpwstr/>
      </vt:variant>
      <vt:variant>
        <vt:lpwstr>_Toc471197671</vt:lpwstr>
      </vt:variant>
      <vt:variant>
        <vt:i4>1114170</vt:i4>
      </vt:variant>
      <vt:variant>
        <vt:i4>188</vt:i4>
      </vt:variant>
      <vt:variant>
        <vt:i4>0</vt:i4>
      </vt:variant>
      <vt:variant>
        <vt:i4>5</vt:i4>
      </vt:variant>
      <vt:variant>
        <vt:lpwstr/>
      </vt:variant>
      <vt:variant>
        <vt:lpwstr>_Toc471197670</vt:lpwstr>
      </vt:variant>
      <vt:variant>
        <vt:i4>1048634</vt:i4>
      </vt:variant>
      <vt:variant>
        <vt:i4>182</vt:i4>
      </vt:variant>
      <vt:variant>
        <vt:i4>0</vt:i4>
      </vt:variant>
      <vt:variant>
        <vt:i4>5</vt:i4>
      </vt:variant>
      <vt:variant>
        <vt:lpwstr/>
      </vt:variant>
      <vt:variant>
        <vt:lpwstr>_Toc471197669</vt:lpwstr>
      </vt:variant>
      <vt:variant>
        <vt:i4>1048634</vt:i4>
      </vt:variant>
      <vt:variant>
        <vt:i4>176</vt:i4>
      </vt:variant>
      <vt:variant>
        <vt:i4>0</vt:i4>
      </vt:variant>
      <vt:variant>
        <vt:i4>5</vt:i4>
      </vt:variant>
      <vt:variant>
        <vt:lpwstr/>
      </vt:variant>
      <vt:variant>
        <vt:lpwstr>_Toc471197668</vt:lpwstr>
      </vt:variant>
      <vt:variant>
        <vt:i4>1048634</vt:i4>
      </vt:variant>
      <vt:variant>
        <vt:i4>170</vt:i4>
      </vt:variant>
      <vt:variant>
        <vt:i4>0</vt:i4>
      </vt:variant>
      <vt:variant>
        <vt:i4>5</vt:i4>
      </vt:variant>
      <vt:variant>
        <vt:lpwstr/>
      </vt:variant>
      <vt:variant>
        <vt:lpwstr>_Toc471197667</vt:lpwstr>
      </vt:variant>
      <vt:variant>
        <vt:i4>1048634</vt:i4>
      </vt:variant>
      <vt:variant>
        <vt:i4>164</vt:i4>
      </vt:variant>
      <vt:variant>
        <vt:i4>0</vt:i4>
      </vt:variant>
      <vt:variant>
        <vt:i4>5</vt:i4>
      </vt:variant>
      <vt:variant>
        <vt:lpwstr/>
      </vt:variant>
      <vt:variant>
        <vt:lpwstr>_Toc471197666</vt:lpwstr>
      </vt:variant>
      <vt:variant>
        <vt:i4>1048634</vt:i4>
      </vt:variant>
      <vt:variant>
        <vt:i4>158</vt:i4>
      </vt:variant>
      <vt:variant>
        <vt:i4>0</vt:i4>
      </vt:variant>
      <vt:variant>
        <vt:i4>5</vt:i4>
      </vt:variant>
      <vt:variant>
        <vt:lpwstr/>
      </vt:variant>
      <vt:variant>
        <vt:lpwstr>_Toc471197665</vt:lpwstr>
      </vt:variant>
      <vt:variant>
        <vt:i4>1048634</vt:i4>
      </vt:variant>
      <vt:variant>
        <vt:i4>152</vt:i4>
      </vt:variant>
      <vt:variant>
        <vt:i4>0</vt:i4>
      </vt:variant>
      <vt:variant>
        <vt:i4>5</vt:i4>
      </vt:variant>
      <vt:variant>
        <vt:lpwstr/>
      </vt:variant>
      <vt:variant>
        <vt:lpwstr>_Toc471197664</vt:lpwstr>
      </vt:variant>
      <vt:variant>
        <vt:i4>1048634</vt:i4>
      </vt:variant>
      <vt:variant>
        <vt:i4>146</vt:i4>
      </vt:variant>
      <vt:variant>
        <vt:i4>0</vt:i4>
      </vt:variant>
      <vt:variant>
        <vt:i4>5</vt:i4>
      </vt:variant>
      <vt:variant>
        <vt:lpwstr/>
      </vt:variant>
      <vt:variant>
        <vt:lpwstr>_Toc471197663</vt:lpwstr>
      </vt:variant>
      <vt:variant>
        <vt:i4>1048634</vt:i4>
      </vt:variant>
      <vt:variant>
        <vt:i4>140</vt:i4>
      </vt:variant>
      <vt:variant>
        <vt:i4>0</vt:i4>
      </vt:variant>
      <vt:variant>
        <vt:i4>5</vt:i4>
      </vt:variant>
      <vt:variant>
        <vt:lpwstr/>
      </vt:variant>
      <vt:variant>
        <vt:lpwstr>_Toc471197662</vt:lpwstr>
      </vt:variant>
      <vt:variant>
        <vt:i4>1048634</vt:i4>
      </vt:variant>
      <vt:variant>
        <vt:i4>134</vt:i4>
      </vt:variant>
      <vt:variant>
        <vt:i4>0</vt:i4>
      </vt:variant>
      <vt:variant>
        <vt:i4>5</vt:i4>
      </vt:variant>
      <vt:variant>
        <vt:lpwstr/>
      </vt:variant>
      <vt:variant>
        <vt:lpwstr>_Toc471197661</vt:lpwstr>
      </vt:variant>
      <vt:variant>
        <vt:i4>1048634</vt:i4>
      </vt:variant>
      <vt:variant>
        <vt:i4>128</vt:i4>
      </vt:variant>
      <vt:variant>
        <vt:i4>0</vt:i4>
      </vt:variant>
      <vt:variant>
        <vt:i4>5</vt:i4>
      </vt:variant>
      <vt:variant>
        <vt:lpwstr/>
      </vt:variant>
      <vt:variant>
        <vt:lpwstr>_Toc471197660</vt:lpwstr>
      </vt:variant>
      <vt:variant>
        <vt:i4>1245242</vt:i4>
      </vt:variant>
      <vt:variant>
        <vt:i4>122</vt:i4>
      </vt:variant>
      <vt:variant>
        <vt:i4>0</vt:i4>
      </vt:variant>
      <vt:variant>
        <vt:i4>5</vt:i4>
      </vt:variant>
      <vt:variant>
        <vt:lpwstr/>
      </vt:variant>
      <vt:variant>
        <vt:lpwstr>_Toc471197659</vt:lpwstr>
      </vt:variant>
      <vt:variant>
        <vt:i4>1245242</vt:i4>
      </vt:variant>
      <vt:variant>
        <vt:i4>116</vt:i4>
      </vt:variant>
      <vt:variant>
        <vt:i4>0</vt:i4>
      </vt:variant>
      <vt:variant>
        <vt:i4>5</vt:i4>
      </vt:variant>
      <vt:variant>
        <vt:lpwstr/>
      </vt:variant>
      <vt:variant>
        <vt:lpwstr>_Toc471197658</vt:lpwstr>
      </vt:variant>
      <vt:variant>
        <vt:i4>1245242</vt:i4>
      </vt:variant>
      <vt:variant>
        <vt:i4>110</vt:i4>
      </vt:variant>
      <vt:variant>
        <vt:i4>0</vt:i4>
      </vt:variant>
      <vt:variant>
        <vt:i4>5</vt:i4>
      </vt:variant>
      <vt:variant>
        <vt:lpwstr/>
      </vt:variant>
      <vt:variant>
        <vt:lpwstr>_Toc471197657</vt:lpwstr>
      </vt:variant>
      <vt:variant>
        <vt:i4>1245242</vt:i4>
      </vt:variant>
      <vt:variant>
        <vt:i4>104</vt:i4>
      </vt:variant>
      <vt:variant>
        <vt:i4>0</vt:i4>
      </vt:variant>
      <vt:variant>
        <vt:i4>5</vt:i4>
      </vt:variant>
      <vt:variant>
        <vt:lpwstr/>
      </vt:variant>
      <vt:variant>
        <vt:lpwstr>_Toc471197656</vt:lpwstr>
      </vt:variant>
      <vt:variant>
        <vt:i4>1245242</vt:i4>
      </vt:variant>
      <vt:variant>
        <vt:i4>98</vt:i4>
      </vt:variant>
      <vt:variant>
        <vt:i4>0</vt:i4>
      </vt:variant>
      <vt:variant>
        <vt:i4>5</vt:i4>
      </vt:variant>
      <vt:variant>
        <vt:lpwstr/>
      </vt:variant>
      <vt:variant>
        <vt:lpwstr>_Toc471197655</vt:lpwstr>
      </vt:variant>
      <vt:variant>
        <vt:i4>1245242</vt:i4>
      </vt:variant>
      <vt:variant>
        <vt:i4>92</vt:i4>
      </vt:variant>
      <vt:variant>
        <vt:i4>0</vt:i4>
      </vt:variant>
      <vt:variant>
        <vt:i4>5</vt:i4>
      </vt:variant>
      <vt:variant>
        <vt:lpwstr/>
      </vt:variant>
      <vt:variant>
        <vt:lpwstr>_Toc471197654</vt:lpwstr>
      </vt:variant>
      <vt:variant>
        <vt:i4>1245242</vt:i4>
      </vt:variant>
      <vt:variant>
        <vt:i4>86</vt:i4>
      </vt:variant>
      <vt:variant>
        <vt:i4>0</vt:i4>
      </vt:variant>
      <vt:variant>
        <vt:i4>5</vt:i4>
      </vt:variant>
      <vt:variant>
        <vt:lpwstr/>
      </vt:variant>
      <vt:variant>
        <vt:lpwstr>_Toc471197653</vt:lpwstr>
      </vt:variant>
      <vt:variant>
        <vt:i4>1245242</vt:i4>
      </vt:variant>
      <vt:variant>
        <vt:i4>80</vt:i4>
      </vt:variant>
      <vt:variant>
        <vt:i4>0</vt:i4>
      </vt:variant>
      <vt:variant>
        <vt:i4>5</vt:i4>
      </vt:variant>
      <vt:variant>
        <vt:lpwstr/>
      </vt:variant>
      <vt:variant>
        <vt:lpwstr>_Toc471197652</vt:lpwstr>
      </vt:variant>
      <vt:variant>
        <vt:i4>1245242</vt:i4>
      </vt:variant>
      <vt:variant>
        <vt:i4>74</vt:i4>
      </vt:variant>
      <vt:variant>
        <vt:i4>0</vt:i4>
      </vt:variant>
      <vt:variant>
        <vt:i4>5</vt:i4>
      </vt:variant>
      <vt:variant>
        <vt:lpwstr/>
      </vt:variant>
      <vt:variant>
        <vt:lpwstr>_Toc471197651</vt:lpwstr>
      </vt:variant>
      <vt:variant>
        <vt:i4>1245242</vt:i4>
      </vt:variant>
      <vt:variant>
        <vt:i4>68</vt:i4>
      </vt:variant>
      <vt:variant>
        <vt:i4>0</vt:i4>
      </vt:variant>
      <vt:variant>
        <vt:i4>5</vt:i4>
      </vt:variant>
      <vt:variant>
        <vt:lpwstr/>
      </vt:variant>
      <vt:variant>
        <vt:lpwstr>_Toc471197650</vt:lpwstr>
      </vt:variant>
      <vt:variant>
        <vt:i4>1179706</vt:i4>
      </vt:variant>
      <vt:variant>
        <vt:i4>62</vt:i4>
      </vt:variant>
      <vt:variant>
        <vt:i4>0</vt:i4>
      </vt:variant>
      <vt:variant>
        <vt:i4>5</vt:i4>
      </vt:variant>
      <vt:variant>
        <vt:lpwstr/>
      </vt:variant>
      <vt:variant>
        <vt:lpwstr>_Toc471197649</vt:lpwstr>
      </vt:variant>
      <vt:variant>
        <vt:i4>1179706</vt:i4>
      </vt:variant>
      <vt:variant>
        <vt:i4>56</vt:i4>
      </vt:variant>
      <vt:variant>
        <vt:i4>0</vt:i4>
      </vt:variant>
      <vt:variant>
        <vt:i4>5</vt:i4>
      </vt:variant>
      <vt:variant>
        <vt:lpwstr/>
      </vt:variant>
      <vt:variant>
        <vt:lpwstr>_Toc471197648</vt:lpwstr>
      </vt:variant>
      <vt:variant>
        <vt:i4>1179706</vt:i4>
      </vt:variant>
      <vt:variant>
        <vt:i4>50</vt:i4>
      </vt:variant>
      <vt:variant>
        <vt:i4>0</vt:i4>
      </vt:variant>
      <vt:variant>
        <vt:i4>5</vt:i4>
      </vt:variant>
      <vt:variant>
        <vt:lpwstr/>
      </vt:variant>
      <vt:variant>
        <vt:lpwstr>_Toc471197647</vt:lpwstr>
      </vt:variant>
      <vt:variant>
        <vt:i4>1179706</vt:i4>
      </vt:variant>
      <vt:variant>
        <vt:i4>44</vt:i4>
      </vt:variant>
      <vt:variant>
        <vt:i4>0</vt:i4>
      </vt:variant>
      <vt:variant>
        <vt:i4>5</vt:i4>
      </vt:variant>
      <vt:variant>
        <vt:lpwstr/>
      </vt:variant>
      <vt:variant>
        <vt:lpwstr>_Toc471197646</vt:lpwstr>
      </vt:variant>
      <vt:variant>
        <vt:i4>1179706</vt:i4>
      </vt:variant>
      <vt:variant>
        <vt:i4>38</vt:i4>
      </vt:variant>
      <vt:variant>
        <vt:i4>0</vt:i4>
      </vt:variant>
      <vt:variant>
        <vt:i4>5</vt:i4>
      </vt:variant>
      <vt:variant>
        <vt:lpwstr/>
      </vt:variant>
      <vt:variant>
        <vt:lpwstr>_Toc471197645</vt:lpwstr>
      </vt:variant>
      <vt:variant>
        <vt:i4>1179706</vt:i4>
      </vt:variant>
      <vt:variant>
        <vt:i4>32</vt:i4>
      </vt:variant>
      <vt:variant>
        <vt:i4>0</vt:i4>
      </vt:variant>
      <vt:variant>
        <vt:i4>5</vt:i4>
      </vt:variant>
      <vt:variant>
        <vt:lpwstr/>
      </vt:variant>
      <vt:variant>
        <vt:lpwstr>_Toc471197644</vt:lpwstr>
      </vt:variant>
      <vt:variant>
        <vt:i4>1179706</vt:i4>
      </vt:variant>
      <vt:variant>
        <vt:i4>26</vt:i4>
      </vt:variant>
      <vt:variant>
        <vt:i4>0</vt:i4>
      </vt:variant>
      <vt:variant>
        <vt:i4>5</vt:i4>
      </vt:variant>
      <vt:variant>
        <vt:lpwstr/>
      </vt:variant>
      <vt:variant>
        <vt:lpwstr>_Toc471197643</vt:lpwstr>
      </vt:variant>
      <vt:variant>
        <vt:i4>1179706</vt:i4>
      </vt:variant>
      <vt:variant>
        <vt:i4>20</vt:i4>
      </vt:variant>
      <vt:variant>
        <vt:i4>0</vt:i4>
      </vt:variant>
      <vt:variant>
        <vt:i4>5</vt:i4>
      </vt:variant>
      <vt:variant>
        <vt:lpwstr/>
      </vt:variant>
      <vt:variant>
        <vt:lpwstr>_Toc471197642</vt:lpwstr>
      </vt:variant>
      <vt:variant>
        <vt:i4>1179706</vt:i4>
      </vt:variant>
      <vt:variant>
        <vt:i4>14</vt:i4>
      </vt:variant>
      <vt:variant>
        <vt:i4>0</vt:i4>
      </vt:variant>
      <vt:variant>
        <vt:i4>5</vt:i4>
      </vt:variant>
      <vt:variant>
        <vt:lpwstr/>
      </vt:variant>
      <vt:variant>
        <vt:lpwstr>_Toc471197641</vt:lpwstr>
      </vt:variant>
      <vt:variant>
        <vt:i4>1179706</vt:i4>
      </vt:variant>
      <vt:variant>
        <vt:i4>8</vt:i4>
      </vt:variant>
      <vt:variant>
        <vt:i4>0</vt:i4>
      </vt:variant>
      <vt:variant>
        <vt:i4>5</vt:i4>
      </vt:variant>
      <vt:variant>
        <vt:lpwstr/>
      </vt:variant>
      <vt:variant>
        <vt:lpwstr>_Toc471197640</vt:lpwstr>
      </vt:variant>
      <vt:variant>
        <vt:i4>1376314</vt:i4>
      </vt:variant>
      <vt:variant>
        <vt:i4>2</vt:i4>
      </vt:variant>
      <vt:variant>
        <vt:i4>0</vt:i4>
      </vt:variant>
      <vt:variant>
        <vt:i4>5</vt:i4>
      </vt:variant>
      <vt:variant>
        <vt:lpwstr/>
      </vt:variant>
      <vt:variant>
        <vt:lpwstr>_Toc471197639</vt:lpwstr>
      </vt:variant>
      <vt:variant>
        <vt:i4>131101</vt:i4>
      </vt:variant>
      <vt:variant>
        <vt:i4>0</vt:i4>
      </vt:variant>
      <vt:variant>
        <vt:i4>0</vt:i4>
      </vt:variant>
      <vt:variant>
        <vt:i4>5</vt:i4>
      </vt:variant>
      <vt:variant>
        <vt:lpwstr>http://www.cdph.ca.gov/programs/Pages/fdbBVW.aspx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Reference Manual - App.A</dc:title>
  <dc:subject/>
  <dc:creator>RDU - HBaribeau</dc:creator>
  <cp:keywords/>
  <cp:lastModifiedBy>Benipal, Neeva@Waterboards</cp:lastModifiedBy>
  <cp:revision>27</cp:revision>
  <cp:lastPrinted>2019-01-17T17:17:00Z</cp:lastPrinted>
  <dcterms:created xsi:type="dcterms:W3CDTF">2019-01-22T19:28:00Z</dcterms:created>
  <dcterms:modified xsi:type="dcterms:W3CDTF">2020-02-27T22:35:00Z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rget Audience Group">
    <vt:lpwstr/>
  </property>
  <property fmtid="{D5CDD505-2E9C-101B-9397-08002B2CF9AE}" pid="3" name="HealthPubTopics">
    <vt:lpwstr/>
  </property>
  <property fmtid="{D5CDD505-2E9C-101B-9397-08002B2CF9AE}" pid="4" name="PublishingContactName">
    <vt:lpwstr>ddwem</vt:lpwstr>
  </property>
  <property fmtid="{D5CDD505-2E9C-101B-9397-08002B2CF9AE}" pid="5" name="ContentType">
    <vt:lpwstr>CDPH Document</vt:lpwstr>
  </property>
  <property fmtid="{D5CDD505-2E9C-101B-9397-08002B2CF9AE}" pid="6" name="Language">
    <vt:lpwstr>English</vt:lpwstr>
  </property>
  <property fmtid="{D5CDD505-2E9C-101B-9397-08002B2CF9AE}" pid="7" name="Topics">
    <vt:lpwstr/>
  </property>
  <property fmtid="{D5CDD505-2E9C-101B-9397-08002B2CF9AE}" pid="8" name="Abstract">
    <vt:lpwstr/>
  </property>
  <property fmtid="{D5CDD505-2E9C-101B-9397-08002B2CF9AE}" pid="9" name="Publication Type">
    <vt:lpwstr/>
  </property>
  <property fmtid="{D5CDD505-2E9C-101B-9397-08002B2CF9AE}" pid="10" name="Reading Level">
    <vt:lpwstr/>
  </property>
  <property fmtid="{D5CDD505-2E9C-101B-9397-08002B2CF9AE}" pid="11" name="Organization">
    <vt:lpwstr>80</vt:lpwstr>
  </property>
  <property fmtid="{D5CDD505-2E9C-101B-9397-08002B2CF9AE}" pid="12" name="Nav">
    <vt:lpwstr/>
  </property>
  <property fmtid="{D5CDD505-2E9C-101B-9397-08002B2CF9AE}" pid="13" name="display_urn:schemas-microsoft-com:office:office#Editor">
    <vt:lpwstr>System Account</vt:lpwstr>
  </property>
  <property fmtid="{D5CDD505-2E9C-101B-9397-08002B2CF9AE}" pid="14" name="xd_Signature">
    <vt:lpwstr/>
  </property>
  <property fmtid="{D5CDD505-2E9C-101B-9397-08002B2CF9AE}" pid="15" name="TemplateUrl">
    <vt:lpwstr/>
  </property>
  <property fmtid="{D5CDD505-2E9C-101B-9397-08002B2CF9AE}" pid="16" name="xd_ProgID">
    <vt:lpwstr/>
  </property>
  <property fmtid="{D5CDD505-2E9C-101B-9397-08002B2CF9AE}" pid="17" name="PublishingStartDate">
    <vt:lpwstr/>
  </property>
  <property fmtid="{D5CDD505-2E9C-101B-9397-08002B2CF9AE}" pid="18" name="PublishingExpirationDate">
    <vt:lpwstr/>
  </property>
  <property fmtid="{D5CDD505-2E9C-101B-9397-08002B2CF9AE}" pid="19" name="display_urn:schemas-microsoft-com:office:office#Author">
    <vt:lpwstr>System Account</vt:lpwstr>
  </property>
  <property fmtid="{D5CDD505-2E9C-101B-9397-08002B2CF9AE}" pid="20" name="_SourceUrl">
    <vt:lpwstr/>
  </property>
  <property fmtid="{D5CDD505-2E9C-101B-9397-08002B2CF9AE}" pid="21" name="_SharedFileIndex">
    <vt:lpwstr/>
  </property>
</Properties>
</file>